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05" w:rsidRPr="00E32195" w:rsidRDefault="00451A0B" w:rsidP="00566BB5">
      <w:pPr>
        <w:pStyle w:val="20"/>
        <w:shd w:val="clear" w:color="auto" w:fill="auto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ОСОБЕННОСТИ</w:t>
      </w:r>
      <w:r w:rsidR="00047516">
        <w:rPr>
          <w:rFonts w:ascii="Times New Roman" w:hAnsi="Times New Roman" w:cs="Times New Roman"/>
          <w:sz w:val="28"/>
          <w:szCs w:val="28"/>
        </w:rPr>
        <w:t xml:space="preserve"> </w:t>
      </w:r>
      <w:r w:rsidRPr="00E32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195">
        <w:rPr>
          <w:rFonts w:ascii="Times New Roman" w:hAnsi="Times New Roman" w:cs="Times New Roman"/>
          <w:sz w:val="28"/>
          <w:szCs w:val="28"/>
        </w:rPr>
        <w:t>УРОЧНЫХ</w:t>
      </w:r>
      <w:proofErr w:type="gramEnd"/>
    </w:p>
    <w:p w:rsidR="000C6C05" w:rsidRDefault="00451A0B" w:rsidP="00566BB5">
      <w:pPr>
        <w:pStyle w:val="20"/>
        <w:shd w:val="clear" w:color="auto" w:fill="auto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E32195">
        <w:rPr>
          <w:rFonts w:ascii="Times New Roman" w:hAnsi="Times New Roman" w:cs="Times New Roman"/>
          <w:sz w:val="28"/>
          <w:szCs w:val="28"/>
        </w:rPr>
        <w:t>ФОРМ ЗАНЯТИЙ</w:t>
      </w:r>
      <w:r w:rsidR="00047516">
        <w:rPr>
          <w:rFonts w:ascii="Times New Roman" w:hAnsi="Times New Roman" w:cs="Times New Roman"/>
          <w:sz w:val="28"/>
          <w:szCs w:val="28"/>
        </w:rPr>
        <w:t xml:space="preserve">  </w:t>
      </w:r>
      <w:r w:rsidR="00047516" w:rsidRPr="00047516">
        <w:rPr>
          <w:rFonts w:ascii="Times New Roman" w:hAnsi="Times New Roman" w:cs="Times New Roman"/>
          <w:sz w:val="36"/>
          <w:szCs w:val="36"/>
        </w:rPr>
        <w:t>по физической культуре</w:t>
      </w:r>
    </w:p>
    <w:p w:rsidR="00007CF9" w:rsidRPr="00E32195" w:rsidRDefault="00007CF9" w:rsidP="00566BB5">
      <w:pPr>
        <w:pStyle w:val="20"/>
        <w:shd w:val="clear" w:color="auto" w:fill="auto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C05" w:rsidRPr="00047516" w:rsidRDefault="00451A0B" w:rsidP="00566BB5">
      <w:pPr>
        <w:pStyle w:val="10"/>
        <w:keepNext/>
        <w:keepLines/>
        <w:shd w:val="clear" w:color="auto" w:fill="auto"/>
        <w:tabs>
          <w:tab w:val="left" w:pos="1928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47516">
        <w:rPr>
          <w:rFonts w:ascii="Times New Roman" w:hAnsi="Times New Roman" w:cs="Times New Roman"/>
          <w:b/>
          <w:sz w:val="28"/>
          <w:szCs w:val="28"/>
        </w:rPr>
        <w:t>Урочные формы занятий</w:t>
      </w:r>
      <w:bookmarkEnd w:id="0"/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Наиболее существенный признак урочных форм за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нятий состоит в том, что это форма учебно-воспитательной дея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тельности, при которой ведущую, направляющую и непосредственно организующую роль играет учитель вооруженный системой знаний, педагогиче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скими умениями и навыками, отвечающий за результаты учебн</w:t>
      </w:r>
      <w:proofErr w:type="gramStart"/>
      <w:r w:rsidRPr="00E321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2195">
        <w:rPr>
          <w:rFonts w:ascii="Times New Roman" w:hAnsi="Times New Roman" w:cs="Times New Roman"/>
          <w:sz w:val="28"/>
          <w:szCs w:val="28"/>
        </w:rPr>
        <w:t xml:space="preserve"> воспитательного процесса перед государством и обществом.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 xml:space="preserve">Характер взаимодействия </w:t>
      </w:r>
      <w:r w:rsidR="00047516">
        <w:rPr>
          <w:rFonts w:ascii="Times New Roman" w:hAnsi="Times New Roman" w:cs="Times New Roman"/>
          <w:sz w:val="28"/>
          <w:szCs w:val="28"/>
        </w:rPr>
        <w:t>учителя</w:t>
      </w:r>
      <w:r w:rsidRPr="00E32195">
        <w:rPr>
          <w:rFonts w:ascii="Times New Roman" w:hAnsi="Times New Roman" w:cs="Times New Roman"/>
          <w:sz w:val="28"/>
          <w:szCs w:val="28"/>
        </w:rPr>
        <w:t xml:space="preserve"> и учащихся в уроке создает дидактически наилучшие условия для процесса физическо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го воспитания.</w:t>
      </w:r>
    </w:p>
    <w:p w:rsidR="000C6C05" w:rsidRPr="00E32195" w:rsidRDefault="00451A0B" w:rsidP="00047516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Как правило, уроки проводятся в системе занятий по упорядо</w:t>
      </w:r>
      <w:r w:rsidRPr="00E32195">
        <w:rPr>
          <w:rFonts w:ascii="Times New Roman" w:hAnsi="Times New Roman" w:cs="Times New Roman"/>
          <w:sz w:val="28"/>
          <w:szCs w:val="28"/>
        </w:rPr>
        <w:softHyphen/>
        <w:t xml:space="preserve">ченному расписанию </w:t>
      </w:r>
      <w:r w:rsidR="00047516">
        <w:rPr>
          <w:rFonts w:ascii="Times New Roman" w:hAnsi="Times New Roman" w:cs="Times New Roman"/>
          <w:sz w:val="28"/>
          <w:szCs w:val="28"/>
        </w:rPr>
        <w:t>(</w:t>
      </w:r>
      <w:r w:rsidRPr="00E32195">
        <w:rPr>
          <w:rFonts w:ascii="Times New Roman" w:hAnsi="Times New Roman" w:cs="Times New Roman"/>
          <w:sz w:val="28"/>
          <w:szCs w:val="28"/>
        </w:rPr>
        <w:t>по школьному расписанию</w:t>
      </w:r>
      <w:r w:rsidR="0004751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E32195">
        <w:rPr>
          <w:rFonts w:ascii="Times New Roman" w:hAnsi="Times New Roman" w:cs="Times New Roman"/>
          <w:sz w:val="28"/>
          <w:szCs w:val="28"/>
        </w:rPr>
        <w:t>Урочным</w:t>
      </w:r>
      <w:r w:rsidR="00047516">
        <w:rPr>
          <w:rFonts w:ascii="Times New Roman" w:hAnsi="Times New Roman" w:cs="Times New Roman"/>
          <w:sz w:val="28"/>
          <w:szCs w:val="28"/>
        </w:rPr>
        <w:t xml:space="preserve"> </w:t>
      </w:r>
      <w:r w:rsidRPr="00E32195">
        <w:rPr>
          <w:rFonts w:ascii="Times New Roman" w:hAnsi="Times New Roman" w:cs="Times New Roman"/>
          <w:sz w:val="28"/>
          <w:szCs w:val="28"/>
        </w:rPr>
        <w:t xml:space="preserve"> формам</w:t>
      </w:r>
      <w:r w:rsidR="00047516">
        <w:rPr>
          <w:rFonts w:ascii="Times New Roman" w:hAnsi="Times New Roman" w:cs="Times New Roman"/>
          <w:sz w:val="28"/>
          <w:szCs w:val="28"/>
        </w:rPr>
        <w:t xml:space="preserve">  присущи</w:t>
      </w:r>
      <w:r w:rsidRPr="00E32195">
        <w:rPr>
          <w:rFonts w:ascii="Times New Roman" w:hAnsi="Times New Roman" w:cs="Times New Roman"/>
          <w:sz w:val="28"/>
          <w:szCs w:val="28"/>
        </w:rPr>
        <w:t xml:space="preserve"> </w:t>
      </w:r>
      <w:r w:rsidR="00047516">
        <w:rPr>
          <w:rFonts w:ascii="Times New Roman" w:hAnsi="Times New Roman" w:cs="Times New Roman"/>
          <w:sz w:val="28"/>
          <w:szCs w:val="28"/>
        </w:rPr>
        <w:t>п</w:t>
      </w:r>
      <w:r w:rsidR="00B36B10">
        <w:rPr>
          <w:rFonts w:ascii="Times New Roman" w:hAnsi="Times New Roman" w:cs="Times New Roman"/>
          <w:sz w:val="28"/>
          <w:szCs w:val="28"/>
        </w:rPr>
        <w:t xml:space="preserve">остоянство состава занимающихся </w:t>
      </w:r>
      <w:r w:rsidRPr="00E32195">
        <w:rPr>
          <w:rFonts w:ascii="Times New Roman" w:hAnsi="Times New Roman" w:cs="Times New Roman"/>
          <w:sz w:val="28"/>
          <w:szCs w:val="28"/>
        </w:rPr>
        <w:t xml:space="preserve">и их возрастная однородность в учебных </w:t>
      </w:r>
      <w:r w:rsidR="00047516">
        <w:rPr>
          <w:rFonts w:ascii="Times New Roman" w:hAnsi="Times New Roman" w:cs="Times New Roman"/>
          <w:sz w:val="28"/>
          <w:szCs w:val="28"/>
        </w:rPr>
        <w:t>классах</w:t>
      </w:r>
      <w:r w:rsidRPr="00E32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2195">
        <w:rPr>
          <w:rFonts w:ascii="Times New Roman" w:hAnsi="Times New Roman" w:cs="Times New Roman"/>
          <w:sz w:val="28"/>
          <w:szCs w:val="28"/>
        </w:rPr>
        <w:t xml:space="preserve"> Систематическое уча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стие в общей деятельности сплачивает занимающихся в коллектив, что также служит важнейшим фактором эффективного решения как образовательных, так и воспитательных задач в процессе физи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ческого воспитания</w:t>
      </w:r>
      <w:r w:rsidR="00B36B10">
        <w:rPr>
          <w:rFonts w:ascii="Times New Roman" w:hAnsi="Times New Roman" w:cs="Times New Roman"/>
          <w:sz w:val="28"/>
          <w:szCs w:val="28"/>
        </w:rPr>
        <w:t>.</w:t>
      </w:r>
      <w:r w:rsidRPr="00E32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 xml:space="preserve">Уроки физических упражнений строятся в </w:t>
      </w:r>
      <w:r w:rsidR="00B36B10" w:rsidRPr="00E32195">
        <w:rPr>
          <w:rFonts w:ascii="Times New Roman" w:hAnsi="Times New Roman" w:cs="Times New Roman"/>
          <w:sz w:val="28"/>
          <w:szCs w:val="28"/>
        </w:rPr>
        <w:t>соответствии</w:t>
      </w:r>
      <w:r w:rsidRPr="00E32195">
        <w:rPr>
          <w:rFonts w:ascii="Times New Roman" w:hAnsi="Times New Roman" w:cs="Times New Roman"/>
          <w:sz w:val="28"/>
          <w:szCs w:val="28"/>
        </w:rPr>
        <w:t xml:space="preserve"> с обще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педагогическими принципами, общими и методическими принципа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 xml:space="preserve">ми </w:t>
      </w:r>
      <w:r w:rsidR="00B36B10">
        <w:rPr>
          <w:rFonts w:ascii="Times New Roman" w:hAnsi="Times New Roman" w:cs="Times New Roman"/>
          <w:sz w:val="28"/>
          <w:szCs w:val="28"/>
        </w:rPr>
        <w:t>российской</w:t>
      </w:r>
      <w:r w:rsidRPr="00E32195">
        <w:rPr>
          <w:rFonts w:ascii="Times New Roman" w:hAnsi="Times New Roman" w:cs="Times New Roman"/>
          <w:sz w:val="28"/>
          <w:szCs w:val="28"/>
        </w:rPr>
        <w:t xml:space="preserve"> системы физического воспитания. Они конкретизиру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ются и дополняются применительно к уроку следующими требова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ниями:</w:t>
      </w:r>
    </w:p>
    <w:p w:rsidR="000C6C05" w:rsidRPr="00E32195" w:rsidRDefault="00451A0B" w:rsidP="00E32195">
      <w:pPr>
        <w:pStyle w:val="21"/>
        <w:numPr>
          <w:ilvl w:val="0"/>
          <w:numId w:val="3"/>
        </w:numPr>
        <w:shd w:val="clear" w:color="auto" w:fill="auto"/>
        <w:tabs>
          <w:tab w:val="left" w:pos="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Воздействие урока должно быть всесторонним — образова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тельным, воспитательным и оздоровительным.</w:t>
      </w:r>
    </w:p>
    <w:p w:rsidR="000C6C05" w:rsidRPr="00E32195" w:rsidRDefault="00451A0B" w:rsidP="00E32195">
      <w:pPr>
        <w:pStyle w:val="21"/>
        <w:numPr>
          <w:ilvl w:val="0"/>
          <w:numId w:val="3"/>
        </w:numPr>
        <w:shd w:val="clear" w:color="auto" w:fill="auto"/>
        <w:tabs>
          <w:tab w:val="left" w:pos="60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 xml:space="preserve">Обучение и воспитание </w:t>
      </w:r>
      <w:proofErr w:type="gramStart"/>
      <w:r w:rsidRPr="00E3219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B36B10">
        <w:rPr>
          <w:rFonts w:ascii="Times New Roman" w:hAnsi="Times New Roman" w:cs="Times New Roman"/>
          <w:sz w:val="28"/>
          <w:szCs w:val="28"/>
        </w:rPr>
        <w:t xml:space="preserve"> </w:t>
      </w:r>
      <w:r w:rsidRPr="00E32195">
        <w:rPr>
          <w:rFonts w:ascii="Times New Roman" w:hAnsi="Times New Roman" w:cs="Times New Roman"/>
          <w:sz w:val="28"/>
          <w:szCs w:val="28"/>
        </w:rPr>
        <w:t xml:space="preserve"> должны осуществлять</w:t>
      </w:r>
      <w:r w:rsidRPr="00E32195">
        <w:rPr>
          <w:rFonts w:ascii="Times New Roman" w:hAnsi="Times New Roman" w:cs="Times New Roman"/>
          <w:sz w:val="28"/>
          <w:szCs w:val="28"/>
        </w:rPr>
        <w:softHyphen/>
        <w:t xml:space="preserve">ся на всем протяжении урока — с первой минуты до последней. Встречающуюся в практике тенденцию решать образовательные задачи </w:t>
      </w:r>
      <w:r w:rsidRPr="00E32195">
        <w:rPr>
          <w:rFonts w:ascii="Times New Roman" w:hAnsi="Times New Roman" w:cs="Times New Roman"/>
          <w:sz w:val="28"/>
          <w:szCs w:val="28"/>
        </w:rPr>
        <w:lastRenderedPageBreak/>
        <w:t>только в основной части урока нельзя считать верной. Про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водя подготовительную и заключительные части урока без образо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вательной «нагрузки», преподаватель занимает формальную пози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цию, непродуктивно затрачивает время.</w:t>
      </w:r>
    </w:p>
    <w:p w:rsidR="000C6C05" w:rsidRPr="00E32195" w:rsidRDefault="00451A0B" w:rsidP="00E32195">
      <w:pPr>
        <w:pStyle w:val="21"/>
        <w:numPr>
          <w:ilvl w:val="0"/>
          <w:numId w:val="3"/>
        </w:numPr>
        <w:shd w:val="clear" w:color="auto" w:fill="auto"/>
        <w:tabs>
          <w:tab w:val="left" w:pos="634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В уроках, следует всячески избегать методических шаблонов. Необходимость разнообразить содержание и методику уроков обусловлена постоянным усложне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нием задач, динамикой сдвигов, происходящих в организме занима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ющихся, изменчивостью внешних условий.</w:t>
      </w:r>
    </w:p>
    <w:p w:rsidR="000C6C05" w:rsidRPr="00E32195" w:rsidRDefault="00451A0B" w:rsidP="00E32195">
      <w:pPr>
        <w:pStyle w:val="21"/>
        <w:numPr>
          <w:ilvl w:val="0"/>
          <w:numId w:val="3"/>
        </w:numPr>
        <w:shd w:val="clear" w:color="auto" w:fill="auto"/>
        <w:tabs>
          <w:tab w:val="left" w:pos="634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Нужно вовлекать занимающихся в учебную деятельность — всех в равной мере, но в то же время с учетом индивидуальных осо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бенностей. Только так можно достичь однородного для всех учени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ков хода учебно-воспитательного процесса в течение длительного времени и тем самым избежать их отсева или появления отстающих.</w:t>
      </w:r>
    </w:p>
    <w:p w:rsidR="000C6C05" w:rsidRDefault="00451A0B" w:rsidP="00E32195">
      <w:pPr>
        <w:pStyle w:val="21"/>
        <w:numPr>
          <w:ilvl w:val="0"/>
          <w:numId w:val="3"/>
        </w:numPr>
        <w:shd w:val="clear" w:color="auto" w:fill="auto"/>
        <w:tabs>
          <w:tab w:val="left" w:pos="634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В уроках следует ставить совершенно конкретные задачи и лучше так, чтобы их можно было решить именно на данном за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нятии. Ре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шение общих задач учебно-воспитательного процесса (предусмат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ривающих воспитание силы, быстроты, ловкости, выносливости совершенствование телосложения и т. п.) достигается выполнением системы частных, конкретных задач. Естественно, что достигнуть цели можно при условии успешного завершения каждого из уроков и органической преемственности их.</w:t>
      </w:r>
    </w:p>
    <w:p w:rsidR="00566BB5" w:rsidRPr="00E32195" w:rsidRDefault="00566BB5" w:rsidP="00566BB5">
      <w:pPr>
        <w:pStyle w:val="21"/>
        <w:shd w:val="clear" w:color="auto" w:fill="auto"/>
        <w:tabs>
          <w:tab w:val="left" w:pos="634"/>
        </w:tabs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0C6C05" w:rsidRPr="00B36B10" w:rsidRDefault="00451A0B" w:rsidP="00566BB5">
      <w:pPr>
        <w:pStyle w:val="30"/>
        <w:shd w:val="clear" w:color="auto" w:fill="auto"/>
        <w:tabs>
          <w:tab w:val="left" w:pos="2150"/>
        </w:tabs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36B10">
        <w:rPr>
          <w:rFonts w:ascii="Times New Roman" w:hAnsi="Times New Roman" w:cs="Times New Roman"/>
          <w:b/>
          <w:i w:val="0"/>
          <w:sz w:val="28"/>
          <w:szCs w:val="28"/>
        </w:rPr>
        <w:t>Постановка задач в уроке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 xml:space="preserve">Многие уроки </w:t>
      </w:r>
      <w:proofErr w:type="gramStart"/>
      <w:r w:rsidRPr="00E32195"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 w:rsidRPr="00E32195">
        <w:rPr>
          <w:rFonts w:ascii="Times New Roman" w:hAnsi="Times New Roman" w:cs="Times New Roman"/>
          <w:sz w:val="28"/>
          <w:szCs w:val="28"/>
        </w:rPr>
        <w:t xml:space="preserve"> прежде всего образовательный характер, что отличает эту форму занятий от оздоровительных и воспитательных форм занятий в широком смысле слова. Но реше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ние образовательных задач в физическом воспитании достигается посредством физических упражнений, от воздействия которых зави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сит оздоровительный и воспитательный эффект урока. Ведущее зна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 xml:space="preserve">чение образовательной направленности </w:t>
      </w:r>
      <w:r w:rsidRPr="00E32195">
        <w:rPr>
          <w:rFonts w:ascii="Times New Roman" w:hAnsi="Times New Roman" w:cs="Times New Roman"/>
          <w:sz w:val="28"/>
          <w:szCs w:val="28"/>
        </w:rPr>
        <w:lastRenderedPageBreak/>
        <w:t>учебного урока вовсе не оз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начает, что снижаются его оздоровительный и воспитательный эф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фекты. Ставя задачи по овладению знаниями, умениями, навыками, решая эти задачи с помощью комплекса разнообразных упражне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ний, строго дозируя при этом физические нагрузки, нужно одновре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менно добиваться должных оздоровительного и воспитательного эффектов.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Конкретизация учебных задач достигается на основе знания закономерностей процесса обучения двигательным действиям</w:t>
      </w:r>
      <w:r w:rsidR="00F91BA7">
        <w:rPr>
          <w:rFonts w:ascii="Times New Roman" w:hAnsi="Times New Roman" w:cs="Times New Roman"/>
          <w:sz w:val="28"/>
          <w:szCs w:val="28"/>
        </w:rPr>
        <w:t>.</w:t>
      </w:r>
      <w:r w:rsidRPr="00E32195">
        <w:rPr>
          <w:rFonts w:ascii="Times New Roman" w:hAnsi="Times New Roman" w:cs="Times New Roman"/>
          <w:sz w:val="28"/>
          <w:szCs w:val="28"/>
        </w:rPr>
        <w:t xml:space="preserve"> На различных этапах обучения возможны, например, такие формулировки учебных задач: «ознакомить с сальто назад в группировке», «разучить отталкивание в прыжках в высоту спосо</w:t>
      </w:r>
      <w:r w:rsidRPr="00E32195">
        <w:rPr>
          <w:rFonts w:ascii="Times New Roman" w:hAnsi="Times New Roman" w:cs="Times New Roman"/>
          <w:sz w:val="28"/>
          <w:szCs w:val="28"/>
        </w:rPr>
        <w:softHyphen/>
        <w:t xml:space="preserve">бом «перешагивание», «совершенствовать гребковые движения в плавании способом кроль с заданной скоростью» и т. п. 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32195">
        <w:rPr>
          <w:rFonts w:ascii="Times New Roman" w:hAnsi="Times New Roman" w:cs="Times New Roman"/>
          <w:sz w:val="28"/>
          <w:szCs w:val="28"/>
        </w:rPr>
        <w:t>Задачи по воспитанию физических и волевых качеств, укрепле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нию здоровья и т. д. также должны быть по возможности конкрет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ными, например воспитание смелости с помощью таких-то средств (скажем, упражнений на перекладине, связанных с риском), про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филактика искривления позвоночника такими-то упражнениями и т. п. Однако некоторые воспитательные и оздоровительные задачи могут быть решены только в течение длительного времени путем изменений соответствующих функций и форм</w:t>
      </w:r>
      <w:proofErr w:type="gramEnd"/>
      <w:r w:rsidRPr="00E32195">
        <w:rPr>
          <w:rFonts w:ascii="Times New Roman" w:hAnsi="Times New Roman" w:cs="Times New Roman"/>
          <w:sz w:val="28"/>
          <w:szCs w:val="28"/>
        </w:rPr>
        <w:t xml:space="preserve"> организма. Такие за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дачи ставятся перед серией уроков и по возможности конкретизи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руются в виде заданий для отдельных уроков.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Число задач в уроке обусловлено конечной целью учебно-воспи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тательного процесса, психофизиологическими возможностями уча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щихся осваивать учебный материал и другие задания, программой постепенного овладения им, бюджетом наличного времени для за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нятий.</w:t>
      </w:r>
    </w:p>
    <w:p w:rsidR="00566BB5" w:rsidRDefault="00566BB5" w:rsidP="00566BB5">
      <w:pPr>
        <w:pStyle w:val="40"/>
        <w:shd w:val="clear" w:color="auto" w:fill="auto"/>
        <w:tabs>
          <w:tab w:val="left" w:pos="2170"/>
        </w:tabs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07CF9" w:rsidRDefault="00007CF9" w:rsidP="00566BB5">
      <w:pPr>
        <w:pStyle w:val="40"/>
        <w:shd w:val="clear" w:color="auto" w:fill="auto"/>
        <w:tabs>
          <w:tab w:val="left" w:pos="2170"/>
        </w:tabs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07CF9" w:rsidRDefault="00007CF9" w:rsidP="00566BB5">
      <w:pPr>
        <w:pStyle w:val="40"/>
        <w:shd w:val="clear" w:color="auto" w:fill="auto"/>
        <w:tabs>
          <w:tab w:val="left" w:pos="2170"/>
        </w:tabs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1" w:name="_GoBack"/>
      <w:bookmarkEnd w:id="1"/>
    </w:p>
    <w:p w:rsidR="000C6C05" w:rsidRPr="00F91BA7" w:rsidRDefault="00451A0B" w:rsidP="00566BB5">
      <w:pPr>
        <w:pStyle w:val="40"/>
        <w:shd w:val="clear" w:color="auto" w:fill="auto"/>
        <w:tabs>
          <w:tab w:val="left" w:pos="2170"/>
        </w:tabs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91BA7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Структура урока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 xml:space="preserve">Урок, как и другие </w:t>
      </w:r>
      <w:proofErr w:type="gramStart"/>
      <w:r w:rsidRPr="00E32195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E32195">
        <w:rPr>
          <w:rFonts w:ascii="Times New Roman" w:hAnsi="Times New Roman" w:cs="Times New Roman"/>
          <w:sz w:val="28"/>
          <w:szCs w:val="28"/>
        </w:rPr>
        <w:t xml:space="preserve"> физическими упражне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ниями, имеет в качестве общей основы три части — подготовитель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ную, основную и заключительную. Учитывая их особенности, при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ступают к детальному планированию урока соответственно наме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ченным конкретным задачам.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 xml:space="preserve">В </w:t>
      </w:r>
      <w:r w:rsidRPr="00E32195">
        <w:rPr>
          <w:rStyle w:val="2pt"/>
          <w:rFonts w:ascii="Times New Roman" w:hAnsi="Times New Roman" w:cs="Times New Roman"/>
          <w:sz w:val="28"/>
          <w:szCs w:val="28"/>
        </w:rPr>
        <w:t>подготовительную часть</w:t>
      </w:r>
      <w:r w:rsidRPr="00E32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195">
        <w:rPr>
          <w:rFonts w:ascii="Times New Roman" w:hAnsi="Times New Roman" w:cs="Times New Roman"/>
          <w:sz w:val="28"/>
          <w:szCs w:val="28"/>
        </w:rPr>
        <w:t>входит</w:t>
      </w:r>
      <w:proofErr w:type="gramEnd"/>
      <w:r w:rsidRPr="00E32195">
        <w:rPr>
          <w:rFonts w:ascii="Times New Roman" w:hAnsi="Times New Roman" w:cs="Times New Roman"/>
          <w:sz w:val="28"/>
          <w:szCs w:val="28"/>
        </w:rPr>
        <w:t xml:space="preserve"> прежде всего на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чальная организация учащихся: обеспечение порядка при подготов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ке к началу занятия (переодевание, размещение инвентаря и т. д.), инструктаж дежурных, построение перед выходом на площадку и т. п. Эти стороны организации во многом определяют успех всего урока, создавая, помимо прочего, необходимый для предстоящей ра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боты эмоциональный фон и психологическую установку.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Формированию необходимой установки непосредственно в нача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ле урока могут способствовать: сдача рапорта, специальные упраж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нения на внимание, сообщение задач урока и др. Во время началь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ной организации решается ряд частных образовательно-воспита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тельных задач: обучение строю, формирование правильной осанки, приучение к четкости выполнения команд, слаженности действий и т. п.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Центральное место в подготовительной части урока занимает функциональная подготовка организма к предстоящей основной деятельности. Это достигается с помощью упражнений, легко дози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руемых и не требующих длительного времени на подготовку и вы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полнение. К ним относятся, в частности, ходьба, подскоки, общераз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вивающие гимнастические упражнения, танцевальные шаги, эле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менты подвижных игр и другие действия, хорошо знакомые из пре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дыдущих занятий. При их выполнении можно решать ряд частных задач обучения и воспитания, но всякий раз таким образом, чтобы с должной постепенностью было обеспечено быстрейшее психологи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ческое и физиологическое врабатывание, и лишь постольку, по</w:t>
      </w:r>
      <w:r w:rsidRPr="00E32195">
        <w:rPr>
          <w:rFonts w:ascii="Times New Roman" w:hAnsi="Times New Roman" w:cs="Times New Roman"/>
          <w:sz w:val="28"/>
          <w:szCs w:val="28"/>
        </w:rPr>
        <w:softHyphen/>
        <w:t xml:space="preserve">скольку это совместимо с функциями </w:t>
      </w:r>
      <w:r w:rsidRPr="00E32195">
        <w:rPr>
          <w:rFonts w:ascii="Times New Roman" w:hAnsi="Times New Roman" w:cs="Times New Roman"/>
          <w:sz w:val="28"/>
          <w:szCs w:val="28"/>
        </w:rPr>
        <w:lastRenderedPageBreak/>
        <w:t>подготовительной части.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Последовательность упражнений, включаемых в эту часть урока, обусловлена как физиологическими факторами, так и логическими связями между упражнениями. Например, при выполнении комп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лексов упражнений «для разминки» часто придерживаются следую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щего порядка, в котором учтена необходимость поочередного воз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действия на основные мышечные группы и постепенного увеличе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ния нагрузки: потягивания; упражнения для рук и пояса верхних конечностей; упражнения для ног, приседания; упражнения для ту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ловища; прыжки; дыхательные упражнения и упражнения «на рас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слабление».</w:t>
      </w:r>
    </w:p>
    <w:p w:rsidR="000C6C05" w:rsidRPr="00E32195" w:rsidRDefault="00451A0B" w:rsidP="00F91BA7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Содержание подготовительной части урока должно быть соот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несено с предстоящей основной деятельностью на уроке. Подбор упражнений для подготовительной части по координационным ме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ханизмам и характеру физических нагрузок должен соответствовать особенностям основных упражнений. Для этого в нее включаются упражнения, как бы подводящие к первым упражнениям основной части.</w:t>
      </w:r>
      <w:r w:rsidR="00F91BA7">
        <w:rPr>
          <w:rFonts w:ascii="Times New Roman" w:hAnsi="Times New Roman" w:cs="Times New Roman"/>
          <w:sz w:val="28"/>
          <w:szCs w:val="28"/>
        </w:rPr>
        <w:t xml:space="preserve"> На </w:t>
      </w:r>
      <w:r w:rsidRPr="00E32195">
        <w:rPr>
          <w:rFonts w:ascii="Times New Roman" w:hAnsi="Times New Roman" w:cs="Times New Roman"/>
          <w:sz w:val="28"/>
          <w:szCs w:val="28"/>
        </w:rPr>
        <w:t>под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готовительн</w:t>
      </w:r>
      <w:r w:rsidR="00F91BA7">
        <w:rPr>
          <w:rFonts w:ascii="Times New Roman" w:hAnsi="Times New Roman" w:cs="Times New Roman"/>
          <w:sz w:val="28"/>
          <w:szCs w:val="28"/>
        </w:rPr>
        <w:t xml:space="preserve">ую </w:t>
      </w:r>
      <w:r w:rsidRPr="00E32195">
        <w:rPr>
          <w:rFonts w:ascii="Times New Roman" w:hAnsi="Times New Roman" w:cs="Times New Roman"/>
          <w:sz w:val="28"/>
          <w:szCs w:val="28"/>
        </w:rPr>
        <w:t>част</w:t>
      </w:r>
      <w:r w:rsidR="00F91BA7">
        <w:rPr>
          <w:rFonts w:ascii="Times New Roman" w:hAnsi="Times New Roman" w:cs="Times New Roman"/>
          <w:sz w:val="28"/>
          <w:szCs w:val="28"/>
        </w:rPr>
        <w:t xml:space="preserve">ь </w:t>
      </w:r>
      <w:r w:rsidRPr="00E32195">
        <w:rPr>
          <w:rFonts w:ascii="Times New Roman" w:hAnsi="Times New Roman" w:cs="Times New Roman"/>
          <w:sz w:val="28"/>
          <w:szCs w:val="28"/>
        </w:rPr>
        <w:t>урока</w:t>
      </w:r>
      <w:r w:rsidR="00F91BA7">
        <w:rPr>
          <w:rFonts w:ascii="Times New Roman" w:hAnsi="Times New Roman" w:cs="Times New Roman"/>
          <w:sz w:val="28"/>
          <w:szCs w:val="28"/>
        </w:rPr>
        <w:t xml:space="preserve"> в</w:t>
      </w:r>
      <w:r w:rsidRPr="00E32195">
        <w:rPr>
          <w:rFonts w:ascii="Times New Roman" w:hAnsi="Times New Roman" w:cs="Times New Roman"/>
          <w:sz w:val="28"/>
          <w:szCs w:val="28"/>
        </w:rPr>
        <w:t xml:space="preserve"> целом выделяется около  </w:t>
      </w:r>
      <w:r w:rsidR="00F91BA7">
        <w:rPr>
          <w:rFonts w:ascii="Times New Roman" w:hAnsi="Times New Roman" w:cs="Times New Roman"/>
          <w:sz w:val="28"/>
          <w:szCs w:val="28"/>
        </w:rPr>
        <w:t xml:space="preserve">- </w:t>
      </w:r>
      <w:r w:rsidRPr="00E32195">
        <w:rPr>
          <w:rFonts w:ascii="Times New Roman" w:hAnsi="Times New Roman" w:cs="Times New Roman"/>
          <w:sz w:val="28"/>
          <w:szCs w:val="28"/>
        </w:rPr>
        <w:t xml:space="preserve"> 5</w:t>
      </w:r>
      <w:r w:rsidR="00F91BA7">
        <w:rPr>
          <w:rFonts w:ascii="Times New Roman" w:hAnsi="Times New Roman" w:cs="Times New Roman"/>
          <w:sz w:val="28"/>
          <w:szCs w:val="28"/>
        </w:rPr>
        <w:t>-</w:t>
      </w:r>
      <w:r w:rsidRPr="00E32195">
        <w:rPr>
          <w:rFonts w:ascii="Times New Roman" w:hAnsi="Times New Roman" w:cs="Times New Roman"/>
          <w:sz w:val="28"/>
          <w:szCs w:val="28"/>
        </w:rPr>
        <w:t xml:space="preserve"> 12 мин</w:t>
      </w:r>
      <w:r w:rsidR="00F91BA7">
        <w:rPr>
          <w:rFonts w:ascii="Times New Roman" w:hAnsi="Times New Roman" w:cs="Times New Roman"/>
          <w:sz w:val="28"/>
          <w:szCs w:val="28"/>
        </w:rPr>
        <w:t>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 xml:space="preserve">Решение наиболее сложных задач в уроке осуществляется в его </w:t>
      </w:r>
      <w:r w:rsidRPr="00F91BA7">
        <w:rPr>
          <w:rStyle w:val="2pt"/>
          <w:rFonts w:ascii="Times New Roman" w:hAnsi="Times New Roman" w:cs="Times New Roman"/>
          <w:b/>
          <w:sz w:val="28"/>
          <w:szCs w:val="28"/>
        </w:rPr>
        <w:t>основной части</w:t>
      </w:r>
      <w:r w:rsidRPr="00E32195">
        <w:rPr>
          <w:rStyle w:val="2pt"/>
          <w:rFonts w:ascii="Times New Roman" w:hAnsi="Times New Roman" w:cs="Times New Roman"/>
          <w:sz w:val="28"/>
          <w:szCs w:val="28"/>
        </w:rPr>
        <w:t>.</w:t>
      </w:r>
      <w:r w:rsidRPr="00E32195">
        <w:rPr>
          <w:rFonts w:ascii="Times New Roman" w:hAnsi="Times New Roman" w:cs="Times New Roman"/>
          <w:sz w:val="28"/>
          <w:szCs w:val="28"/>
        </w:rPr>
        <w:t xml:space="preserve"> Она также может иметь несколько подразде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лов в зависимости от конкретного содержания.</w:t>
      </w:r>
    </w:p>
    <w:p w:rsidR="000C6C05" w:rsidRPr="00E32195" w:rsidRDefault="00451A0B" w:rsidP="005530FF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Состояние максимальной работоспособности, особенно психи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ческой,— явление относительно кратковременное. Этот факт опре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деляет в известной мере порядок решения основных задач урока. Обычно наиболее сложные задачи, связанные с овладением принци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пиально новым материалом, действиями большой координационной сложности, решают в самом начале основной части урока. При этом учитывают этапы обучения и придерживаются следующей последо</w:t>
      </w:r>
      <w:r w:rsidR="005530FF">
        <w:rPr>
          <w:rFonts w:ascii="Times New Roman" w:hAnsi="Times New Roman" w:cs="Times New Roman"/>
          <w:sz w:val="28"/>
          <w:szCs w:val="28"/>
        </w:rPr>
        <w:t xml:space="preserve">вательности </w:t>
      </w:r>
      <w:r w:rsidRPr="00E32195">
        <w:rPr>
          <w:rFonts w:ascii="Times New Roman" w:hAnsi="Times New Roman" w:cs="Times New Roman"/>
          <w:sz w:val="28"/>
          <w:szCs w:val="28"/>
        </w:rPr>
        <w:t>в постановке задач: ознакомление, детализированное разучивание, совершенствование.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Упражнения для направленного воздействия на физические ка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 xml:space="preserve">чества </w:t>
      </w:r>
      <w:r w:rsidRPr="00E32195">
        <w:rPr>
          <w:rFonts w:ascii="Times New Roman" w:hAnsi="Times New Roman" w:cs="Times New Roman"/>
          <w:sz w:val="28"/>
          <w:szCs w:val="28"/>
        </w:rPr>
        <w:lastRenderedPageBreak/>
        <w:t xml:space="preserve">часто включаются в такой последовательности: скоростные упражнения, силовые упражнения, </w:t>
      </w:r>
      <w:proofErr w:type="gramStart"/>
      <w:r w:rsidRPr="00E32195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E32195">
        <w:rPr>
          <w:rFonts w:ascii="Times New Roman" w:hAnsi="Times New Roman" w:cs="Times New Roman"/>
          <w:sz w:val="28"/>
          <w:szCs w:val="28"/>
        </w:rPr>
        <w:t xml:space="preserve"> требующие преиму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щественно проявления выносливости. Это характерно для комплекс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ных уроков по общей физической подготовке. В уроках по различ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ным видам спорта фаза оптимальной работоспособности использу</w:t>
      </w:r>
      <w:r w:rsidRPr="00E32195">
        <w:rPr>
          <w:rFonts w:ascii="Times New Roman" w:hAnsi="Times New Roman" w:cs="Times New Roman"/>
          <w:sz w:val="28"/>
          <w:szCs w:val="28"/>
        </w:rPr>
        <w:softHyphen/>
        <w:t xml:space="preserve">ется часто для упражнений специфического характера (например, в уроке по </w:t>
      </w:r>
      <w:r w:rsidR="005530FF">
        <w:rPr>
          <w:rFonts w:ascii="Times New Roman" w:hAnsi="Times New Roman" w:cs="Times New Roman"/>
          <w:sz w:val="28"/>
          <w:szCs w:val="28"/>
        </w:rPr>
        <w:t>лёгкой</w:t>
      </w:r>
      <w:r w:rsidRPr="00E32195">
        <w:rPr>
          <w:rFonts w:ascii="Times New Roman" w:hAnsi="Times New Roman" w:cs="Times New Roman"/>
          <w:sz w:val="28"/>
          <w:szCs w:val="28"/>
        </w:rPr>
        <w:t xml:space="preserve"> атлетике — для </w:t>
      </w:r>
      <w:proofErr w:type="spellStart"/>
      <w:r w:rsidR="005530FF">
        <w:rPr>
          <w:rFonts w:ascii="Times New Roman" w:hAnsi="Times New Roman" w:cs="Times New Roman"/>
          <w:sz w:val="28"/>
          <w:szCs w:val="28"/>
        </w:rPr>
        <w:t>скорстных</w:t>
      </w:r>
      <w:proofErr w:type="spellEnd"/>
      <w:r w:rsidRPr="00E32195">
        <w:rPr>
          <w:rFonts w:ascii="Times New Roman" w:hAnsi="Times New Roman" w:cs="Times New Roman"/>
          <w:sz w:val="28"/>
          <w:szCs w:val="28"/>
        </w:rPr>
        <w:t xml:space="preserve"> и скоростно-силовых упражнений).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В жизни, в практической деятельности те или иные двигатель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ные задачи нередко приходится решать в самых различных усло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виях. Поэтому и последовательность различных упражнений в уро</w:t>
      </w:r>
      <w:r w:rsidRPr="00E32195">
        <w:rPr>
          <w:rFonts w:ascii="Times New Roman" w:hAnsi="Times New Roman" w:cs="Times New Roman"/>
          <w:sz w:val="28"/>
          <w:szCs w:val="28"/>
        </w:rPr>
        <w:softHyphen/>
        <w:t xml:space="preserve">ке необходимо варьировать, с </w:t>
      </w:r>
      <w:proofErr w:type="gramStart"/>
      <w:r w:rsidRPr="00E32195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E32195">
        <w:rPr>
          <w:rFonts w:ascii="Times New Roman" w:hAnsi="Times New Roman" w:cs="Times New Roman"/>
          <w:sz w:val="28"/>
          <w:szCs w:val="28"/>
        </w:rPr>
        <w:t xml:space="preserve"> чтобы занимающиеся приучались проявлять высокую работоспособность при различных состояниях организма.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В основной части урока, имеющего сложную структуру, несколь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ко раз чередуются подготовительные, основные и другие упражне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ния. Каждому основному упражнению может предшествовать одно или несколько подготовительных, создающих предпосылки для ус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пешного выполнения основного (врабатывание, настройка, восста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 xml:space="preserve">новление забытого). </w:t>
      </w:r>
      <w:r w:rsidR="005530FF">
        <w:rPr>
          <w:rFonts w:ascii="Times New Roman" w:hAnsi="Times New Roman" w:cs="Times New Roman"/>
          <w:sz w:val="28"/>
          <w:szCs w:val="28"/>
        </w:rPr>
        <w:t xml:space="preserve"> </w:t>
      </w:r>
      <w:r w:rsidRPr="00E32195">
        <w:rPr>
          <w:rFonts w:ascii="Times New Roman" w:hAnsi="Times New Roman" w:cs="Times New Roman"/>
          <w:sz w:val="28"/>
          <w:szCs w:val="28"/>
        </w:rPr>
        <w:t xml:space="preserve">Наряду с методами строго регламентированного упражнения в основной части урока для повышения эмоционального состояния занимающихся и интенсификации проявления физических качеств используются </w:t>
      </w:r>
      <w:proofErr w:type="gramStart"/>
      <w:r w:rsidRPr="00E32195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Pr="00E32195">
        <w:rPr>
          <w:rFonts w:ascii="Times New Roman" w:hAnsi="Times New Roman" w:cs="Times New Roman"/>
          <w:sz w:val="28"/>
          <w:szCs w:val="28"/>
        </w:rPr>
        <w:t xml:space="preserve"> и игровой методы.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Конкретная продолжительность основной части урока зависит от объема и интенсивности нагрузки, возраста и пола занимающих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ся, количества времени, необходимого на начало и завершение уро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ка и других обстоятельств. В школьном уроке, например, на основ</w:t>
      </w:r>
      <w:r w:rsidRPr="00E32195">
        <w:rPr>
          <w:rFonts w:ascii="Times New Roman" w:hAnsi="Times New Roman" w:cs="Times New Roman"/>
          <w:sz w:val="28"/>
          <w:szCs w:val="28"/>
        </w:rPr>
        <w:softHyphen/>
        <w:t xml:space="preserve">ную </w:t>
      </w:r>
      <w:r w:rsidR="005530FF">
        <w:rPr>
          <w:rFonts w:ascii="Times New Roman" w:hAnsi="Times New Roman" w:cs="Times New Roman"/>
          <w:sz w:val="28"/>
          <w:szCs w:val="28"/>
        </w:rPr>
        <w:t>часть нередко выделяют до 35 мин.</w:t>
      </w: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 xml:space="preserve">В </w:t>
      </w:r>
      <w:r w:rsidRPr="005530FF">
        <w:rPr>
          <w:rStyle w:val="2pt"/>
          <w:rFonts w:ascii="Times New Roman" w:hAnsi="Times New Roman" w:cs="Times New Roman"/>
          <w:b/>
          <w:sz w:val="28"/>
          <w:szCs w:val="28"/>
        </w:rPr>
        <w:t>заключительной части</w:t>
      </w:r>
      <w:r w:rsidRPr="00E32195">
        <w:rPr>
          <w:rFonts w:ascii="Times New Roman" w:hAnsi="Times New Roman" w:cs="Times New Roman"/>
          <w:sz w:val="28"/>
          <w:szCs w:val="28"/>
        </w:rPr>
        <w:t xml:space="preserve"> урока необходимо обеспечить направленное постепенное снижение функциональной активности организма. Уборка снарядов, перестроения к окончанию занятий уже сами </w:t>
      </w:r>
      <w:r w:rsidRPr="00E32195">
        <w:rPr>
          <w:rFonts w:ascii="Times New Roman" w:hAnsi="Times New Roman" w:cs="Times New Roman"/>
          <w:sz w:val="28"/>
          <w:szCs w:val="28"/>
        </w:rPr>
        <w:lastRenderedPageBreak/>
        <w:t>по себе несколько успокаивают занимающихся, способ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ствуют снижению нагрузки. Однако специфика учебно-воспитатель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ных задач и содержания заключительной части урока требует спе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циального регулирования деятельности занимающихся.</w:t>
      </w:r>
    </w:p>
    <w:p w:rsidR="002C385F" w:rsidRPr="00E32195" w:rsidRDefault="00451A0B" w:rsidP="002C385F">
      <w:pPr>
        <w:pStyle w:val="21"/>
        <w:shd w:val="clear" w:color="auto" w:fill="auto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t>К числу образовательных задач, типичных для заключительной части урока, особенно на ранних этапах физического воспитания, относятся, в частности, следующие: обучить умению постепенно сни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жать интенсивность упражнений, анализировать проделанную ра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боту, переключаться на последующую деятельность. Для заключи</w:t>
      </w:r>
      <w:r w:rsidRPr="00E32195">
        <w:rPr>
          <w:rFonts w:ascii="Times New Roman" w:hAnsi="Times New Roman" w:cs="Times New Roman"/>
          <w:sz w:val="28"/>
          <w:szCs w:val="28"/>
        </w:rPr>
        <w:softHyphen/>
        <w:t xml:space="preserve">тельной части подбираются обычно </w:t>
      </w:r>
      <w:r w:rsidR="002C385F" w:rsidRPr="00E32195">
        <w:rPr>
          <w:rFonts w:ascii="Times New Roman" w:hAnsi="Times New Roman" w:cs="Times New Roman"/>
          <w:sz w:val="28"/>
          <w:szCs w:val="28"/>
        </w:rPr>
        <w:t>легко дозируемые</w:t>
      </w:r>
      <w:r w:rsidR="002C385F">
        <w:rPr>
          <w:rFonts w:ascii="Times New Roman" w:hAnsi="Times New Roman" w:cs="Times New Roman"/>
          <w:sz w:val="28"/>
          <w:szCs w:val="28"/>
        </w:rPr>
        <w:t xml:space="preserve"> упражнения:</w:t>
      </w:r>
      <w:r w:rsidR="002C385F" w:rsidRPr="002C385F">
        <w:rPr>
          <w:rFonts w:ascii="Times New Roman" w:hAnsi="Times New Roman" w:cs="Times New Roman"/>
          <w:sz w:val="28"/>
          <w:szCs w:val="28"/>
        </w:rPr>
        <w:t xml:space="preserve"> </w:t>
      </w:r>
      <w:r w:rsidR="002C385F" w:rsidRPr="00E32195">
        <w:rPr>
          <w:rFonts w:ascii="Times New Roman" w:hAnsi="Times New Roman" w:cs="Times New Roman"/>
          <w:sz w:val="28"/>
          <w:szCs w:val="28"/>
        </w:rPr>
        <w:t>умеренный бег, ходьба, элементарные движения, танцевальные эле</w:t>
      </w:r>
      <w:r w:rsidR="002C385F" w:rsidRPr="00E32195">
        <w:rPr>
          <w:rFonts w:ascii="Times New Roman" w:hAnsi="Times New Roman" w:cs="Times New Roman"/>
          <w:sz w:val="28"/>
          <w:szCs w:val="28"/>
        </w:rPr>
        <w:softHyphen/>
        <w:t>менты и пр.</w:t>
      </w:r>
    </w:p>
    <w:p w:rsidR="000C6C05" w:rsidRPr="00E32195" w:rsidRDefault="000C6C05" w:rsidP="002C385F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0C6C05" w:rsidRPr="00E32195" w:rsidSect="00E32195">
          <w:type w:val="continuous"/>
          <w:pgSz w:w="11909" w:h="16834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0C6C05" w:rsidRPr="00E32195" w:rsidRDefault="00451A0B" w:rsidP="00E32195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195">
        <w:rPr>
          <w:rFonts w:ascii="Times New Roman" w:hAnsi="Times New Roman" w:cs="Times New Roman"/>
          <w:sz w:val="28"/>
          <w:szCs w:val="28"/>
        </w:rPr>
        <w:lastRenderedPageBreak/>
        <w:t>В системе уроков должна быть преду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смотрена дидактически оправданная последовательность и преем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ственность задач заключительной части. Самое серьезное внимание необходимо уделять домашним заданиям, помня, что уроки — лишь часть процесса физического воспитания, которая дополняется са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мостоятельными упражнениями, участием в соревнованиях, играх и т. п. Недооценка домашних заданий нарушает связь между уроч</w:t>
      </w:r>
      <w:r w:rsidRPr="00E32195">
        <w:rPr>
          <w:rFonts w:ascii="Times New Roman" w:hAnsi="Times New Roman" w:cs="Times New Roman"/>
          <w:sz w:val="28"/>
          <w:szCs w:val="28"/>
        </w:rPr>
        <w:softHyphen/>
        <w:t>ными и неурочными формами занятий.</w:t>
      </w:r>
    </w:p>
    <w:sectPr w:rsidR="000C6C05" w:rsidRPr="00E32195" w:rsidSect="00E32195">
      <w:type w:val="continuous"/>
      <w:pgSz w:w="11909" w:h="16834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36" w:rsidRDefault="00C55F36">
      <w:r>
        <w:separator/>
      </w:r>
    </w:p>
  </w:endnote>
  <w:endnote w:type="continuationSeparator" w:id="0">
    <w:p w:rsidR="00C55F36" w:rsidRDefault="00C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36" w:rsidRDefault="00C55F36"/>
  </w:footnote>
  <w:footnote w:type="continuationSeparator" w:id="0">
    <w:p w:rsidR="00C55F36" w:rsidRDefault="00C55F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B24"/>
    <w:multiLevelType w:val="multilevel"/>
    <w:tmpl w:val="55DC583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755CF"/>
    <w:multiLevelType w:val="multilevel"/>
    <w:tmpl w:val="378085AE"/>
    <w:lvl w:ilvl="0">
      <w:start w:val="1"/>
      <w:numFmt w:val="decimal"/>
      <w:lvlText w:val="2.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E958BA"/>
    <w:multiLevelType w:val="multilevel"/>
    <w:tmpl w:val="5AB43E4A"/>
    <w:lvl w:ilvl="0">
      <w:start w:val="1"/>
      <w:numFmt w:val="decimal"/>
      <w:lvlText w:val="2.1.%1."/>
      <w:lvlJc w:val="left"/>
      <w:rPr>
        <w:rFonts w:ascii="Sylfaen" w:eastAsia="Sylfaen" w:hAnsi="Sylfaen" w:cs="Sylfae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05"/>
    <w:rsid w:val="00007CF9"/>
    <w:rsid w:val="00047516"/>
    <w:rsid w:val="000C6C05"/>
    <w:rsid w:val="002C385F"/>
    <w:rsid w:val="003E70EC"/>
    <w:rsid w:val="00451A0B"/>
    <w:rsid w:val="005530FF"/>
    <w:rsid w:val="00566BB5"/>
    <w:rsid w:val="00B36B10"/>
    <w:rsid w:val="00C55F36"/>
    <w:rsid w:val="00C62A9B"/>
    <w:rsid w:val="00E32195"/>
    <w:rsid w:val="00F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pt">
    <w:name w:val="Основной текст + Интервал 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Calibri65pt">
    <w:name w:val="Основной текст (5) + Calibri;6;5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1">
    <w:name w:val="Основной текст1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5pt0pt">
    <w:name w:val="Основной текст + 6;5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Подпись к картинке (2)_"/>
    <w:basedOn w:val="a0"/>
    <w:link w:val="23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Подпись к картинке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firstLine="1420"/>
      <w:jc w:val="both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39" w:lineRule="exact"/>
      <w:ind w:firstLine="1420"/>
      <w:jc w:val="both"/>
      <w:outlineLvl w:val="0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39" w:lineRule="exact"/>
      <w:ind w:firstLine="1420"/>
      <w:jc w:val="both"/>
    </w:pPr>
    <w:rPr>
      <w:rFonts w:ascii="Sylfaen" w:eastAsia="Sylfaen" w:hAnsi="Sylfaen" w:cs="Sylfaen"/>
      <w:i/>
      <w:iCs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12" w:lineRule="exact"/>
      <w:jc w:val="both"/>
    </w:pPr>
    <w:rPr>
      <w:rFonts w:ascii="Sylfaen" w:eastAsia="Sylfaen" w:hAnsi="Sylfaen" w:cs="Sylfaen"/>
      <w:spacing w:val="1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firstLine="1540"/>
      <w:jc w:val="both"/>
    </w:pPr>
    <w:rPr>
      <w:rFonts w:ascii="Sylfaen" w:eastAsia="Sylfaen" w:hAnsi="Sylfaen" w:cs="Sylfae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SimSun" w:eastAsia="SimSun" w:hAnsi="SimSun" w:cs="SimSun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E321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1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pt">
    <w:name w:val="Основной текст + Интервал 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Calibri65pt">
    <w:name w:val="Основной текст (5) + Calibri;6;5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1">
    <w:name w:val="Основной текст1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5pt0pt">
    <w:name w:val="Основной текст + 6;5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Подпись к картинке (2)_"/>
    <w:basedOn w:val="a0"/>
    <w:link w:val="23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Подпись к картинке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firstLine="1420"/>
      <w:jc w:val="both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39" w:lineRule="exact"/>
      <w:ind w:firstLine="1420"/>
      <w:jc w:val="both"/>
      <w:outlineLvl w:val="0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39" w:lineRule="exact"/>
      <w:ind w:firstLine="1420"/>
      <w:jc w:val="both"/>
    </w:pPr>
    <w:rPr>
      <w:rFonts w:ascii="Sylfaen" w:eastAsia="Sylfaen" w:hAnsi="Sylfaen" w:cs="Sylfaen"/>
      <w:i/>
      <w:iCs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12" w:lineRule="exact"/>
      <w:jc w:val="both"/>
    </w:pPr>
    <w:rPr>
      <w:rFonts w:ascii="Sylfaen" w:eastAsia="Sylfaen" w:hAnsi="Sylfaen" w:cs="Sylfaen"/>
      <w:spacing w:val="1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firstLine="1540"/>
      <w:jc w:val="both"/>
    </w:pPr>
    <w:rPr>
      <w:rFonts w:ascii="Sylfaen" w:eastAsia="Sylfaen" w:hAnsi="Sylfaen" w:cs="Sylfae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SimSun" w:eastAsia="SimSun" w:hAnsi="SimSun" w:cs="SimSun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E321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1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7</cp:revision>
  <dcterms:created xsi:type="dcterms:W3CDTF">2014-11-05T12:11:00Z</dcterms:created>
  <dcterms:modified xsi:type="dcterms:W3CDTF">2014-11-06T12:22:00Z</dcterms:modified>
</cp:coreProperties>
</file>