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FD" w:rsidRPr="00F76771" w:rsidRDefault="004700D7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</w:t>
      </w:r>
      <w:r w:rsidR="00F76771" w:rsidRPr="00F76771">
        <w:rPr>
          <w:bCs/>
          <w:color w:val="000000"/>
          <w:spacing w:val="-6"/>
          <w:sz w:val="32"/>
          <w:szCs w:val="32"/>
        </w:rPr>
        <w:t>Р</w:t>
      </w:r>
      <w:proofErr w:type="gramEnd"/>
      <w:r w:rsidR="00F76771"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 w:rsidR="00F76771">
        <w:rPr>
          <w:color w:val="000000"/>
          <w:spacing w:val="-4"/>
          <w:sz w:val="28"/>
          <w:szCs w:val="28"/>
        </w:rPr>
        <w:tab/>
      </w:r>
      <w:r w:rsidR="00F76771">
        <w:rPr>
          <w:color w:val="000000"/>
          <w:spacing w:val="-4"/>
          <w:sz w:val="28"/>
          <w:szCs w:val="28"/>
        </w:rPr>
        <w:tab/>
        <w:t>7 класс</w:t>
      </w:r>
    </w:p>
    <w:p w:rsidR="00B678FD" w:rsidRDefault="004700D7" w:rsidP="00F76771">
      <w:pPr>
        <w:shd w:val="clear" w:color="auto" w:fill="FFFFFF"/>
        <w:tabs>
          <w:tab w:val="left" w:pos="3197"/>
        </w:tabs>
        <w:ind w:left="370"/>
      </w:pPr>
      <w:r>
        <w:rPr>
          <w:b/>
          <w:bCs/>
          <w:i/>
          <w:iCs/>
          <w:color w:val="000000"/>
          <w:spacing w:val="11"/>
          <w:sz w:val="24"/>
          <w:szCs w:val="24"/>
        </w:rPr>
        <w:t>Вариант 1</w:t>
      </w:r>
    </w:p>
    <w:p w:rsidR="00B678FD" w:rsidRDefault="004700D7" w:rsidP="00F76771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5"/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Работа двигателя автомобиля, прошедшего с постоянной ско</w:t>
      </w:r>
      <w:r w:rsidR="00F76771">
        <w:rPr>
          <w:color w:val="000000"/>
          <w:spacing w:val="2"/>
          <w:sz w:val="24"/>
          <w:szCs w:val="24"/>
        </w:rPr>
        <w:t>ростью путь в 4,5 км, равна 7</w:t>
      </w:r>
      <w:r>
        <w:rPr>
          <w:color w:val="000000"/>
          <w:spacing w:val="2"/>
          <w:sz w:val="24"/>
          <w:szCs w:val="24"/>
        </w:rPr>
        <w:t>0 кДж. Определите силу сопро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тивления движению</w:t>
      </w:r>
      <w:r w:rsidR="00F76771">
        <w:rPr>
          <w:color w:val="000000"/>
          <w:sz w:val="24"/>
          <w:szCs w:val="24"/>
        </w:rPr>
        <w:t>.</w:t>
      </w:r>
    </w:p>
    <w:p w:rsidR="00B678FD" w:rsidRDefault="004700D7" w:rsidP="00F76771">
      <w:pPr>
        <w:numPr>
          <w:ilvl w:val="0"/>
          <w:numId w:val="1"/>
        </w:numPr>
        <w:shd w:val="clear" w:color="auto" w:fill="FFFFFF"/>
        <w:tabs>
          <w:tab w:val="left" w:pos="365"/>
        </w:tabs>
        <w:ind w:left="365" w:hanging="365"/>
        <w:rPr>
          <w:color w:val="000000"/>
          <w:spacing w:val="-1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Какие силы совершают работу при перемещении снаряда в</w:t>
      </w:r>
      <w:r w:rsidR="00F7677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стволе орудия?</w:t>
      </w:r>
    </w:p>
    <w:p w:rsidR="00F76771" w:rsidRDefault="00B678FD" w:rsidP="00F76771">
      <w:pPr>
        <w:shd w:val="clear" w:color="auto" w:fill="FFFFFF"/>
        <w:ind w:left="374"/>
        <w:rPr>
          <w:bCs/>
          <w:color w:val="000000"/>
          <w:spacing w:val="-6"/>
          <w:sz w:val="32"/>
          <w:szCs w:val="32"/>
        </w:rPr>
      </w:pPr>
      <w:r>
        <w:rPr>
          <w:bCs/>
          <w:noProof/>
          <w:color w:val="000000"/>
          <w:spacing w:val="-6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15pt;margin-top:7.65pt;width:559.45pt;height:0;z-index:251654656" o:connectortype="straight" strokeweight=".25pt">
            <v:stroke dashstyle="longDash"/>
          </v:shape>
        </w:pict>
      </w:r>
    </w:p>
    <w:p w:rsidR="00F76771" w:rsidRPr="00F76771" w:rsidRDefault="00F76771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B678FD" w:rsidRDefault="004700D7" w:rsidP="00F76771">
      <w:pPr>
        <w:shd w:val="clear" w:color="auto" w:fill="FFFFFF"/>
        <w:ind w:left="370"/>
      </w:pPr>
      <w:r>
        <w:rPr>
          <w:b/>
          <w:bCs/>
          <w:i/>
          <w:iCs/>
          <w:color w:val="000000"/>
          <w:spacing w:val="15"/>
          <w:sz w:val="24"/>
          <w:szCs w:val="24"/>
        </w:rPr>
        <w:t>Вариант 2</w:t>
      </w:r>
    </w:p>
    <w:p w:rsidR="00B678FD" w:rsidRDefault="00F76771" w:rsidP="00F76771">
      <w:pPr>
        <w:numPr>
          <w:ilvl w:val="0"/>
          <w:numId w:val="2"/>
        </w:numPr>
        <w:shd w:val="clear" w:color="auto" w:fill="FFFFFF"/>
        <w:tabs>
          <w:tab w:val="left" w:pos="370"/>
        </w:tabs>
        <w:ind w:left="370" w:hanging="360"/>
        <w:rPr>
          <w:color w:val="000000"/>
          <w:spacing w:val="-2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На полу стоит ящик массой 600 </w:t>
      </w:r>
      <w:r w:rsidR="004700D7">
        <w:rPr>
          <w:color w:val="000000"/>
          <w:spacing w:val="-2"/>
          <w:sz w:val="24"/>
          <w:szCs w:val="24"/>
        </w:rPr>
        <w:t>г. Определите величину рабо</w:t>
      </w:r>
      <w:r w:rsidR="004700D7"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ты, н</w:t>
      </w:r>
      <w:r w:rsidR="004700D7">
        <w:rPr>
          <w:color w:val="000000"/>
          <w:spacing w:val="3"/>
          <w:sz w:val="24"/>
          <w:szCs w:val="24"/>
        </w:rPr>
        <w:t>еобх</w:t>
      </w:r>
      <w:r>
        <w:rPr>
          <w:color w:val="000000"/>
          <w:spacing w:val="3"/>
          <w:sz w:val="24"/>
          <w:szCs w:val="24"/>
        </w:rPr>
        <w:t>о</w:t>
      </w:r>
      <w:r w:rsidR="004700D7">
        <w:rPr>
          <w:color w:val="000000"/>
          <w:spacing w:val="3"/>
          <w:sz w:val="24"/>
          <w:szCs w:val="24"/>
        </w:rPr>
        <w:t>димой для его подъема на высоту 2,5 м.</w:t>
      </w:r>
    </w:p>
    <w:p w:rsidR="00B678FD" w:rsidRPr="00F76771" w:rsidRDefault="004700D7" w:rsidP="00F76771">
      <w:pPr>
        <w:numPr>
          <w:ilvl w:val="0"/>
          <w:numId w:val="2"/>
        </w:numPr>
        <w:shd w:val="clear" w:color="auto" w:fill="FFFFFF"/>
        <w:tabs>
          <w:tab w:val="left" w:pos="370"/>
          <w:tab w:val="left" w:pos="4714"/>
        </w:tabs>
        <w:ind w:left="370" w:hanging="360"/>
        <w:rPr>
          <w:color w:val="000000"/>
          <w:spacing w:val="-19"/>
          <w:sz w:val="24"/>
          <w:szCs w:val="24"/>
        </w:rPr>
      </w:pPr>
      <w:r>
        <w:rPr>
          <w:color w:val="000000"/>
          <w:sz w:val="24"/>
          <w:szCs w:val="24"/>
        </w:rPr>
        <w:t>Какие силы совершают работу при подъеме пробки в стака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не воды?</w:t>
      </w:r>
    </w:p>
    <w:p w:rsidR="00F76771" w:rsidRDefault="00B678FD" w:rsidP="00F76771">
      <w:pPr>
        <w:shd w:val="clear" w:color="auto" w:fill="FFFFFF"/>
        <w:ind w:left="374"/>
        <w:rPr>
          <w:bCs/>
          <w:color w:val="000000"/>
          <w:spacing w:val="-6"/>
          <w:sz w:val="32"/>
          <w:szCs w:val="32"/>
        </w:rPr>
      </w:pPr>
      <w:r>
        <w:rPr>
          <w:bCs/>
          <w:noProof/>
          <w:color w:val="000000"/>
          <w:spacing w:val="-6"/>
          <w:sz w:val="32"/>
          <w:szCs w:val="32"/>
        </w:rPr>
        <w:pict>
          <v:shape id="_x0000_s1028" type="#_x0000_t32" style="position:absolute;left:0;text-align:left;margin-left:-14pt;margin-top:6.75pt;width:559.45pt;height:0;z-index:251656704" o:connectortype="straight" strokeweight=".25pt">
            <v:stroke dashstyle="longDash"/>
          </v:shape>
        </w:pict>
      </w:r>
    </w:p>
    <w:p w:rsidR="00F76771" w:rsidRPr="00F76771" w:rsidRDefault="00F76771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B678FD" w:rsidRDefault="004700D7" w:rsidP="00F76771">
      <w:pPr>
        <w:shd w:val="clear" w:color="auto" w:fill="FFFFFF"/>
        <w:ind w:left="370"/>
      </w:pPr>
      <w:r>
        <w:rPr>
          <w:b/>
          <w:bCs/>
          <w:i/>
          <w:iCs/>
          <w:color w:val="000000"/>
          <w:spacing w:val="5"/>
          <w:sz w:val="26"/>
          <w:szCs w:val="26"/>
        </w:rPr>
        <w:t>Вариант 3</w:t>
      </w:r>
    </w:p>
    <w:p w:rsidR="00B678FD" w:rsidRDefault="004700D7" w:rsidP="00F76771">
      <w:pPr>
        <w:numPr>
          <w:ilvl w:val="0"/>
          <w:numId w:val="3"/>
        </w:numPr>
        <w:shd w:val="clear" w:color="auto" w:fill="FFFFFF"/>
        <w:tabs>
          <w:tab w:val="left" w:pos="379"/>
        </w:tabs>
        <w:ind w:left="379" w:hanging="365"/>
        <w:rPr>
          <w:b/>
          <w:bCs/>
          <w:color w:val="000000"/>
          <w:spacing w:val="-2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Определите высоту, на которую было поднято тело весом</w:t>
      </w:r>
      <w:r w:rsidR="00F76771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2,4 кН, если при этом была совершена работа 48 кДж.</w:t>
      </w:r>
    </w:p>
    <w:p w:rsidR="00B678FD" w:rsidRDefault="004700D7" w:rsidP="00F76771">
      <w:pPr>
        <w:numPr>
          <w:ilvl w:val="0"/>
          <w:numId w:val="3"/>
        </w:numPr>
        <w:shd w:val="clear" w:color="auto" w:fill="FFFFFF"/>
        <w:tabs>
          <w:tab w:val="left" w:pos="379"/>
        </w:tabs>
        <w:ind w:left="14"/>
        <w:rPr>
          <w:color w:val="000000"/>
          <w:spacing w:val="-2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Какие силы совершают работу при падении тела на землю?</w:t>
      </w:r>
    </w:p>
    <w:p w:rsidR="00F76771" w:rsidRDefault="00B678FD" w:rsidP="00F76771">
      <w:pPr>
        <w:shd w:val="clear" w:color="auto" w:fill="FFFFFF"/>
        <w:ind w:left="374"/>
        <w:rPr>
          <w:bCs/>
          <w:color w:val="000000"/>
          <w:spacing w:val="-6"/>
          <w:sz w:val="32"/>
          <w:szCs w:val="32"/>
        </w:rPr>
      </w:pPr>
      <w:r>
        <w:rPr>
          <w:bCs/>
          <w:noProof/>
          <w:color w:val="000000"/>
          <w:spacing w:val="-6"/>
          <w:sz w:val="32"/>
          <w:szCs w:val="32"/>
        </w:rPr>
        <w:pict>
          <v:shape id="_x0000_s1027" type="#_x0000_t32" style="position:absolute;left:0;text-align:left;margin-left:-25.35pt;margin-top:3.45pt;width:559.45pt;height:0;z-index:251655680" o:connectortype="straight" strokeweight=".25pt">
            <v:stroke dashstyle="longDash"/>
          </v:shape>
        </w:pict>
      </w:r>
    </w:p>
    <w:p w:rsidR="00F76771" w:rsidRPr="00F76771" w:rsidRDefault="00F76771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B678FD" w:rsidRDefault="004700D7" w:rsidP="00F76771">
      <w:pPr>
        <w:shd w:val="clear" w:color="auto" w:fill="FFFFFF"/>
        <w:ind w:left="370"/>
      </w:pPr>
      <w:r>
        <w:rPr>
          <w:b/>
          <w:bCs/>
          <w:i/>
          <w:iCs/>
          <w:color w:val="000000"/>
          <w:spacing w:val="5"/>
          <w:sz w:val="26"/>
          <w:szCs w:val="26"/>
        </w:rPr>
        <w:t>Вариант 4</w:t>
      </w:r>
    </w:p>
    <w:p w:rsidR="00B678FD" w:rsidRDefault="004700D7" w:rsidP="00F76771">
      <w:pPr>
        <w:numPr>
          <w:ilvl w:val="0"/>
          <w:numId w:val="4"/>
        </w:numPr>
        <w:shd w:val="clear" w:color="auto" w:fill="FFFFFF"/>
        <w:tabs>
          <w:tab w:val="left" w:pos="374"/>
        </w:tabs>
        <w:ind w:left="374" w:hanging="360"/>
        <w:rPr>
          <w:color w:val="000000"/>
          <w:spacing w:val="-2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Воздушный змей массой 500 г поднят воздушным потоком на</w:t>
      </w:r>
      <w:r w:rsidR="00F76771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высоту 50 м. Определите работу силы, поднявшей змей?</w:t>
      </w:r>
    </w:p>
    <w:p w:rsidR="00B678FD" w:rsidRDefault="004700D7" w:rsidP="00F76771">
      <w:pPr>
        <w:numPr>
          <w:ilvl w:val="0"/>
          <w:numId w:val="4"/>
        </w:numPr>
        <w:shd w:val="clear" w:color="auto" w:fill="FFFFFF"/>
        <w:tabs>
          <w:tab w:val="left" w:pos="374"/>
        </w:tabs>
        <w:ind w:left="374" w:hanging="360"/>
        <w:rPr>
          <w:color w:val="000000"/>
          <w:spacing w:val="-2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Какие силы совершают работу при остановке автомобиля</w:t>
      </w:r>
      <w:r w:rsidR="00F76771"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после выключения двигателя?</w:t>
      </w:r>
    </w:p>
    <w:p w:rsidR="00F76771" w:rsidRDefault="00B678FD" w:rsidP="00F76771">
      <w:pPr>
        <w:shd w:val="clear" w:color="auto" w:fill="FFFFFF"/>
        <w:ind w:left="374"/>
        <w:rPr>
          <w:bCs/>
          <w:color w:val="000000"/>
          <w:spacing w:val="-6"/>
          <w:sz w:val="32"/>
          <w:szCs w:val="32"/>
        </w:rPr>
      </w:pPr>
      <w:r>
        <w:rPr>
          <w:bCs/>
          <w:noProof/>
          <w:color w:val="000000"/>
          <w:spacing w:val="-6"/>
          <w:sz w:val="32"/>
          <w:szCs w:val="32"/>
        </w:rPr>
        <w:pict>
          <v:shape id="_x0000_s1030" type="#_x0000_t32" style="position:absolute;left:0;text-align:left;margin-left:-25.35pt;margin-top:10.4pt;width:559.45pt;height:0;z-index:251658752" o:connectortype="straight" strokeweight=".25pt">
            <v:stroke dashstyle="longDash"/>
          </v:shape>
        </w:pict>
      </w:r>
    </w:p>
    <w:p w:rsidR="00F76771" w:rsidRPr="00F76771" w:rsidRDefault="00F76771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B678FD" w:rsidRDefault="004700D7" w:rsidP="00F76771">
      <w:pPr>
        <w:shd w:val="clear" w:color="auto" w:fill="FFFFFF"/>
        <w:ind w:left="374"/>
      </w:pPr>
      <w:r>
        <w:rPr>
          <w:b/>
          <w:bCs/>
          <w:i/>
          <w:iCs/>
          <w:color w:val="000000"/>
          <w:spacing w:val="5"/>
          <w:sz w:val="26"/>
          <w:szCs w:val="26"/>
        </w:rPr>
        <w:t>Вариант 5</w:t>
      </w:r>
    </w:p>
    <w:p w:rsidR="00B678FD" w:rsidRDefault="004700D7" w:rsidP="00F76771">
      <w:pPr>
        <w:numPr>
          <w:ilvl w:val="0"/>
          <w:numId w:val="5"/>
        </w:numPr>
        <w:shd w:val="clear" w:color="auto" w:fill="FFFFFF"/>
        <w:tabs>
          <w:tab w:val="left" w:pos="379"/>
        </w:tabs>
        <w:ind w:left="379" w:hanging="370"/>
        <w:rPr>
          <w:color w:val="000000"/>
          <w:spacing w:val="-23"/>
          <w:sz w:val="24"/>
          <w:szCs w:val="24"/>
        </w:rPr>
      </w:pPr>
      <w:r>
        <w:rPr>
          <w:color w:val="000000"/>
          <w:sz w:val="24"/>
          <w:szCs w:val="24"/>
        </w:rPr>
        <w:t>На поршень насоса действует сила 3</w:t>
      </w:r>
      <w:r w:rsidR="00F7677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5 </w:t>
      </w:r>
      <w:r w:rsidR="00F76771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Н. Чему равна рабо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та за один ход поршня, если ход поршня составляет 40 см?</w:t>
      </w:r>
    </w:p>
    <w:p w:rsidR="00B678FD" w:rsidRDefault="004700D7" w:rsidP="00F76771">
      <w:pPr>
        <w:numPr>
          <w:ilvl w:val="0"/>
          <w:numId w:val="6"/>
        </w:numPr>
        <w:shd w:val="clear" w:color="auto" w:fill="FFFFFF"/>
        <w:tabs>
          <w:tab w:val="left" w:pos="379"/>
        </w:tabs>
        <w:ind w:left="10"/>
        <w:rPr>
          <w:color w:val="000000"/>
          <w:spacing w:val="-1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Какие силы совершают работу при полете пули в воздухе?</w:t>
      </w:r>
    </w:p>
    <w:p w:rsidR="00B678FD" w:rsidRDefault="00B678FD" w:rsidP="00F76771">
      <w:pPr>
        <w:shd w:val="clear" w:color="auto" w:fill="FFFFFF"/>
        <w:tabs>
          <w:tab w:val="left" w:pos="379"/>
        </w:tabs>
        <w:ind w:left="10"/>
        <w:rPr>
          <w:color w:val="000000"/>
          <w:spacing w:val="-19"/>
          <w:sz w:val="24"/>
          <w:szCs w:val="24"/>
        </w:rPr>
      </w:pPr>
      <w:r w:rsidRPr="00B678FD">
        <w:rPr>
          <w:bCs/>
          <w:noProof/>
          <w:color w:val="000000"/>
          <w:spacing w:val="-6"/>
          <w:sz w:val="32"/>
          <w:szCs w:val="32"/>
        </w:rPr>
        <w:pict>
          <v:shape id="_x0000_s1029" type="#_x0000_t32" style="position:absolute;left:0;text-align:left;margin-left:-14pt;margin-top:7.05pt;width:559.45pt;height:0;z-index:251657728" o:connectortype="straight" strokeweight=".25pt">
            <v:stroke dashstyle="longDash"/>
          </v:shape>
        </w:pict>
      </w:r>
    </w:p>
    <w:p w:rsidR="00F76771" w:rsidRPr="00F76771" w:rsidRDefault="00F76771" w:rsidP="00F76771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F76771" w:rsidRPr="00F76771" w:rsidRDefault="00F76771" w:rsidP="00F76771">
      <w:pPr>
        <w:shd w:val="clear" w:color="auto" w:fill="FFFFFF"/>
        <w:tabs>
          <w:tab w:val="left" w:pos="379"/>
        </w:tabs>
        <w:ind w:left="10"/>
        <w:rPr>
          <w:b/>
          <w:i/>
          <w:color w:val="000000"/>
          <w:spacing w:val="-19"/>
          <w:sz w:val="24"/>
          <w:szCs w:val="24"/>
        </w:rPr>
      </w:pPr>
      <w:r>
        <w:rPr>
          <w:b/>
          <w:i/>
          <w:color w:val="000000"/>
          <w:spacing w:val="-19"/>
          <w:sz w:val="24"/>
          <w:szCs w:val="24"/>
        </w:rPr>
        <w:tab/>
      </w:r>
      <w:r w:rsidRPr="00F76771">
        <w:rPr>
          <w:b/>
          <w:i/>
          <w:color w:val="000000"/>
          <w:spacing w:val="-19"/>
          <w:sz w:val="24"/>
          <w:szCs w:val="24"/>
        </w:rPr>
        <w:t>Вариант 6.</w:t>
      </w:r>
    </w:p>
    <w:p w:rsidR="00F76771" w:rsidRDefault="00F76771" w:rsidP="00F76771">
      <w:pPr>
        <w:numPr>
          <w:ilvl w:val="0"/>
          <w:numId w:val="9"/>
        </w:numPr>
        <w:rPr>
          <w:sz w:val="28"/>
          <w:szCs w:val="28"/>
        </w:rPr>
      </w:pPr>
      <w:r w:rsidRPr="00F76771">
        <w:rPr>
          <w:sz w:val="28"/>
          <w:szCs w:val="28"/>
        </w:rPr>
        <w:t xml:space="preserve">Насосы  </w:t>
      </w:r>
      <w:proofErr w:type="gramStart"/>
      <w:r w:rsidRPr="00F76771">
        <w:rPr>
          <w:sz w:val="28"/>
          <w:szCs w:val="28"/>
        </w:rPr>
        <w:t>на</w:t>
      </w:r>
      <w:proofErr w:type="gramEnd"/>
      <w:r w:rsidRPr="00F76771">
        <w:rPr>
          <w:sz w:val="28"/>
          <w:szCs w:val="28"/>
        </w:rPr>
        <w:t xml:space="preserve"> </w:t>
      </w:r>
      <w:proofErr w:type="gramStart"/>
      <w:r w:rsidRPr="00F76771">
        <w:rPr>
          <w:sz w:val="28"/>
          <w:szCs w:val="28"/>
        </w:rPr>
        <w:t>Волгодонском</w:t>
      </w:r>
      <w:proofErr w:type="gramEnd"/>
      <w:r w:rsidRPr="00F76771">
        <w:rPr>
          <w:sz w:val="28"/>
          <w:szCs w:val="28"/>
        </w:rPr>
        <w:t xml:space="preserve"> канале поднимают 45 т воды на высоту 4</w:t>
      </w:r>
      <w:r>
        <w:rPr>
          <w:sz w:val="28"/>
          <w:szCs w:val="28"/>
        </w:rPr>
        <w:t>4 м. Определите величину работы</w:t>
      </w:r>
      <w:r w:rsidRPr="00F76771">
        <w:rPr>
          <w:sz w:val="28"/>
          <w:szCs w:val="28"/>
        </w:rPr>
        <w:t>, совершаемой насосами.</w:t>
      </w:r>
    </w:p>
    <w:p w:rsidR="00F76771" w:rsidRDefault="00F76771" w:rsidP="00F7677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Какие силы совершают работу при подъеме воздушного шара?</w:t>
      </w:r>
    </w:p>
    <w:p w:rsidR="004700D7" w:rsidRDefault="004700D7" w:rsidP="004700D7">
      <w:pPr>
        <w:rPr>
          <w:sz w:val="28"/>
          <w:szCs w:val="28"/>
        </w:rPr>
      </w:pPr>
    </w:p>
    <w:p w:rsidR="004700D7" w:rsidRDefault="00B678FD" w:rsidP="004700D7">
      <w:pPr>
        <w:rPr>
          <w:sz w:val="28"/>
          <w:szCs w:val="28"/>
        </w:rPr>
      </w:pPr>
      <w:r w:rsidRPr="00B678FD">
        <w:rPr>
          <w:bCs/>
          <w:noProof/>
          <w:color w:val="000000"/>
          <w:spacing w:val="-6"/>
          <w:sz w:val="32"/>
          <w:szCs w:val="32"/>
        </w:rPr>
        <w:pict>
          <v:shape id="_x0000_s1031" type="#_x0000_t32" style="position:absolute;margin-left:-25.35pt;margin-top:2.45pt;width:559.45pt;height:0;z-index:251659776" o:connectortype="straight" strokeweight=".25pt">
            <v:stroke dashstyle="longDash"/>
          </v:shape>
        </w:pict>
      </w:r>
    </w:p>
    <w:p w:rsidR="004700D7" w:rsidRPr="00F76771" w:rsidRDefault="004700D7" w:rsidP="004700D7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4700D7" w:rsidRDefault="004700D7" w:rsidP="004700D7">
      <w:pPr>
        <w:shd w:val="clear" w:color="auto" w:fill="FFFFFF"/>
        <w:tabs>
          <w:tab w:val="left" w:pos="3197"/>
        </w:tabs>
        <w:ind w:left="370"/>
      </w:pPr>
      <w:r>
        <w:rPr>
          <w:b/>
          <w:bCs/>
          <w:i/>
          <w:iCs/>
          <w:color w:val="000000"/>
          <w:spacing w:val="11"/>
          <w:sz w:val="24"/>
          <w:szCs w:val="24"/>
        </w:rPr>
        <w:t>Вариант 7</w:t>
      </w:r>
    </w:p>
    <w:p w:rsidR="004700D7" w:rsidRDefault="004700D7" w:rsidP="004700D7">
      <w:pPr>
        <w:numPr>
          <w:ilvl w:val="0"/>
          <w:numId w:val="10"/>
        </w:numPr>
        <w:shd w:val="clear" w:color="auto" w:fill="FFFFFF"/>
        <w:tabs>
          <w:tab w:val="left" w:pos="365"/>
        </w:tabs>
        <w:rPr>
          <w:color w:val="000000"/>
          <w:spacing w:val="-1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Работа двигателя автомобиля </w:t>
      </w:r>
      <w:r>
        <w:rPr>
          <w:color w:val="000000"/>
          <w:spacing w:val="2"/>
          <w:sz w:val="24"/>
          <w:szCs w:val="24"/>
        </w:rPr>
        <w:t>равна 80 кДж. Сила сопротивления движению составляет 2 кН. Определите путь пройденный автомобилем</w:t>
      </w:r>
      <w:r>
        <w:rPr>
          <w:color w:val="000000"/>
          <w:sz w:val="24"/>
          <w:szCs w:val="24"/>
        </w:rPr>
        <w:t>.</w:t>
      </w:r>
    </w:p>
    <w:p w:rsidR="004700D7" w:rsidRDefault="004700D7" w:rsidP="004700D7">
      <w:pPr>
        <w:numPr>
          <w:ilvl w:val="0"/>
          <w:numId w:val="10"/>
        </w:numPr>
        <w:shd w:val="clear" w:color="auto" w:fill="FFFFFF"/>
        <w:tabs>
          <w:tab w:val="left" w:pos="365"/>
        </w:tabs>
        <w:rPr>
          <w:color w:val="000000"/>
          <w:spacing w:val="-18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Какие силы совершают работу при падении камня</w:t>
      </w:r>
      <w:r>
        <w:rPr>
          <w:color w:val="000000"/>
          <w:spacing w:val="-1"/>
          <w:sz w:val="24"/>
          <w:szCs w:val="24"/>
        </w:rPr>
        <w:t>?</w:t>
      </w:r>
    </w:p>
    <w:p w:rsidR="004700D7" w:rsidRDefault="00B678FD" w:rsidP="004700D7">
      <w:pPr>
        <w:rPr>
          <w:sz w:val="28"/>
          <w:szCs w:val="28"/>
        </w:rPr>
      </w:pPr>
      <w:r w:rsidRPr="00B678FD">
        <w:rPr>
          <w:bCs/>
          <w:noProof/>
          <w:color w:val="000000"/>
          <w:spacing w:val="-6"/>
          <w:sz w:val="32"/>
          <w:szCs w:val="32"/>
        </w:rPr>
        <w:pict>
          <v:shape id="_x0000_s1032" type="#_x0000_t32" style="position:absolute;margin-left:-25.35pt;margin-top:10.85pt;width:559.45pt;height:0;z-index:251660800" o:connectortype="straight" strokeweight=".25pt">
            <v:stroke dashstyle="longDash"/>
          </v:shape>
        </w:pict>
      </w:r>
    </w:p>
    <w:p w:rsidR="004700D7" w:rsidRPr="00F76771" w:rsidRDefault="004700D7" w:rsidP="004700D7">
      <w:pPr>
        <w:shd w:val="clear" w:color="auto" w:fill="FFFFFF"/>
        <w:ind w:left="374"/>
      </w:pPr>
      <w:proofErr w:type="gramStart"/>
      <w:r w:rsidRPr="00F76771">
        <w:rPr>
          <w:bCs/>
          <w:color w:val="000000"/>
          <w:spacing w:val="-6"/>
          <w:sz w:val="32"/>
          <w:szCs w:val="32"/>
        </w:rPr>
        <w:t>СР</w:t>
      </w:r>
      <w:proofErr w:type="gramEnd"/>
      <w:r w:rsidRPr="00F76771">
        <w:rPr>
          <w:bCs/>
          <w:color w:val="000000"/>
          <w:spacing w:val="-6"/>
          <w:sz w:val="32"/>
          <w:szCs w:val="32"/>
        </w:rPr>
        <w:t xml:space="preserve"> </w:t>
      </w:r>
      <w:r w:rsidRPr="00F76771">
        <w:rPr>
          <w:color w:val="000000"/>
          <w:spacing w:val="-4"/>
          <w:sz w:val="28"/>
          <w:szCs w:val="28"/>
        </w:rPr>
        <w:t>«МЕХАНИЧЕСКАЯ РАБОТА»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  <w:t>7 класс</w:t>
      </w:r>
    </w:p>
    <w:p w:rsidR="004700D7" w:rsidRDefault="004700D7" w:rsidP="004700D7">
      <w:pPr>
        <w:shd w:val="clear" w:color="auto" w:fill="FFFFFF"/>
        <w:tabs>
          <w:tab w:val="left" w:pos="3197"/>
        </w:tabs>
        <w:ind w:left="370"/>
      </w:pPr>
      <w:r>
        <w:rPr>
          <w:b/>
          <w:bCs/>
          <w:i/>
          <w:iCs/>
          <w:color w:val="000000"/>
          <w:spacing w:val="11"/>
          <w:sz w:val="24"/>
          <w:szCs w:val="24"/>
        </w:rPr>
        <w:t>Вариант 8</w:t>
      </w:r>
    </w:p>
    <w:p w:rsidR="004700D7" w:rsidRPr="004700D7" w:rsidRDefault="004700D7" w:rsidP="004700D7">
      <w:pPr>
        <w:numPr>
          <w:ilvl w:val="0"/>
          <w:numId w:val="12"/>
        </w:numPr>
        <w:rPr>
          <w:sz w:val="28"/>
          <w:szCs w:val="28"/>
        </w:rPr>
      </w:pPr>
      <w:r w:rsidRPr="004700D7">
        <w:rPr>
          <w:sz w:val="28"/>
          <w:szCs w:val="28"/>
        </w:rPr>
        <w:t>Какая работа совершена силой тяжести при подъеме железобетонной плиты массой 7 т на 10 м?</w:t>
      </w:r>
    </w:p>
    <w:p w:rsidR="004700D7" w:rsidRPr="004700D7" w:rsidRDefault="004700D7" w:rsidP="004700D7">
      <w:pPr>
        <w:numPr>
          <w:ilvl w:val="0"/>
          <w:numId w:val="12"/>
        </w:numPr>
        <w:rPr>
          <w:sz w:val="28"/>
          <w:szCs w:val="28"/>
        </w:rPr>
      </w:pPr>
      <w:r w:rsidRPr="004700D7">
        <w:rPr>
          <w:sz w:val="28"/>
          <w:szCs w:val="28"/>
        </w:rPr>
        <w:t>Какие силы совершают работу при перемещении снаряда в стволе орудия?</w:t>
      </w:r>
    </w:p>
    <w:p w:rsidR="004700D7" w:rsidRPr="00F76771" w:rsidRDefault="004700D7" w:rsidP="004700D7">
      <w:pPr>
        <w:rPr>
          <w:sz w:val="28"/>
          <w:szCs w:val="28"/>
        </w:rPr>
      </w:pPr>
    </w:p>
    <w:p w:rsidR="00F76771" w:rsidRPr="00F76771" w:rsidRDefault="00F76771" w:rsidP="00F76771"/>
    <w:p w:rsidR="00F76771" w:rsidRDefault="00F76771" w:rsidP="00F76771">
      <w:pPr>
        <w:shd w:val="clear" w:color="auto" w:fill="FFFFFF"/>
        <w:tabs>
          <w:tab w:val="left" w:pos="379"/>
        </w:tabs>
        <w:rPr>
          <w:sz w:val="2"/>
          <w:szCs w:val="2"/>
        </w:rPr>
      </w:pPr>
    </w:p>
    <w:sectPr w:rsidR="00F76771" w:rsidSect="00F76771">
      <w:pgSz w:w="11909" w:h="16834"/>
      <w:pgMar w:top="567" w:right="710" w:bottom="720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57DF"/>
    <w:multiLevelType w:val="singleLevel"/>
    <w:tmpl w:val="AEB252D4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>
    <w:nsid w:val="299D171F"/>
    <w:multiLevelType w:val="singleLevel"/>
    <w:tmpl w:val="47DEA6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FF348E6"/>
    <w:multiLevelType w:val="hybridMultilevel"/>
    <w:tmpl w:val="C09CC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577AB"/>
    <w:multiLevelType w:val="singleLevel"/>
    <w:tmpl w:val="D58CDDB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33811E51"/>
    <w:multiLevelType w:val="hybridMultilevel"/>
    <w:tmpl w:val="77CA0888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40C04FCF"/>
    <w:multiLevelType w:val="hybridMultilevel"/>
    <w:tmpl w:val="DE0C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95C35"/>
    <w:multiLevelType w:val="hybridMultilevel"/>
    <w:tmpl w:val="4BB25D6E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50312F82"/>
    <w:multiLevelType w:val="singleLevel"/>
    <w:tmpl w:val="47DEA6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985068C"/>
    <w:multiLevelType w:val="singleLevel"/>
    <w:tmpl w:val="D58CDDB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5B4F30BC"/>
    <w:multiLevelType w:val="hybridMultilevel"/>
    <w:tmpl w:val="AC32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45808"/>
    <w:multiLevelType w:val="hybridMultilevel"/>
    <w:tmpl w:val="7C6E1EE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D2720"/>
    <w:rsid w:val="001A29A0"/>
    <w:rsid w:val="004700D7"/>
    <w:rsid w:val="00B678FD"/>
    <w:rsid w:val="00F76771"/>
    <w:rsid w:val="00FD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F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76771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F76771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User</cp:lastModifiedBy>
  <cp:revision>2</cp:revision>
  <cp:lastPrinted>2009-04-06T16:04:00Z</cp:lastPrinted>
  <dcterms:created xsi:type="dcterms:W3CDTF">2014-11-12T17:18:00Z</dcterms:created>
  <dcterms:modified xsi:type="dcterms:W3CDTF">2014-11-12T17:18:00Z</dcterms:modified>
</cp:coreProperties>
</file>