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51" w:rsidRDefault="00F63ECE" w:rsidP="00F63ECE">
      <w:pPr>
        <w:jc w:val="center"/>
        <w:rPr>
          <w:rFonts w:ascii="Times New Roman" w:hAnsi="Times New Roman"/>
          <w:b/>
          <w:sz w:val="24"/>
        </w:rPr>
      </w:pPr>
      <w:r w:rsidRPr="00F63ECE">
        <w:rPr>
          <w:rFonts w:ascii="Times New Roman" w:hAnsi="Times New Roman"/>
          <w:b/>
          <w:sz w:val="24"/>
        </w:rPr>
        <w:t>ГЕОГРАФИЯ  8 КЛАСС</w:t>
      </w:r>
    </w:p>
    <w:p w:rsidR="00F63ECE" w:rsidRDefault="00F63ECE" w:rsidP="00F63ECE">
      <w:pPr>
        <w:pStyle w:val="a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F63ECE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     В условиях динамически развивающего мира все большее значение приобретает географическое образование. Значимость географии в общей культуре человека определяется ее положением в системе образования как единственной интеграционной учебной дисциплины,  изучающей природные и социально – экономические явления и процессы в х единстве и взаимосвязи.   Главная </w:t>
      </w:r>
      <w:r w:rsidRPr="00F63ECE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цель курса </w:t>
      </w:r>
      <w:r w:rsidRPr="00F63ECE">
        <w:rPr>
          <w:rFonts w:ascii="Times New Roman" w:hAnsi="Times New Roman"/>
          <w:color w:val="000000"/>
          <w:spacing w:val="-1"/>
          <w:sz w:val="24"/>
          <w:szCs w:val="24"/>
        </w:rPr>
        <w:t xml:space="preserve">заключается в том, чтобы показать основные этапы географического освоения Земли как планеты людей, ее целостность и неоднородность в пространстве и во времени на основе комплексного </w:t>
      </w:r>
    </w:p>
    <w:p w:rsidR="00F63ECE" w:rsidRPr="00F63ECE" w:rsidRDefault="00F63ECE" w:rsidP="00F63ECE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F63ECE">
        <w:rPr>
          <w:rFonts w:ascii="Times New Roman" w:hAnsi="Times New Roman"/>
          <w:color w:val="000000"/>
          <w:spacing w:val="-1"/>
          <w:sz w:val="24"/>
          <w:szCs w:val="24"/>
        </w:rPr>
        <w:t xml:space="preserve">изучения нашей планеты. </w:t>
      </w:r>
      <w:r w:rsidRPr="00F63ECE">
        <w:rPr>
          <w:rFonts w:ascii="Times New Roman" w:hAnsi="Times New Roman"/>
          <w:color w:val="000000"/>
          <w:spacing w:val="-1"/>
          <w:sz w:val="24"/>
          <w:szCs w:val="24"/>
        </w:rPr>
        <w:br/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Изучение географии в 8 классе школы направлено на достижение следующих целей: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• освоение знаний</w:t>
      </w:r>
      <w:r w:rsidRPr="00F63ECE">
        <w:rPr>
          <w:rFonts w:ascii="Times New Roman" w:hAnsi="Times New Roman"/>
          <w:sz w:val="24"/>
          <w:szCs w:val="24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• овладение умениями</w:t>
      </w:r>
      <w:r w:rsidRPr="00F63ECE">
        <w:rPr>
          <w:rFonts w:ascii="Times New Roman" w:hAnsi="Times New Roman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• развитие</w:t>
      </w:r>
      <w:r w:rsidRPr="00F63ECE">
        <w:rPr>
          <w:rFonts w:ascii="Times New Roman" w:hAnsi="Times New Roman"/>
          <w:sz w:val="24"/>
          <w:szCs w:val="24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• воспитание</w:t>
      </w:r>
      <w:r w:rsidRPr="00F63ECE">
        <w:rPr>
          <w:rFonts w:ascii="Times New Roman" w:hAnsi="Times New Roman"/>
          <w:sz w:val="24"/>
          <w:szCs w:val="24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• формирование способности и готовности</w:t>
      </w:r>
      <w:r w:rsidRPr="00F63ECE">
        <w:rPr>
          <w:rFonts w:ascii="Times New Roman" w:hAnsi="Times New Roman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 xml:space="preserve">- демонстрация роли человека в возникновении и решении проблемы «взаимодействие природы и общества». 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Курс географии кроме узкого предметного значения имеет еще и широкую  общеобразовательную значимость. Изучение географии формирует не только определенную систему предметных знаний и целый ряд специальных географич</w:t>
      </w:r>
      <w:r w:rsidRPr="00F63ECE">
        <w:rPr>
          <w:rFonts w:ascii="Times New Roman" w:hAnsi="Times New Roman"/>
          <w:sz w:val="24"/>
          <w:szCs w:val="24"/>
        </w:rPr>
        <w:t>е</w:t>
      </w:r>
      <w:r w:rsidRPr="00F63ECE">
        <w:rPr>
          <w:rFonts w:ascii="Times New Roman" w:hAnsi="Times New Roman"/>
          <w:sz w:val="24"/>
          <w:szCs w:val="24"/>
        </w:rPr>
        <w:t xml:space="preserve">ских умений, но также комплекс </w:t>
      </w:r>
      <w:proofErr w:type="spellStart"/>
      <w:r w:rsidRPr="00F63EC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63ECE">
        <w:rPr>
          <w:rFonts w:ascii="Times New Roman" w:hAnsi="Times New Roman"/>
          <w:sz w:val="24"/>
          <w:szCs w:val="24"/>
        </w:rPr>
        <w:t xml:space="preserve"> умений, необходимых </w:t>
      </w:r>
      <w:proofErr w:type="gramStart"/>
      <w:r w:rsidRPr="00F63ECE">
        <w:rPr>
          <w:rFonts w:ascii="Times New Roman" w:hAnsi="Times New Roman"/>
          <w:sz w:val="24"/>
          <w:szCs w:val="24"/>
        </w:rPr>
        <w:t>для</w:t>
      </w:r>
      <w:proofErr w:type="gramEnd"/>
      <w:r w:rsidRPr="00F63ECE">
        <w:rPr>
          <w:rFonts w:ascii="Times New Roman" w:hAnsi="Times New Roman"/>
          <w:sz w:val="24"/>
          <w:szCs w:val="24"/>
        </w:rPr>
        <w:t>: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— познания и изучения окружающей среды; выявления причинно-следственных связей;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— сравнения объектов, процессов и явлений; моделирования и пр</w:t>
      </w:r>
      <w:r w:rsidRPr="00F63ECE">
        <w:rPr>
          <w:rFonts w:ascii="Times New Roman" w:hAnsi="Times New Roman"/>
          <w:sz w:val="24"/>
          <w:szCs w:val="24"/>
        </w:rPr>
        <w:t>о</w:t>
      </w:r>
      <w:r w:rsidRPr="00F63ECE">
        <w:rPr>
          <w:rFonts w:ascii="Times New Roman" w:hAnsi="Times New Roman"/>
          <w:sz w:val="24"/>
          <w:szCs w:val="24"/>
        </w:rPr>
        <w:t>ектирования;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— ориентирования на местности, плане, карте; в ресурсах ИНТЕРНЕТ, статистических материалах;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— соблюдения норм поведения в окружающей среде; оценивания своей деятельности с точки зрения нравственных, правовых норм, эстет</w:t>
      </w:r>
      <w:r w:rsidRPr="00F63ECE">
        <w:rPr>
          <w:rFonts w:ascii="Times New Roman" w:hAnsi="Times New Roman"/>
          <w:sz w:val="24"/>
          <w:szCs w:val="24"/>
        </w:rPr>
        <w:t>и</w:t>
      </w:r>
      <w:r w:rsidRPr="00F63ECE">
        <w:rPr>
          <w:rFonts w:ascii="Times New Roman" w:hAnsi="Times New Roman"/>
          <w:sz w:val="24"/>
          <w:szCs w:val="24"/>
        </w:rPr>
        <w:t>ческих ценностей.</w:t>
      </w:r>
    </w:p>
    <w:p w:rsidR="00F63ECE" w:rsidRDefault="00F63ECE" w:rsidP="00F63E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70 часов для обязательного изучения учебного предмета «География», из расчета 2 –х. </w:t>
      </w:r>
      <w:r w:rsidRPr="00F63ECE">
        <w:rPr>
          <w:rFonts w:ascii="Times New Roman" w:hAnsi="Times New Roman"/>
          <w:sz w:val="24"/>
          <w:szCs w:val="24"/>
        </w:rPr>
        <w:lastRenderedPageBreak/>
        <w:t>учебных часов в неделю. Резервное время, при этом, составляет 3 часа и предусматривает возможность некоторого расширения объема и глубины изучения отдельных разделов или использования разнообразных форм организации учебного процесса, новых педагогических технологий, практических работ.</w:t>
      </w:r>
    </w:p>
    <w:p w:rsidR="00F63ECE" w:rsidRDefault="00F63ECE" w:rsidP="00F63E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63ECE">
        <w:rPr>
          <w:rFonts w:ascii="Times New Roman" w:hAnsi="Times New Roman"/>
          <w:b/>
          <w:sz w:val="24"/>
          <w:szCs w:val="24"/>
        </w:rPr>
        <w:t>Условия реализации программы:</w:t>
      </w:r>
    </w:p>
    <w:p w:rsidR="00F63ECE" w:rsidRPr="00F63ECE" w:rsidRDefault="00F63ECE" w:rsidP="00F63ECE">
      <w:pPr>
        <w:pStyle w:val="a4"/>
        <w:jc w:val="both"/>
        <w:rPr>
          <w:rFonts w:ascii="Times New Roman" w:hAnsi="Times New Roman"/>
          <w:spacing w:val="-13"/>
          <w:sz w:val="24"/>
          <w:szCs w:val="24"/>
        </w:rPr>
      </w:pPr>
      <w:proofErr w:type="gramStart"/>
      <w:r w:rsidRPr="00F63ECE">
        <w:rPr>
          <w:rFonts w:ascii="Times New Roman" w:hAnsi="Times New Roman"/>
          <w:sz w:val="24"/>
          <w:szCs w:val="24"/>
        </w:rPr>
        <w:t xml:space="preserve">Изучение курса географии строится через использование  методов следующих технологий:  развивающего и проблемного обучения, информационно-коммуникативные, исследовательские, игровые,  </w:t>
      </w:r>
      <w:proofErr w:type="spellStart"/>
      <w:r w:rsidRPr="00F63ECE">
        <w:rPr>
          <w:rFonts w:ascii="Times New Roman" w:hAnsi="Times New Roman"/>
          <w:sz w:val="24"/>
          <w:szCs w:val="24"/>
        </w:rPr>
        <w:t>блочно</w:t>
      </w:r>
      <w:proofErr w:type="spellEnd"/>
      <w:r w:rsidRPr="00F63ECE">
        <w:rPr>
          <w:rFonts w:ascii="Times New Roman" w:hAnsi="Times New Roman"/>
          <w:sz w:val="24"/>
          <w:szCs w:val="24"/>
        </w:rPr>
        <w:t xml:space="preserve"> - модульной.</w:t>
      </w:r>
      <w:proofErr w:type="gramEnd"/>
    </w:p>
    <w:p w:rsidR="00F63ECE" w:rsidRDefault="00F63ECE" w:rsidP="00F63ECE">
      <w:pPr>
        <w:rPr>
          <w:rFonts w:ascii="Times New Roman" w:hAnsi="Times New Roman"/>
          <w:sz w:val="24"/>
          <w:szCs w:val="24"/>
        </w:rPr>
      </w:pPr>
      <w:r w:rsidRPr="00F63ECE">
        <w:rPr>
          <w:rFonts w:ascii="Times New Roman" w:hAnsi="Times New Roman"/>
          <w:sz w:val="24"/>
          <w:szCs w:val="24"/>
        </w:rPr>
        <w:t>Организационными формами учебных занятий в соответствии с технологией обучения выступают:</w:t>
      </w:r>
      <w:r w:rsidRPr="00F63ECE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63ECE">
        <w:rPr>
          <w:rFonts w:ascii="Times New Roman" w:hAnsi="Times New Roman"/>
          <w:spacing w:val="-1"/>
          <w:sz w:val="24"/>
          <w:szCs w:val="24"/>
        </w:rPr>
        <w:t xml:space="preserve">ИКТ: электронные уроки, презентации, компьютерное тестирование, электронные игры. </w:t>
      </w:r>
      <w:r w:rsidRPr="00F63ECE">
        <w:rPr>
          <w:rFonts w:ascii="Times New Roman" w:hAnsi="Times New Roman"/>
          <w:sz w:val="24"/>
          <w:szCs w:val="24"/>
        </w:rPr>
        <w:t xml:space="preserve">Игровые: «Своя игра», «Интеллектуальное казино».   </w:t>
      </w:r>
      <w:r w:rsidRPr="00F63ECE">
        <w:rPr>
          <w:rFonts w:ascii="Times New Roman" w:hAnsi="Times New Roman"/>
          <w:spacing w:val="-1"/>
          <w:sz w:val="24"/>
          <w:szCs w:val="24"/>
        </w:rPr>
        <w:t xml:space="preserve">Развивающее обучение: групповые и индивидуальные задания, экскурсии, мозговой </w:t>
      </w:r>
      <w:r w:rsidRPr="00F63ECE">
        <w:rPr>
          <w:rFonts w:ascii="Times New Roman" w:hAnsi="Times New Roman"/>
          <w:sz w:val="24"/>
          <w:szCs w:val="24"/>
        </w:rPr>
        <w:t xml:space="preserve">штурм, опытно-исследовательская работа, уроки-диалоги. Отбор методов и содержания  направлены не только на передачу «готовых знаний», но и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</w:t>
      </w:r>
      <w:r w:rsidRPr="00F63ECE">
        <w:rPr>
          <w:rFonts w:ascii="Times New Roman" w:hAnsi="Times New Roman"/>
          <w:spacing w:val="-2"/>
          <w:sz w:val="24"/>
          <w:szCs w:val="24"/>
        </w:rPr>
        <w:t>информации.</w:t>
      </w:r>
      <w:r w:rsidRPr="00F63ECE">
        <w:rPr>
          <w:rFonts w:ascii="Times New Roman" w:hAnsi="Times New Roman"/>
          <w:sz w:val="24"/>
          <w:szCs w:val="24"/>
        </w:rPr>
        <w:t xml:space="preserve"> </w:t>
      </w:r>
      <w:r w:rsidRPr="00F63ECE">
        <w:rPr>
          <w:rFonts w:ascii="Times New Roman" w:hAnsi="Times New Roman"/>
          <w:sz w:val="24"/>
          <w:szCs w:val="24"/>
        </w:rPr>
        <w:br/>
        <w:t>Практическая часть программы:</w:t>
      </w:r>
      <w:r w:rsidRPr="00F63ECE">
        <w:rPr>
          <w:rFonts w:ascii="Times New Roman" w:hAnsi="Times New Roman"/>
          <w:sz w:val="24"/>
          <w:szCs w:val="24"/>
        </w:rPr>
        <w:br/>
        <w:t xml:space="preserve">В соответствии с современными требованиями к организации учебно – воспитательного процесса содержание курса строится на основе </w:t>
      </w:r>
      <w:proofErr w:type="spellStart"/>
      <w:r w:rsidRPr="00F63EC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F63ECE">
        <w:rPr>
          <w:rFonts w:ascii="Times New Roman" w:hAnsi="Times New Roman"/>
          <w:sz w:val="24"/>
          <w:szCs w:val="24"/>
        </w:rPr>
        <w:t xml:space="preserve"> подхода.  Для приобретения практических навыков и повышения уровня знаний программой предусматривается выполнение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3ECE">
        <w:rPr>
          <w:rFonts w:ascii="Times New Roman" w:hAnsi="Times New Roman"/>
          <w:sz w:val="24"/>
          <w:szCs w:val="24"/>
        </w:rPr>
        <w:t>оценочных практических работ</w:t>
      </w:r>
      <w:r>
        <w:rPr>
          <w:rFonts w:ascii="Times New Roman" w:hAnsi="Times New Roman"/>
          <w:sz w:val="24"/>
          <w:szCs w:val="24"/>
        </w:rPr>
        <w:t>.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b/>
          <w:sz w:val="24"/>
        </w:rPr>
        <w:t>Методами контроля и самоконтроля</w:t>
      </w:r>
      <w:r w:rsidRPr="00F63ECE">
        <w:rPr>
          <w:rFonts w:ascii="Times New Roman" w:hAnsi="Times New Roman"/>
          <w:sz w:val="24"/>
        </w:rPr>
        <w:t xml:space="preserve"> за эффективностью учебной деятельности  являются индивидуал</w:t>
      </w:r>
      <w:r w:rsidRPr="00F63ECE">
        <w:rPr>
          <w:rFonts w:ascii="Times New Roman" w:hAnsi="Times New Roman"/>
          <w:sz w:val="24"/>
        </w:rPr>
        <w:t>ь</w:t>
      </w:r>
      <w:r w:rsidRPr="00F63ECE">
        <w:rPr>
          <w:rFonts w:ascii="Times New Roman" w:hAnsi="Times New Roman"/>
          <w:sz w:val="24"/>
        </w:rPr>
        <w:t>ный  опрос, фронтальный опрос, выборочный контроль, письменные,  тестовые  работы, географические, номенклатурные диктанты,  создание презентации или буклета,  работа  в к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манде, подготовка тематического сообщения.</w:t>
      </w:r>
      <w:r w:rsidRPr="00F63ECE">
        <w:rPr>
          <w:rFonts w:ascii="Times New Roman" w:hAnsi="Times New Roman"/>
          <w:sz w:val="24"/>
        </w:rPr>
        <w:br/>
        <w:t xml:space="preserve">Для текущего тематического контроля и оценки знаний предусмотрены уроки обобщения и систематизации знаний. Изучение каждой темы завершает урок – зачет. </w:t>
      </w:r>
    </w:p>
    <w:p w:rsidR="00F63ECE" w:rsidRDefault="00F63ECE" w:rsidP="00F63ECE">
      <w:pPr>
        <w:rPr>
          <w:rFonts w:ascii="Times New Roman" w:hAnsi="Times New Roman"/>
          <w:b/>
          <w:sz w:val="28"/>
          <w:szCs w:val="24"/>
        </w:rPr>
      </w:pPr>
    </w:p>
    <w:p w:rsidR="00F63ECE" w:rsidRPr="00F63ECE" w:rsidRDefault="00F63ECE" w:rsidP="00F63ECE">
      <w:pPr>
        <w:pStyle w:val="a4"/>
        <w:rPr>
          <w:rFonts w:ascii="Times New Roman" w:hAnsi="Times New Roman"/>
          <w:b/>
          <w:sz w:val="28"/>
        </w:rPr>
      </w:pPr>
      <w:r w:rsidRPr="00F63ECE">
        <w:rPr>
          <w:rFonts w:ascii="Times New Roman" w:hAnsi="Times New Roman"/>
          <w:b/>
          <w:sz w:val="28"/>
        </w:rPr>
        <w:t>Требования к уровню подготовки (Результаты обучения)</w:t>
      </w:r>
    </w:p>
    <w:p w:rsidR="00F63ECE" w:rsidRPr="00F63ECE" w:rsidRDefault="00F63ECE" w:rsidP="00F63ECE">
      <w:pPr>
        <w:pStyle w:val="a4"/>
        <w:rPr>
          <w:rFonts w:ascii="Times New Roman" w:hAnsi="Times New Roman"/>
          <w:b/>
          <w:sz w:val="32"/>
        </w:rPr>
      </w:pPr>
      <w:r w:rsidRPr="00F63ECE">
        <w:rPr>
          <w:rFonts w:ascii="Times New Roman" w:hAnsi="Times New Roman"/>
          <w:b/>
          <w:sz w:val="28"/>
        </w:rPr>
        <w:br/>
      </w:r>
      <w:r w:rsidRPr="00F63ECE">
        <w:rPr>
          <w:rFonts w:ascii="Times New Roman" w:hAnsi="Times New Roman"/>
          <w:sz w:val="24"/>
        </w:rPr>
        <w:t>Результаты изучения курса приведены в разделе «Требования к уровню подготовки выпускников», который полностью соответствует стандарту. Требования направлены на реализ</w:t>
      </w:r>
      <w:r w:rsidRPr="00F63ECE">
        <w:rPr>
          <w:rFonts w:ascii="Times New Roman" w:hAnsi="Times New Roman"/>
          <w:sz w:val="24"/>
        </w:rPr>
        <w:t>а</w:t>
      </w:r>
      <w:r w:rsidRPr="00F63ECE">
        <w:rPr>
          <w:rFonts w:ascii="Times New Roman" w:hAnsi="Times New Roman"/>
          <w:sz w:val="24"/>
        </w:rPr>
        <w:t xml:space="preserve">цию </w:t>
      </w:r>
      <w:proofErr w:type="spellStart"/>
      <w:r w:rsidRPr="00F63ECE">
        <w:rPr>
          <w:rFonts w:ascii="Times New Roman" w:hAnsi="Times New Roman"/>
          <w:sz w:val="24"/>
        </w:rPr>
        <w:t>деятельностного</w:t>
      </w:r>
      <w:proofErr w:type="spellEnd"/>
      <w:r w:rsidRPr="00F63ECE">
        <w:rPr>
          <w:rFonts w:ascii="Times New Roman" w:hAnsi="Times New Roman"/>
          <w:sz w:val="24"/>
        </w:rPr>
        <w:t>, практико-ориентированного и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хранения окружающей среды и собственного здоровья.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 xml:space="preserve">Требования к уровню </w:t>
      </w:r>
      <w:r w:rsidRPr="00F63ECE">
        <w:rPr>
          <w:rFonts w:ascii="Times New Roman" w:hAnsi="Times New Roman"/>
          <w:sz w:val="24"/>
          <w:u w:val="single"/>
        </w:rPr>
        <w:t>компетенции</w:t>
      </w:r>
      <w:r w:rsidRPr="00F63ECE">
        <w:rPr>
          <w:rFonts w:ascii="Times New Roman" w:hAnsi="Times New Roman"/>
          <w:sz w:val="24"/>
        </w:rPr>
        <w:t xml:space="preserve"> учащихся: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Владеть основными географическими знаниями, обеспечивающими обоснованный выбор будущего профиля дальнейшего обучения;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Овладеть основными общегеографическими понятиями и умениями на примерах взаимодействия общества и природной среды;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Уметь использовать теоретические знания по географии во время практической, исследовательской деятельности и общения с живой природой, миром антропогенного характера;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Уметь планировать своё будущее, ставить цели саморазвития;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Уметь проявлять ответственное отношение к собственной деятельности, осмысливая последствия своих действий;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lastRenderedPageBreak/>
        <w:t>Уметь противостоять негативному воздействию тех, кто побуждает к асоциальным действиям, нарушению норм здорового образа жизни;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Уметь сравнивать объекты, анализировать, систематизировать, оценивать и делать выводы.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pacing w:val="3"/>
          <w:sz w:val="24"/>
        </w:rPr>
        <w:br/>
      </w:r>
      <w:r w:rsidRPr="00F63ECE">
        <w:rPr>
          <w:rFonts w:ascii="Times New Roman" w:hAnsi="Times New Roman"/>
          <w:sz w:val="24"/>
        </w:rPr>
        <w:t>В результате изучения географии ученик должен</w:t>
      </w:r>
    </w:p>
    <w:p w:rsidR="00F63ECE" w:rsidRPr="00F63ECE" w:rsidRDefault="00F63ECE" w:rsidP="00F63ECE">
      <w:pPr>
        <w:pStyle w:val="a4"/>
        <w:rPr>
          <w:rFonts w:ascii="Times New Roman" w:hAnsi="Times New Roman"/>
          <w:b/>
          <w:sz w:val="24"/>
        </w:rPr>
      </w:pPr>
      <w:r w:rsidRPr="00F63ECE">
        <w:rPr>
          <w:rFonts w:ascii="Times New Roman" w:hAnsi="Times New Roman"/>
          <w:b/>
          <w:sz w:val="24"/>
        </w:rPr>
        <w:t>знать/понимать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основные географические понятия и термины; различия географических карт по содержанию;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географические следствия движений Земли, географические явления и процессы в ге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сферах, взаимосвязи между ними, их изменение в результате деятельности человека; географическую зональность и поя</w:t>
      </w:r>
      <w:r w:rsidRPr="00F63ECE">
        <w:rPr>
          <w:rFonts w:ascii="Times New Roman" w:hAnsi="Times New Roman"/>
          <w:sz w:val="24"/>
        </w:rPr>
        <w:t>с</w:t>
      </w:r>
      <w:r w:rsidRPr="00F63ECE">
        <w:rPr>
          <w:rFonts w:ascii="Times New Roman" w:hAnsi="Times New Roman"/>
          <w:sz w:val="24"/>
        </w:rPr>
        <w:t>ность;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различия в хозяйственном освоении разных территорий и акваторий; связь между ге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графическим положением, природными условиями, ресурсами и хозяйством отдельных реги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нов и стран;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специфику географического положения и административно-территориального устройс</w:t>
      </w:r>
      <w:r w:rsidRPr="00F63ECE">
        <w:rPr>
          <w:rFonts w:ascii="Times New Roman" w:hAnsi="Times New Roman"/>
          <w:sz w:val="24"/>
        </w:rPr>
        <w:t>т</w:t>
      </w:r>
      <w:r w:rsidRPr="00F63ECE">
        <w:rPr>
          <w:rFonts w:ascii="Times New Roman" w:hAnsi="Times New Roman"/>
          <w:sz w:val="24"/>
        </w:rPr>
        <w:t>ва Российской Федерации; особенности ее природы;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 xml:space="preserve">природные и антропогенные причины возникновения </w:t>
      </w:r>
      <w:proofErr w:type="spellStart"/>
      <w:r w:rsidRPr="00F63ECE">
        <w:rPr>
          <w:rFonts w:ascii="Times New Roman" w:hAnsi="Times New Roman"/>
          <w:sz w:val="24"/>
        </w:rPr>
        <w:t>геоэкологических</w:t>
      </w:r>
      <w:proofErr w:type="spellEnd"/>
      <w:r w:rsidRPr="00F63ECE">
        <w:rPr>
          <w:rFonts w:ascii="Times New Roman" w:hAnsi="Times New Roman"/>
          <w:sz w:val="24"/>
        </w:rPr>
        <w:t xml:space="preserve"> проблем на л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кальном, региональном и глобальном уровнях; меры по сохранению природы и защите людей от стихийных пр</w:t>
      </w:r>
      <w:r w:rsidRPr="00F63ECE">
        <w:rPr>
          <w:rFonts w:ascii="Times New Roman" w:hAnsi="Times New Roman"/>
          <w:sz w:val="24"/>
        </w:rPr>
        <w:t>и</w:t>
      </w:r>
      <w:r w:rsidRPr="00F63ECE">
        <w:rPr>
          <w:rFonts w:ascii="Times New Roman" w:hAnsi="Times New Roman"/>
          <w:sz w:val="24"/>
        </w:rPr>
        <w:t>родных и техногенных явлений;</w:t>
      </w:r>
    </w:p>
    <w:p w:rsidR="00F63ECE" w:rsidRPr="00F63ECE" w:rsidRDefault="00F63ECE" w:rsidP="00F63ECE">
      <w:pPr>
        <w:pStyle w:val="a4"/>
        <w:rPr>
          <w:rFonts w:ascii="Times New Roman" w:hAnsi="Times New Roman"/>
          <w:b/>
          <w:sz w:val="24"/>
        </w:rPr>
      </w:pPr>
      <w:r w:rsidRPr="00F63ECE">
        <w:rPr>
          <w:rFonts w:ascii="Times New Roman" w:hAnsi="Times New Roman"/>
          <w:b/>
          <w:sz w:val="24"/>
        </w:rPr>
        <w:t>уметь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выделять, описывать и объяснять существенные признаки геогр</w:t>
      </w:r>
      <w:r w:rsidRPr="00F63ECE">
        <w:rPr>
          <w:rFonts w:ascii="Times New Roman" w:hAnsi="Times New Roman"/>
          <w:sz w:val="24"/>
        </w:rPr>
        <w:t>а</w:t>
      </w:r>
      <w:r w:rsidRPr="00F63ECE">
        <w:rPr>
          <w:rFonts w:ascii="Times New Roman" w:hAnsi="Times New Roman"/>
          <w:sz w:val="24"/>
        </w:rPr>
        <w:t>фических объектов и явлений;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находить в разных источниках и анализировать информацию, необходимую для изуч</w:t>
      </w:r>
      <w:r w:rsidRPr="00F63ECE">
        <w:rPr>
          <w:rFonts w:ascii="Times New Roman" w:hAnsi="Times New Roman"/>
          <w:sz w:val="24"/>
        </w:rPr>
        <w:t>е</w:t>
      </w:r>
      <w:r w:rsidRPr="00F63ECE">
        <w:rPr>
          <w:rFonts w:ascii="Times New Roman" w:hAnsi="Times New Roman"/>
          <w:sz w:val="24"/>
        </w:rPr>
        <w:t>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составлять краткую географическую характеристику разных территорий на основе разнообразных источников географической инфо</w:t>
      </w:r>
      <w:r w:rsidRPr="00F63ECE">
        <w:rPr>
          <w:rFonts w:ascii="Times New Roman" w:hAnsi="Times New Roman"/>
          <w:sz w:val="24"/>
        </w:rPr>
        <w:t>р</w:t>
      </w:r>
      <w:r w:rsidRPr="00F63ECE">
        <w:rPr>
          <w:rFonts w:ascii="Times New Roman" w:hAnsi="Times New Roman"/>
          <w:sz w:val="24"/>
        </w:rPr>
        <w:t>мации и форм ее представления;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определять на местности, плане и карте расстояния, направления высоты точек; географические координаты и местоположение географ</w:t>
      </w:r>
      <w:r w:rsidRPr="00F63ECE">
        <w:rPr>
          <w:rFonts w:ascii="Times New Roman" w:hAnsi="Times New Roman"/>
          <w:sz w:val="24"/>
        </w:rPr>
        <w:t>и</w:t>
      </w:r>
      <w:r w:rsidRPr="00F63ECE">
        <w:rPr>
          <w:rFonts w:ascii="Times New Roman" w:hAnsi="Times New Roman"/>
          <w:sz w:val="24"/>
        </w:rPr>
        <w:t>ческих объектов;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применять приборы и инструменты для определения количестве</w:t>
      </w:r>
      <w:r w:rsidRPr="00F63ECE">
        <w:rPr>
          <w:rFonts w:ascii="Times New Roman" w:hAnsi="Times New Roman"/>
          <w:sz w:val="24"/>
        </w:rPr>
        <w:t>н</w:t>
      </w:r>
      <w:r w:rsidRPr="00F63ECE">
        <w:rPr>
          <w:rFonts w:ascii="Times New Roman" w:hAnsi="Times New Roman"/>
          <w:sz w:val="24"/>
        </w:rPr>
        <w:t>ных и качественных характеристик компонентов природы; представлять результаты измерений в разной фо</w:t>
      </w:r>
      <w:r w:rsidRPr="00F63ECE">
        <w:rPr>
          <w:rFonts w:ascii="Times New Roman" w:hAnsi="Times New Roman"/>
          <w:sz w:val="24"/>
        </w:rPr>
        <w:t>р</w:t>
      </w:r>
      <w:r w:rsidRPr="00F63ECE">
        <w:rPr>
          <w:rFonts w:ascii="Times New Roman" w:hAnsi="Times New Roman"/>
          <w:sz w:val="24"/>
        </w:rPr>
        <w:t>ме; выявлять на этой основе эмпирические зависимости;</w:t>
      </w:r>
    </w:p>
    <w:p w:rsidR="00F63ECE" w:rsidRPr="00F63ECE" w:rsidRDefault="00F63ECE" w:rsidP="00F63ECE">
      <w:pPr>
        <w:pStyle w:val="a4"/>
        <w:rPr>
          <w:rFonts w:ascii="Times New Roman" w:hAnsi="Times New Roman"/>
          <w:b/>
          <w:sz w:val="24"/>
        </w:rPr>
      </w:pPr>
      <w:r w:rsidRPr="00F63ECE">
        <w:rPr>
          <w:rFonts w:ascii="Times New Roman" w:hAnsi="Times New Roman"/>
          <w:b/>
          <w:sz w:val="24"/>
        </w:rPr>
        <w:t>использовать приобретенные знания и умения в практической деятельности и п</w:t>
      </w:r>
      <w:r w:rsidRPr="00F63ECE">
        <w:rPr>
          <w:rFonts w:ascii="Times New Roman" w:hAnsi="Times New Roman"/>
          <w:b/>
          <w:sz w:val="24"/>
        </w:rPr>
        <w:t>о</w:t>
      </w:r>
      <w:r w:rsidRPr="00F63ECE">
        <w:rPr>
          <w:rFonts w:ascii="Times New Roman" w:hAnsi="Times New Roman"/>
          <w:b/>
          <w:sz w:val="24"/>
        </w:rPr>
        <w:t xml:space="preserve">вседневной жизни </w:t>
      </w:r>
      <w:proofErr w:type="gramStart"/>
      <w:r w:rsidRPr="00F63ECE">
        <w:rPr>
          <w:rFonts w:ascii="Times New Roman" w:hAnsi="Times New Roman"/>
          <w:b/>
          <w:sz w:val="24"/>
        </w:rPr>
        <w:t>для</w:t>
      </w:r>
      <w:proofErr w:type="gramEnd"/>
      <w:r w:rsidRPr="00F63ECE">
        <w:rPr>
          <w:rFonts w:ascii="Times New Roman" w:hAnsi="Times New Roman"/>
          <w:b/>
          <w:sz w:val="24"/>
        </w:rPr>
        <w:t>: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ориентирования на местности; о</w:t>
      </w:r>
      <w:r w:rsidRPr="00F63ECE">
        <w:rPr>
          <w:rFonts w:ascii="Times New Roman" w:hAnsi="Times New Roman"/>
          <w:sz w:val="24"/>
        </w:rPr>
        <w:t>п</w:t>
      </w:r>
      <w:r w:rsidRPr="00F63ECE">
        <w:rPr>
          <w:rFonts w:ascii="Times New Roman" w:hAnsi="Times New Roman"/>
          <w:sz w:val="24"/>
        </w:rPr>
        <w:t>ределения поясного времени; чтения карт различного содержания;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учета фенологических изменений в природе своей местности; пров</w:t>
      </w:r>
      <w:r w:rsidRPr="00F63ECE">
        <w:rPr>
          <w:rFonts w:ascii="Times New Roman" w:hAnsi="Times New Roman"/>
          <w:sz w:val="24"/>
        </w:rPr>
        <w:t>е</w:t>
      </w:r>
      <w:r w:rsidRPr="00F63ECE">
        <w:rPr>
          <w:rFonts w:ascii="Times New Roman" w:hAnsi="Times New Roman"/>
          <w:sz w:val="24"/>
        </w:rPr>
        <w:t>дения наблюдений за отдельными географическими объектами, процессами и явлениями, их изменениями в результате природных и а</w:t>
      </w:r>
      <w:r w:rsidRPr="00F63ECE">
        <w:rPr>
          <w:rFonts w:ascii="Times New Roman" w:hAnsi="Times New Roman"/>
          <w:sz w:val="24"/>
        </w:rPr>
        <w:t>н</w:t>
      </w:r>
      <w:r w:rsidRPr="00F63ECE">
        <w:rPr>
          <w:rFonts w:ascii="Times New Roman" w:hAnsi="Times New Roman"/>
          <w:sz w:val="24"/>
        </w:rPr>
        <w:t>тропогенных воздействий; оценки их последствий;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наблюдения за погодой, состоянием воздуха, воды и почвы в своей местности; определ</w:t>
      </w:r>
      <w:r w:rsidRPr="00F63ECE">
        <w:rPr>
          <w:rFonts w:ascii="Times New Roman" w:hAnsi="Times New Roman"/>
          <w:sz w:val="24"/>
        </w:rPr>
        <w:t>е</w:t>
      </w:r>
      <w:r w:rsidRPr="00F63ECE">
        <w:rPr>
          <w:rFonts w:ascii="Times New Roman" w:hAnsi="Times New Roman"/>
          <w:sz w:val="24"/>
        </w:rPr>
        <w:t>ния комфортных и дискомфортных параметров природных компонентов своей местности с помощью приборов и и</w:t>
      </w:r>
      <w:r w:rsidRPr="00F63ECE">
        <w:rPr>
          <w:rFonts w:ascii="Times New Roman" w:hAnsi="Times New Roman"/>
          <w:sz w:val="24"/>
        </w:rPr>
        <w:t>н</w:t>
      </w:r>
      <w:r w:rsidRPr="00F63ECE">
        <w:rPr>
          <w:rFonts w:ascii="Times New Roman" w:hAnsi="Times New Roman"/>
          <w:sz w:val="24"/>
        </w:rPr>
        <w:t>струментов;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решения практических задач по определению качества окружающей среды своей местн</w:t>
      </w:r>
      <w:r w:rsidRPr="00F63ECE">
        <w:rPr>
          <w:rFonts w:ascii="Times New Roman" w:hAnsi="Times New Roman"/>
          <w:sz w:val="24"/>
        </w:rPr>
        <w:t>о</w:t>
      </w:r>
      <w:r w:rsidRPr="00F63ECE">
        <w:rPr>
          <w:rFonts w:ascii="Times New Roman" w:hAnsi="Times New Roman"/>
          <w:sz w:val="24"/>
        </w:rPr>
        <w:t>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F63ECE" w:rsidRPr="00F63ECE" w:rsidRDefault="00F63ECE" w:rsidP="00F63ECE">
      <w:pPr>
        <w:pStyle w:val="a4"/>
        <w:rPr>
          <w:rFonts w:ascii="Times New Roman" w:hAnsi="Times New Roman"/>
          <w:sz w:val="24"/>
        </w:rPr>
      </w:pPr>
      <w:r w:rsidRPr="00F63ECE">
        <w:rPr>
          <w:rFonts w:ascii="Times New Roman" w:hAnsi="Times New Roman"/>
          <w:sz w:val="24"/>
        </w:rPr>
        <w:t>проведения самостоятельного поиска географической информации на местности из ра</w:t>
      </w:r>
      <w:r w:rsidRPr="00F63ECE">
        <w:rPr>
          <w:rFonts w:ascii="Times New Roman" w:hAnsi="Times New Roman"/>
          <w:sz w:val="24"/>
        </w:rPr>
        <w:t>з</w:t>
      </w:r>
      <w:r w:rsidRPr="00F63ECE">
        <w:rPr>
          <w:rFonts w:ascii="Times New Roman" w:hAnsi="Times New Roman"/>
          <w:sz w:val="24"/>
        </w:rPr>
        <w:t>ных источников: картографических, статистич</w:t>
      </w:r>
      <w:r w:rsidRPr="00F63ECE">
        <w:rPr>
          <w:rFonts w:ascii="Times New Roman" w:hAnsi="Times New Roman"/>
          <w:sz w:val="24"/>
        </w:rPr>
        <w:t>е</w:t>
      </w:r>
      <w:r w:rsidRPr="00F63ECE">
        <w:rPr>
          <w:rFonts w:ascii="Times New Roman" w:hAnsi="Times New Roman"/>
          <w:sz w:val="24"/>
        </w:rPr>
        <w:t>ских, геоинформационных.</w:t>
      </w:r>
    </w:p>
    <w:p w:rsidR="00F63ECE" w:rsidRPr="00F63ECE" w:rsidRDefault="00F63ECE" w:rsidP="00F63ECE">
      <w:pPr>
        <w:spacing w:before="40"/>
        <w:jc w:val="both"/>
        <w:rPr>
          <w:sz w:val="24"/>
        </w:rPr>
      </w:pPr>
      <w:r w:rsidRPr="00F63ECE">
        <w:rPr>
          <w:sz w:val="24"/>
        </w:rPr>
        <w:t xml:space="preserve">                               </w:t>
      </w:r>
    </w:p>
    <w:p w:rsidR="00F63ECE" w:rsidRPr="00F63ECE" w:rsidRDefault="00F63ECE" w:rsidP="00F63ECE">
      <w:pPr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</w:p>
    <w:sectPr w:rsidR="00F63ECE" w:rsidRPr="00F63ECE" w:rsidSect="00F63EC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10"/>
    <w:rsid w:val="001F7B10"/>
    <w:rsid w:val="005335A7"/>
    <w:rsid w:val="00F63ECE"/>
    <w:rsid w:val="00FC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7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5A7"/>
    <w:rPr>
      <w:b/>
      <w:bCs/>
    </w:rPr>
  </w:style>
  <w:style w:type="paragraph" w:styleId="a4">
    <w:name w:val="No Spacing"/>
    <w:qFormat/>
    <w:rsid w:val="005335A7"/>
    <w:rPr>
      <w:sz w:val="22"/>
      <w:szCs w:val="22"/>
    </w:rPr>
  </w:style>
  <w:style w:type="paragraph" w:styleId="a5">
    <w:name w:val="List Paragraph"/>
    <w:basedOn w:val="a"/>
    <w:uiPriority w:val="34"/>
    <w:qFormat/>
    <w:rsid w:val="00533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A7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335A7"/>
    <w:rPr>
      <w:b/>
      <w:bCs/>
    </w:rPr>
  </w:style>
  <w:style w:type="paragraph" w:styleId="a4">
    <w:name w:val="No Spacing"/>
    <w:qFormat/>
    <w:rsid w:val="005335A7"/>
    <w:rPr>
      <w:sz w:val="22"/>
      <w:szCs w:val="22"/>
    </w:rPr>
  </w:style>
  <w:style w:type="paragraph" w:styleId="a5">
    <w:name w:val="List Paragraph"/>
    <w:basedOn w:val="a"/>
    <w:uiPriority w:val="34"/>
    <w:qFormat/>
    <w:rsid w:val="00533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1471</Words>
  <Characters>8385</Characters>
  <Application>Microsoft Office Word</Application>
  <DocSecurity>0</DocSecurity>
  <Lines>69</Lines>
  <Paragraphs>19</Paragraphs>
  <ScaleCrop>false</ScaleCrop>
  <Company/>
  <LinksUpToDate>false</LinksUpToDate>
  <CharactersWithSpaces>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2014-03-13T15:32:00Z</dcterms:created>
  <dcterms:modified xsi:type="dcterms:W3CDTF">2014-03-13T15:37:00Z</dcterms:modified>
</cp:coreProperties>
</file>