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3E3" w:rsidRPr="009428EA" w:rsidRDefault="009428EA" w:rsidP="009428EA">
      <w:pPr>
        <w:spacing w:after="0" w:line="240" w:lineRule="auto"/>
        <w:ind w:firstLine="709"/>
        <w:jc w:val="center"/>
        <w:rPr>
          <w:rFonts w:ascii="Times New Roman" w:hAnsi="Times New Roman" w:cs="Times New Roman"/>
          <w:b/>
          <w:sz w:val="24"/>
          <w:szCs w:val="24"/>
        </w:rPr>
      </w:pPr>
      <w:r w:rsidRPr="009428EA">
        <w:rPr>
          <w:rFonts w:ascii="Times New Roman" w:hAnsi="Times New Roman" w:cs="Times New Roman"/>
          <w:b/>
          <w:sz w:val="24"/>
          <w:szCs w:val="24"/>
        </w:rPr>
        <w:t>Занятие №5 «</w:t>
      </w:r>
      <w:r w:rsidR="00417C9F" w:rsidRPr="009428EA">
        <w:rPr>
          <w:rFonts w:ascii="Times New Roman" w:hAnsi="Times New Roman" w:cs="Times New Roman"/>
          <w:b/>
          <w:sz w:val="24"/>
          <w:szCs w:val="24"/>
        </w:rPr>
        <w:t>Фундаментальные опыты в оптике</w:t>
      </w:r>
      <w:r w:rsidRPr="009428EA">
        <w:rPr>
          <w:rFonts w:ascii="Times New Roman" w:hAnsi="Times New Roman" w:cs="Times New Roman"/>
          <w:b/>
          <w:sz w:val="24"/>
          <w:szCs w:val="24"/>
        </w:rPr>
        <w:t>»</w:t>
      </w:r>
    </w:p>
    <w:p w:rsidR="009428EA" w:rsidRPr="009428EA" w:rsidRDefault="009428EA" w:rsidP="009428EA">
      <w:pPr>
        <w:spacing w:after="0" w:line="240" w:lineRule="auto"/>
        <w:ind w:firstLine="709"/>
        <w:jc w:val="center"/>
        <w:rPr>
          <w:rFonts w:ascii="Times New Roman" w:hAnsi="Times New Roman" w:cs="Times New Roman"/>
          <w:b/>
          <w:sz w:val="24"/>
          <w:szCs w:val="24"/>
        </w:rPr>
      </w:pPr>
    </w:p>
    <w:p w:rsidR="00417C9F" w:rsidRPr="009428EA" w:rsidRDefault="00417C9F" w:rsidP="009428EA">
      <w:pPr>
        <w:spacing w:after="0" w:line="240" w:lineRule="auto"/>
        <w:ind w:firstLine="709"/>
        <w:jc w:val="both"/>
        <w:rPr>
          <w:rFonts w:ascii="Times New Roman" w:hAnsi="Times New Roman" w:cs="Times New Roman"/>
          <w:b/>
          <w:sz w:val="24"/>
          <w:szCs w:val="24"/>
        </w:rPr>
      </w:pPr>
      <w:r w:rsidRPr="009428EA">
        <w:rPr>
          <w:rFonts w:ascii="Times New Roman" w:hAnsi="Times New Roman" w:cs="Times New Roman"/>
          <w:b/>
          <w:sz w:val="24"/>
          <w:szCs w:val="24"/>
        </w:rPr>
        <w:t>Оперативные цели</w:t>
      </w:r>
      <w:r w:rsidR="009428EA" w:rsidRPr="009428EA">
        <w:rPr>
          <w:rFonts w:ascii="Times New Roman" w:hAnsi="Times New Roman" w:cs="Times New Roman"/>
          <w:b/>
          <w:sz w:val="24"/>
          <w:szCs w:val="24"/>
        </w:rPr>
        <w:t>:</w:t>
      </w:r>
    </w:p>
    <w:p w:rsidR="009428EA" w:rsidRDefault="009428EA" w:rsidP="009428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Ученики должны знать (на уровне воспроизведение) имена и биографии ученых, внесших вклад в развитие оптики.</w:t>
      </w:r>
    </w:p>
    <w:p w:rsidR="009428EA" w:rsidRDefault="009428EA" w:rsidP="009428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Ученики должны знать и понимать основные фундаментальные опыты в оптике и воспроизводить их в устной речи. Ученики должны знать и понимать и воспроизводить в устной речи основные явление оптик</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дисперсия, дифракция, интерференция, поляризация)</w:t>
      </w:r>
    </w:p>
    <w:p w:rsidR="009428EA" w:rsidRDefault="009428EA" w:rsidP="009428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Ученики должны уметь проводить компьютерный эксперимент и интерпретировать его результаты в устной и письменной речи</w:t>
      </w:r>
    </w:p>
    <w:p w:rsidR="009428EA" w:rsidRDefault="009428EA" w:rsidP="009428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Ученики должны уметь проводить эксперимент, объяснять смысл происходящего в устной речи и предвидеть  результат опыта</w:t>
      </w:r>
      <w:proofErr w:type="gramStart"/>
      <w:r>
        <w:rPr>
          <w:rFonts w:ascii="Times New Roman" w:hAnsi="Times New Roman" w:cs="Times New Roman"/>
          <w:sz w:val="24"/>
          <w:szCs w:val="24"/>
        </w:rPr>
        <w:t>..</w:t>
      </w:r>
      <w:proofErr w:type="gramEnd"/>
    </w:p>
    <w:p w:rsidR="009428EA" w:rsidRDefault="009428EA" w:rsidP="009428EA">
      <w:pPr>
        <w:spacing w:after="0" w:line="240" w:lineRule="auto"/>
        <w:ind w:firstLine="709"/>
        <w:jc w:val="both"/>
        <w:rPr>
          <w:rFonts w:ascii="Times New Roman" w:hAnsi="Times New Roman" w:cs="Times New Roman"/>
          <w:sz w:val="24"/>
          <w:szCs w:val="24"/>
        </w:rPr>
      </w:pPr>
    </w:p>
    <w:p w:rsidR="009428EA" w:rsidRPr="009428EA" w:rsidRDefault="009428EA" w:rsidP="009428EA">
      <w:pPr>
        <w:spacing w:after="0" w:line="240" w:lineRule="auto"/>
        <w:ind w:firstLine="709"/>
        <w:jc w:val="both"/>
        <w:rPr>
          <w:rFonts w:ascii="Times New Roman" w:hAnsi="Times New Roman" w:cs="Times New Roman"/>
          <w:sz w:val="24"/>
          <w:szCs w:val="24"/>
        </w:rPr>
      </w:pPr>
    </w:p>
    <w:p w:rsidR="00417C9F" w:rsidRPr="009428EA" w:rsidRDefault="00417C9F" w:rsidP="009428EA">
      <w:pPr>
        <w:spacing w:after="0" w:line="240" w:lineRule="auto"/>
        <w:ind w:firstLine="709"/>
        <w:jc w:val="center"/>
        <w:rPr>
          <w:rFonts w:ascii="Times New Roman" w:hAnsi="Times New Roman" w:cs="Times New Roman"/>
          <w:sz w:val="24"/>
          <w:szCs w:val="24"/>
        </w:rPr>
      </w:pPr>
      <w:r w:rsidRPr="009428EA">
        <w:rPr>
          <w:rFonts w:ascii="Times New Roman" w:hAnsi="Times New Roman" w:cs="Times New Roman"/>
          <w:sz w:val="24"/>
          <w:szCs w:val="24"/>
        </w:rPr>
        <w:t>План занятия</w:t>
      </w:r>
    </w:p>
    <w:p w:rsidR="00417C9F" w:rsidRPr="009428EA" w:rsidRDefault="00417C9F" w:rsidP="009428EA">
      <w:pPr>
        <w:spacing w:after="0" w:line="240" w:lineRule="auto"/>
        <w:ind w:firstLine="709"/>
        <w:jc w:val="both"/>
        <w:rPr>
          <w:rFonts w:ascii="Times New Roman" w:hAnsi="Times New Roman" w:cs="Times New Roman"/>
          <w:sz w:val="24"/>
          <w:szCs w:val="24"/>
        </w:rPr>
      </w:pPr>
      <w:r w:rsidRPr="009428EA">
        <w:rPr>
          <w:rFonts w:ascii="Times New Roman" w:hAnsi="Times New Roman" w:cs="Times New Roman"/>
          <w:i/>
          <w:iCs/>
          <w:sz w:val="24"/>
          <w:szCs w:val="24"/>
        </w:rPr>
        <w:t>План занятия:</w:t>
      </w:r>
      <w:r w:rsidRPr="009428EA">
        <w:rPr>
          <w:rFonts w:ascii="Times New Roman" w:hAnsi="Times New Roman" w:cs="Times New Roman"/>
          <w:sz w:val="24"/>
          <w:szCs w:val="24"/>
        </w:rPr>
        <w:t xml:space="preserve"> </w:t>
      </w:r>
    </w:p>
    <w:p w:rsidR="00417C9F" w:rsidRPr="009428EA" w:rsidRDefault="00417C9F" w:rsidP="009428EA">
      <w:pPr>
        <w:spacing w:after="0" w:line="240" w:lineRule="auto"/>
        <w:ind w:firstLine="709"/>
        <w:jc w:val="both"/>
        <w:rPr>
          <w:rFonts w:ascii="Times New Roman" w:hAnsi="Times New Roman" w:cs="Times New Roman"/>
          <w:sz w:val="24"/>
          <w:szCs w:val="24"/>
        </w:rPr>
      </w:pPr>
      <w:r w:rsidRPr="009428EA">
        <w:rPr>
          <w:rFonts w:ascii="Times New Roman" w:hAnsi="Times New Roman" w:cs="Times New Roman"/>
          <w:sz w:val="24"/>
          <w:szCs w:val="24"/>
        </w:rPr>
        <w:t>1. Теоретическая часть</w:t>
      </w:r>
    </w:p>
    <w:p w:rsidR="009428EA" w:rsidRPr="009428EA" w:rsidRDefault="009428EA" w:rsidP="009428EA">
      <w:pPr>
        <w:numPr>
          <w:ilvl w:val="0"/>
          <w:numId w:val="1"/>
        </w:numPr>
        <w:spacing w:after="0" w:line="240" w:lineRule="auto"/>
        <w:ind w:left="0" w:firstLine="709"/>
        <w:jc w:val="both"/>
        <w:rPr>
          <w:rFonts w:ascii="Times New Roman" w:hAnsi="Times New Roman" w:cs="Times New Roman"/>
          <w:sz w:val="24"/>
          <w:szCs w:val="24"/>
        </w:rPr>
      </w:pPr>
      <w:r w:rsidRPr="009428EA">
        <w:rPr>
          <w:rFonts w:ascii="Times New Roman" w:hAnsi="Times New Roman" w:cs="Times New Roman"/>
          <w:sz w:val="24"/>
          <w:szCs w:val="24"/>
        </w:rPr>
        <w:t>Краткая</w:t>
      </w:r>
      <w:r w:rsidR="00417C9F" w:rsidRPr="009428EA">
        <w:rPr>
          <w:rFonts w:ascii="Times New Roman" w:hAnsi="Times New Roman" w:cs="Times New Roman"/>
          <w:sz w:val="24"/>
          <w:szCs w:val="24"/>
        </w:rPr>
        <w:t xml:space="preserve"> история развития учения оптики</w:t>
      </w:r>
    </w:p>
    <w:p w:rsidR="009428EA" w:rsidRPr="009428EA" w:rsidRDefault="009428EA" w:rsidP="009428EA">
      <w:pPr>
        <w:numPr>
          <w:ilvl w:val="0"/>
          <w:numId w:val="1"/>
        </w:numPr>
        <w:spacing w:after="0" w:line="240" w:lineRule="auto"/>
        <w:ind w:left="0" w:firstLine="709"/>
        <w:jc w:val="both"/>
        <w:rPr>
          <w:rFonts w:ascii="Times New Roman" w:hAnsi="Times New Roman" w:cs="Times New Roman"/>
          <w:sz w:val="24"/>
          <w:szCs w:val="24"/>
        </w:rPr>
      </w:pPr>
      <w:r w:rsidRPr="009428EA">
        <w:rPr>
          <w:rFonts w:ascii="Times New Roman" w:hAnsi="Times New Roman" w:cs="Times New Roman"/>
          <w:sz w:val="24"/>
          <w:szCs w:val="24"/>
        </w:rPr>
        <w:t>Фундаментальные опыты в оптике</w:t>
      </w:r>
    </w:p>
    <w:p w:rsidR="009428EA" w:rsidRPr="009428EA" w:rsidRDefault="009428EA" w:rsidP="009428EA">
      <w:pPr>
        <w:pStyle w:val="a7"/>
        <w:numPr>
          <w:ilvl w:val="0"/>
          <w:numId w:val="6"/>
        </w:numPr>
        <w:spacing w:after="0" w:line="240" w:lineRule="auto"/>
        <w:jc w:val="both"/>
        <w:rPr>
          <w:rFonts w:ascii="Times New Roman" w:hAnsi="Times New Roman" w:cs="Times New Roman"/>
          <w:sz w:val="24"/>
          <w:szCs w:val="24"/>
        </w:rPr>
      </w:pPr>
      <w:r w:rsidRPr="009428EA">
        <w:rPr>
          <w:rFonts w:ascii="Times New Roman" w:hAnsi="Times New Roman" w:cs="Times New Roman"/>
          <w:sz w:val="24"/>
          <w:szCs w:val="24"/>
        </w:rPr>
        <w:t xml:space="preserve">Опыт Ньютона по </w:t>
      </w:r>
      <w:proofErr w:type="gramStart"/>
      <w:r w:rsidRPr="009428EA">
        <w:rPr>
          <w:rFonts w:ascii="Times New Roman" w:hAnsi="Times New Roman" w:cs="Times New Roman"/>
          <w:sz w:val="24"/>
          <w:szCs w:val="24"/>
        </w:rPr>
        <w:t>изучении</w:t>
      </w:r>
      <w:proofErr w:type="gramEnd"/>
      <w:r w:rsidRPr="009428EA">
        <w:rPr>
          <w:rFonts w:ascii="Times New Roman" w:hAnsi="Times New Roman" w:cs="Times New Roman"/>
          <w:sz w:val="24"/>
          <w:szCs w:val="24"/>
        </w:rPr>
        <w:t xml:space="preserve"> дисперсии света</w:t>
      </w:r>
    </w:p>
    <w:p w:rsidR="009428EA" w:rsidRPr="009428EA" w:rsidRDefault="009428EA" w:rsidP="009428EA">
      <w:pPr>
        <w:pStyle w:val="a7"/>
        <w:numPr>
          <w:ilvl w:val="0"/>
          <w:numId w:val="6"/>
        </w:numPr>
        <w:spacing w:after="0" w:line="240" w:lineRule="auto"/>
        <w:jc w:val="both"/>
        <w:rPr>
          <w:rFonts w:ascii="Times New Roman" w:hAnsi="Times New Roman" w:cs="Times New Roman"/>
          <w:sz w:val="24"/>
          <w:szCs w:val="24"/>
        </w:rPr>
      </w:pPr>
      <w:r w:rsidRPr="009428EA">
        <w:rPr>
          <w:rFonts w:ascii="Times New Roman" w:hAnsi="Times New Roman" w:cs="Times New Roman"/>
          <w:sz w:val="24"/>
          <w:szCs w:val="24"/>
        </w:rPr>
        <w:t>Опыт Гримальди, открытие дифракции света</w:t>
      </w:r>
      <w:r w:rsidRPr="009428EA">
        <w:rPr>
          <w:rFonts w:ascii="Times New Roman" w:hAnsi="Times New Roman" w:cs="Times New Roman"/>
          <w:bCs/>
          <w:sz w:val="24"/>
          <w:szCs w:val="24"/>
        </w:rPr>
        <w:t> </w:t>
      </w:r>
      <w:r w:rsidRPr="009428EA">
        <w:rPr>
          <w:rFonts w:ascii="Times New Roman" w:hAnsi="Times New Roman" w:cs="Times New Roman"/>
          <w:sz w:val="24"/>
          <w:szCs w:val="24"/>
        </w:rPr>
        <w:t xml:space="preserve"> </w:t>
      </w:r>
    </w:p>
    <w:p w:rsidR="009428EA" w:rsidRPr="009428EA" w:rsidRDefault="009428EA" w:rsidP="009428EA">
      <w:pPr>
        <w:pStyle w:val="a7"/>
        <w:numPr>
          <w:ilvl w:val="0"/>
          <w:numId w:val="6"/>
        </w:numPr>
        <w:spacing w:after="0" w:line="240" w:lineRule="auto"/>
        <w:jc w:val="both"/>
        <w:rPr>
          <w:rFonts w:ascii="Times New Roman" w:hAnsi="Times New Roman" w:cs="Times New Roman"/>
          <w:sz w:val="24"/>
          <w:szCs w:val="24"/>
        </w:rPr>
      </w:pPr>
      <w:r w:rsidRPr="009428EA">
        <w:rPr>
          <w:rFonts w:ascii="Times New Roman" w:hAnsi="Times New Roman" w:cs="Times New Roman"/>
          <w:sz w:val="24"/>
          <w:szCs w:val="24"/>
        </w:rPr>
        <w:t xml:space="preserve">Опыт Юнга  по наблюдению </w:t>
      </w:r>
      <w:proofErr w:type="spellStart"/>
      <w:r w:rsidRPr="009428EA">
        <w:rPr>
          <w:rFonts w:ascii="Times New Roman" w:hAnsi="Times New Roman" w:cs="Times New Roman"/>
          <w:sz w:val="24"/>
          <w:szCs w:val="24"/>
        </w:rPr>
        <w:t>двухлучевой</w:t>
      </w:r>
      <w:proofErr w:type="spellEnd"/>
      <w:r w:rsidRPr="009428EA">
        <w:rPr>
          <w:rFonts w:ascii="Times New Roman" w:hAnsi="Times New Roman" w:cs="Times New Roman"/>
          <w:sz w:val="24"/>
          <w:szCs w:val="24"/>
        </w:rPr>
        <w:t xml:space="preserve"> интерференции</w:t>
      </w:r>
    </w:p>
    <w:p w:rsidR="009428EA" w:rsidRPr="009428EA" w:rsidRDefault="009428EA" w:rsidP="009428EA">
      <w:pPr>
        <w:pStyle w:val="a7"/>
        <w:numPr>
          <w:ilvl w:val="0"/>
          <w:numId w:val="6"/>
        </w:numPr>
        <w:spacing w:after="0" w:line="240" w:lineRule="auto"/>
        <w:jc w:val="both"/>
        <w:rPr>
          <w:rFonts w:ascii="Times New Roman" w:hAnsi="Times New Roman" w:cs="Times New Roman"/>
          <w:sz w:val="24"/>
          <w:szCs w:val="24"/>
        </w:rPr>
      </w:pPr>
      <w:r w:rsidRPr="009428EA">
        <w:rPr>
          <w:rFonts w:ascii="Times New Roman" w:hAnsi="Times New Roman" w:cs="Times New Roman"/>
          <w:sz w:val="24"/>
          <w:szCs w:val="24"/>
        </w:rPr>
        <w:t>Опыт Малюса и Брюстера по наблюдению поляризации отраженного света</w:t>
      </w:r>
    </w:p>
    <w:p w:rsidR="009428EA" w:rsidRPr="009428EA" w:rsidRDefault="009428EA" w:rsidP="009428EA">
      <w:pPr>
        <w:numPr>
          <w:ilvl w:val="0"/>
          <w:numId w:val="1"/>
        </w:numPr>
        <w:spacing w:after="0" w:line="240" w:lineRule="auto"/>
        <w:ind w:left="0" w:firstLine="709"/>
        <w:jc w:val="both"/>
        <w:rPr>
          <w:rFonts w:ascii="Times New Roman" w:hAnsi="Times New Roman" w:cs="Times New Roman"/>
          <w:sz w:val="24"/>
          <w:szCs w:val="24"/>
        </w:rPr>
      </w:pPr>
      <w:r w:rsidRPr="009428EA">
        <w:rPr>
          <w:rFonts w:ascii="Times New Roman" w:hAnsi="Times New Roman" w:cs="Times New Roman"/>
          <w:sz w:val="24"/>
          <w:szCs w:val="24"/>
        </w:rPr>
        <w:t>Проблема скорости света в физической науке</w:t>
      </w:r>
    </w:p>
    <w:p w:rsidR="00417C9F" w:rsidRPr="009428EA" w:rsidRDefault="00417C9F" w:rsidP="009428EA">
      <w:pPr>
        <w:spacing w:after="0" w:line="240" w:lineRule="auto"/>
        <w:ind w:firstLine="709"/>
        <w:jc w:val="both"/>
        <w:rPr>
          <w:rFonts w:ascii="Times New Roman" w:hAnsi="Times New Roman" w:cs="Times New Roman"/>
          <w:sz w:val="24"/>
          <w:szCs w:val="24"/>
        </w:rPr>
      </w:pPr>
      <w:r w:rsidRPr="009428EA">
        <w:rPr>
          <w:rFonts w:ascii="Times New Roman" w:hAnsi="Times New Roman" w:cs="Times New Roman"/>
          <w:sz w:val="24"/>
          <w:szCs w:val="24"/>
        </w:rPr>
        <w:t>2. Практическая часть</w:t>
      </w:r>
    </w:p>
    <w:p w:rsidR="009428EA" w:rsidRPr="009428EA" w:rsidRDefault="009428EA" w:rsidP="009428EA">
      <w:pPr>
        <w:numPr>
          <w:ilvl w:val="2"/>
          <w:numId w:val="7"/>
        </w:numPr>
        <w:spacing w:after="0" w:line="240" w:lineRule="auto"/>
        <w:jc w:val="both"/>
        <w:rPr>
          <w:rFonts w:ascii="Times New Roman" w:hAnsi="Times New Roman" w:cs="Times New Roman"/>
          <w:sz w:val="24"/>
          <w:szCs w:val="24"/>
        </w:rPr>
      </w:pPr>
      <w:r w:rsidRPr="009428EA">
        <w:rPr>
          <w:rFonts w:ascii="Times New Roman" w:hAnsi="Times New Roman" w:cs="Times New Roman"/>
          <w:sz w:val="24"/>
          <w:szCs w:val="24"/>
        </w:rPr>
        <w:t>Дифракция на шаре</w:t>
      </w:r>
    </w:p>
    <w:p w:rsidR="009428EA" w:rsidRPr="009428EA" w:rsidRDefault="009428EA" w:rsidP="009428EA">
      <w:pPr>
        <w:numPr>
          <w:ilvl w:val="2"/>
          <w:numId w:val="7"/>
        </w:numPr>
        <w:spacing w:after="0" w:line="240" w:lineRule="auto"/>
        <w:jc w:val="both"/>
        <w:rPr>
          <w:rFonts w:ascii="Times New Roman" w:hAnsi="Times New Roman" w:cs="Times New Roman"/>
          <w:sz w:val="24"/>
          <w:szCs w:val="24"/>
        </w:rPr>
      </w:pPr>
      <w:r w:rsidRPr="009428EA">
        <w:rPr>
          <w:rFonts w:ascii="Times New Roman" w:hAnsi="Times New Roman" w:cs="Times New Roman"/>
          <w:sz w:val="24"/>
          <w:szCs w:val="24"/>
        </w:rPr>
        <w:t>Поляризация света</w:t>
      </w:r>
    </w:p>
    <w:p w:rsidR="009428EA" w:rsidRPr="009428EA" w:rsidRDefault="009428EA" w:rsidP="009428EA">
      <w:pPr>
        <w:numPr>
          <w:ilvl w:val="2"/>
          <w:numId w:val="7"/>
        </w:numPr>
        <w:spacing w:after="0" w:line="240" w:lineRule="auto"/>
        <w:jc w:val="both"/>
        <w:rPr>
          <w:rFonts w:ascii="Times New Roman" w:hAnsi="Times New Roman" w:cs="Times New Roman"/>
          <w:sz w:val="24"/>
          <w:szCs w:val="24"/>
        </w:rPr>
      </w:pPr>
      <w:r w:rsidRPr="009428EA">
        <w:rPr>
          <w:rFonts w:ascii="Times New Roman" w:hAnsi="Times New Roman" w:cs="Times New Roman"/>
          <w:sz w:val="24"/>
          <w:szCs w:val="24"/>
        </w:rPr>
        <w:t>Полное внутреннее отражение</w:t>
      </w:r>
    </w:p>
    <w:p w:rsidR="009428EA" w:rsidRPr="009428EA" w:rsidRDefault="009428EA" w:rsidP="009428EA">
      <w:pPr>
        <w:spacing w:after="0" w:line="240" w:lineRule="auto"/>
        <w:ind w:firstLine="709"/>
        <w:jc w:val="both"/>
        <w:rPr>
          <w:rFonts w:ascii="Times New Roman" w:hAnsi="Times New Roman" w:cs="Times New Roman"/>
          <w:sz w:val="24"/>
          <w:szCs w:val="24"/>
        </w:rPr>
      </w:pPr>
    </w:p>
    <w:p w:rsidR="00417C9F" w:rsidRPr="009428EA" w:rsidRDefault="00417C9F" w:rsidP="009428EA">
      <w:pPr>
        <w:spacing w:after="0" w:line="240" w:lineRule="auto"/>
        <w:ind w:firstLine="709"/>
        <w:jc w:val="center"/>
        <w:rPr>
          <w:rFonts w:ascii="Times New Roman" w:hAnsi="Times New Roman" w:cs="Times New Roman"/>
          <w:i/>
          <w:sz w:val="24"/>
          <w:szCs w:val="24"/>
        </w:rPr>
      </w:pPr>
      <w:r w:rsidRPr="009428EA">
        <w:rPr>
          <w:rFonts w:ascii="Times New Roman" w:hAnsi="Times New Roman" w:cs="Times New Roman"/>
          <w:i/>
          <w:sz w:val="24"/>
          <w:szCs w:val="24"/>
        </w:rPr>
        <w:t>Теоретическая часть</w:t>
      </w:r>
    </w:p>
    <w:p w:rsidR="00417C9F" w:rsidRPr="009428EA" w:rsidRDefault="00417C9F" w:rsidP="009428EA">
      <w:pPr>
        <w:spacing w:after="0" w:line="240" w:lineRule="auto"/>
        <w:ind w:firstLine="709"/>
        <w:jc w:val="both"/>
        <w:rPr>
          <w:rFonts w:ascii="Times New Roman" w:hAnsi="Times New Roman" w:cs="Times New Roman"/>
          <w:b/>
          <w:sz w:val="24"/>
          <w:szCs w:val="24"/>
        </w:rPr>
      </w:pPr>
      <w:r w:rsidRPr="009428EA">
        <w:rPr>
          <w:rFonts w:ascii="Times New Roman" w:hAnsi="Times New Roman" w:cs="Times New Roman"/>
          <w:b/>
          <w:sz w:val="24"/>
          <w:szCs w:val="24"/>
        </w:rPr>
        <w:t>Краткая история развития оптики</w:t>
      </w:r>
    </w:p>
    <w:p w:rsidR="00417C9F" w:rsidRPr="009428EA" w:rsidRDefault="00417C9F" w:rsidP="009428EA">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9428EA" w:rsidRPr="009428EA" w:rsidRDefault="009428EA" w:rsidP="009428EA">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9428EA">
        <w:rPr>
          <w:rFonts w:ascii="Times New Roman" w:hAnsi="Times New Roman" w:cs="Times New Roman"/>
          <w:b/>
          <w:sz w:val="24"/>
          <w:szCs w:val="24"/>
        </w:rPr>
        <w:t>Учитель:</w:t>
      </w:r>
    </w:p>
    <w:p w:rsidR="00417C9F" w:rsidRPr="009428EA" w:rsidRDefault="00417C9F" w:rsidP="009428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8EA">
        <w:rPr>
          <w:rFonts w:ascii="Times New Roman" w:hAnsi="Times New Roman" w:cs="Times New Roman"/>
          <w:sz w:val="24"/>
          <w:szCs w:val="24"/>
        </w:rPr>
        <w:t xml:space="preserve">Оптика - учение о природе света, световых явлениях и взаимодействии света с веществом. И почти вся ее история - это история поиска ответа: что такое свет? </w:t>
      </w:r>
    </w:p>
    <w:p w:rsidR="00417C9F" w:rsidRPr="009428EA" w:rsidRDefault="00417C9F" w:rsidP="009428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8EA">
        <w:rPr>
          <w:rFonts w:ascii="Times New Roman" w:hAnsi="Times New Roman" w:cs="Times New Roman"/>
          <w:sz w:val="24"/>
          <w:szCs w:val="24"/>
        </w:rPr>
        <w:t xml:space="preserve">Одна из первых теорий света - теория зрительных лучей - была выдвинута греческим философом Платоном около 400 г. до н. э. Данная теория предполагала, что из глаза исходят лучи, которые, встречаясь с предметами, освещают их и создают видимость окружающего мира. Взгляды Платона поддерживали многие ученые древности и, в частности, Евклид (3 </w:t>
      </w:r>
      <w:proofErr w:type="gramStart"/>
      <w:r w:rsidRPr="009428EA">
        <w:rPr>
          <w:rFonts w:ascii="Times New Roman" w:hAnsi="Times New Roman" w:cs="Times New Roman"/>
          <w:sz w:val="24"/>
          <w:szCs w:val="24"/>
        </w:rPr>
        <w:t>в</w:t>
      </w:r>
      <w:proofErr w:type="gramEnd"/>
      <w:r w:rsidRPr="009428EA">
        <w:rPr>
          <w:rFonts w:ascii="Times New Roman" w:hAnsi="Times New Roman" w:cs="Times New Roman"/>
          <w:sz w:val="24"/>
          <w:szCs w:val="24"/>
        </w:rPr>
        <w:t xml:space="preserve"> до н. э.), исходя </w:t>
      </w:r>
      <w:proofErr w:type="gramStart"/>
      <w:r w:rsidRPr="009428EA">
        <w:rPr>
          <w:rFonts w:ascii="Times New Roman" w:hAnsi="Times New Roman" w:cs="Times New Roman"/>
          <w:sz w:val="24"/>
          <w:szCs w:val="24"/>
        </w:rPr>
        <w:t>из</w:t>
      </w:r>
      <w:proofErr w:type="gramEnd"/>
      <w:r w:rsidRPr="009428EA">
        <w:rPr>
          <w:rFonts w:ascii="Times New Roman" w:hAnsi="Times New Roman" w:cs="Times New Roman"/>
          <w:sz w:val="24"/>
          <w:szCs w:val="24"/>
        </w:rPr>
        <w:t xml:space="preserve"> теории зрительных лучей, основал учение о прямолинейности распространения света, установил закон отражения.</w:t>
      </w:r>
    </w:p>
    <w:p w:rsidR="00417C9F" w:rsidRPr="009428EA" w:rsidRDefault="00417C9F" w:rsidP="009428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8EA">
        <w:rPr>
          <w:rFonts w:ascii="Times New Roman" w:hAnsi="Times New Roman" w:cs="Times New Roman"/>
          <w:sz w:val="24"/>
          <w:szCs w:val="24"/>
        </w:rPr>
        <w:t xml:space="preserve">В те же годы были открыты следующие факты: </w:t>
      </w:r>
    </w:p>
    <w:p w:rsidR="00417C9F" w:rsidRPr="009428EA" w:rsidRDefault="00417C9F" w:rsidP="009428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8EA">
        <w:rPr>
          <w:rFonts w:ascii="Times New Roman" w:hAnsi="Times New Roman" w:cs="Times New Roman"/>
          <w:sz w:val="24"/>
          <w:szCs w:val="24"/>
        </w:rPr>
        <w:t>- прямолинейность распространения света;</w:t>
      </w:r>
    </w:p>
    <w:p w:rsidR="00417C9F" w:rsidRPr="009428EA" w:rsidRDefault="00417C9F" w:rsidP="009428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8EA">
        <w:rPr>
          <w:rFonts w:ascii="Times New Roman" w:hAnsi="Times New Roman" w:cs="Times New Roman"/>
          <w:sz w:val="24"/>
          <w:szCs w:val="24"/>
        </w:rPr>
        <w:t>- явление отражения света и закон отражения;</w:t>
      </w:r>
    </w:p>
    <w:p w:rsidR="00417C9F" w:rsidRPr="009428EA" w:rsidRDefault="00417C9F" w:rsidP="009428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8EA">
        <w:rPr>
          <w:rFonts w:ascii="Times New Roman" w:hAnsi="Times New Roman" w:cs="Times New Roman"/>
          <w:sz w:val="24"/>
          <w:szCs w:val="24"/>
        </w:rPr>
        <w:t>- явление преломления света;</w:t>
      </w:r>
    </w:p>
    <w:p w:rsidR="00417C9F" w:rsidRPr="009428EA" w:rsidRDefault="00417C9F" w:rsidP="009428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8EA">
        <w:rPr>
          <w:rFonts w:ascii="Times New Roman" w:hAnsi="Times New Roman" w:cs="Times New Roman"/>
          <w:sz w:val="24"/>
          <w:szCs w:val="24"/>
        </w:rPr>
        <w:t>- фокусирующее действие вогнутого зеркала.</w:t>
      </w:r>
    </w:p>
    <w:p w:rsidR="00417C9F" w:rsidRPr="009428EA" w:rsidRDefault="00417C9F" w:rsidP="009428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8EA">
        <w:rPr>
          <w:rFonts w:ascii="Times New Roman" w:hAnsi="Times New Roman" w:cs="Times New Roman"/>
          <w:sz w:val="24"/>
          <w:szCs w:val="24"/>
        </w:rPr>
        <w:t>Древние греки положили начало отрасли оптики, получившей позднее название геометрической.</w:t>
      </w:r>
    </w:p>
    <w:p w:rsidR="00417C9F" w:rsidRPr="009428EA" w:rsidRDefault="00417C9F" w:rsidP="009428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8EA">
        <w:rPr>
          <w:rFonts w:ascii="Times New Roman" w:hAnsi="Times New Roman" w:cs="Times New Roman"/>
          <w:sz w:val="24"/>
          <w:szCs w:val="24"/>
        </w:rPr>
        <w:t xml:space="preserve">Наиболее интересной работой по оптике, дошедшей до нас из средневековья, является работа арабского ученого </w:t>
      </w:r>
      <w:proofErr w:type="spellStart"/>
      <w:r w:rsidRPr="009428EA">
        <w:rPr>
          <w:rFonts w:ascii="Times New Roman" w:hAnsi="Times New Roman" w:cs="Times New Roman"/>
          <w:sz w:val="24"/>
          <w:szCs w:val="24"/>
        </w:rPr>
        <w:t>Альгазена</w:t>
      </w:r>
      <w:proofErr w:type="spellEnd"/>
      <w:r w:rsidRPr="009428EA">
        <w:rPr>
          <w:rFonts w:ascii="Times New Roman" w:hAnsi="Times New Roman" w:cs="Times New Roman"/>
          <w:sz w:val="24"/>
          <w:szCs w:val="24"/>
        </w:rPr>
        <w:t xml:space="preserve">. Он занимался изучением отражения света </w:t>
      </w:r>
      <w:r w:rsidRPr="009428EA">
        <w:rPr>
          <w:rFonts w:ascii="Times New Roman" w:hAnsi="Times New Roman" w:cs="Times New Roman"/>
          <w:sz w:val="24"/>
          <w:szCs w:val="24"/>
        </w:rPr>
        <w:lastRenderedPageBreak/>
        <w:t xml:space="preserve">от зеркал, явления преломления и прохождения света в линзах. </w:t>
      </w:r>
      <w:proofErr w:type="spellStart"/>
      <w:r w:rsidRPr="009428EA">
        <w:rPr>
          <w:rFonts w:ascii="Times New Roman" w:hAnsi="Times New Roman" w:cs="Times New Roman"/>
          <w:sz w:val="24"/>
          <w:szCs w:val="24"/>
        </w:rPr>
        <w:t>Альгазен</w:t>
      </w:r>
      <w:proofErr w:type="spellEnd"/>
      <w:r w:rsidRPr="009428EA">
        <w:rPr>
          <w:rFonts w:ascii="Times New Roman" w:hAnsi="Times New Roman" w:cs="Times New Roman"/>
          <w:sz w:val="24"/>
          <w:szCs w:val="24"/>
        </w:rPr>
        <w:t xml:space="preserve"> впервые высказал мысль о том, что свет обладает конечной скоростью распространения. Эта гипотеза явилась крупным шагом в понимании природы света. </w:t>
      </w:r>
    </w:p>
    <w:p w:rsidR="00417C9F" w:rsidRPr="009428EA" w:rsidRDefault="00417C9F" w:rsidP="009428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8EA">
        <w:rPr>
          <w:rFonts w:ascii="Times New Roman" w:hAnsi="Times New Roman" w:cs="Times New Roman"/>
          <w:sz w:val="24"/>
          <w:szCs w:val="24"/>
        </w:rPr>
        <w:t xml:space="preserve">В эпоху Возрождения было совершено множество различных открытий и изобретений; стал утверждаться экспериментальный метод, как основа изучения и познания окружающего мира. На базе многочисленных опытных фактов в середине XVII века возникают две гипотезы о природе световых явлений: </w:t>
      </w:r>
    </w:p>
    <w:p w:rsidR="00417C9F" w:rsidRPr="009428EA" w:rsidRDefault="00417C9F" w:rsidP="009428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8EA">
        <w:rPr>
          <w:rFonts w:ascii="Times New Roman" w:hAnsi="Times New Roman" w:cs="Times New Roman"/>
          <w:sz w:val="24"/>
          <w:szCs w:val="24"/>
        </w:rPr>
        <w:t>- корпускулярная, предполагавшая, что свет есть поток частиц, выбрасываемых с большой скоростью светящимися телами;</w:t>
      </w:r>
    </w:p>
    <w:p w:rsidR="00417C9F" w:rsidRPr="009428EA" w:rsidRDefault="00417C9F" w:rsidP="009428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8EA">
        <w:rPr>
          <w:rFonts w:ascii="Times New Roman" w:hAnsi="Times New Roman" w:cs="Times New Roman"/>
          <w:sz w:val="24"/>
          <w:szCs w:val="24"/>
        </w:rPr>
        <w:t xml:space="preserve">- </w:t>
      </w:r>
      <w:proofErr w:type="gramStart"/>
      <w:r w:rsidRPr="009428EA">
        <w:rPr>
          <w:rFonts w:ascii="Times New Roman" w:hAnsi="Times New Roman" w:cs="Times New Roman"/>
          <w:sz w:val="24"/>
          <w:szCs w:val="24"/>
        </w:rPr>
        <w:t>волновая</w:t>
      </w:r>
      <w:proofErr w:type="gramEnd"/>
      <w:r w:rsidRPr="009428EA">
        <w:rPr>
          <w:rFonts w:ascii="Times New Roman" w:hAnsi="Times New Roman" w:cs="Times New Roman"/>
          <w:sz w:val="24"/>
          <w:szCs w:val="24"/>
        </w:rPr>
        <w:t xml:space="preserve">, утверждавшая, что свет представляется собой продольные колебательные движения особой </w:t>
      </w:r>
      <w:proofErr w:type="spellStart"/>
      <w:r w:rsidRPr="009428EA">
        <w:rPr>
          <w:rFonts w:ascii="Times New Roman" w:hAnsi="Times New Roman" w:cs="Times New Roman"/>
          <w:sz w:val="24"/>
          <w:szCs w:val="24"/>
        </w:rPr>
        <w:t>светоностной</w:t>
      </w:r>
      <w:proofErr w:type="spellEnd"/>
      <w:r w:rsidRPr="009428EA">
        <w:rPr>
          <w:rFonts w:ascii="Times New Roman" w:hAnsi="Times New Roman" w:cs="Times New Roman"/>
          <w:sz w:val="24"/>
          <w:szCs w:val="24"/>
        </w:rPr>
        <w:t xml:space="preserve"> среды - эфира - возбуждаемой колебаниями частиц светящегося тела.</w:t>
      </w:r>
    </w:p>
    <w:p w:rsidR="00417C9F" w:rsidRDefault="00417C9F" w:rsidP="009428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8EA">
        <w:rPr>
          <w:rFonts w:ascii="Times New Roman" w:hAnsi="Times New Roman" w:cs="Times New Roman"/>
          <w:sz w:val="24"/>
          <w:szCs w:val="24"/>
        </w:rPr>
        <w:t>Все дальнейшее развитие учения о свете вплоть до наших дней - это история развития и борьбы этих гипотез, авторами которых были И. Ньютон и Х. Гюйгенс.</w:t>
      </w:r>
    </w:p>
    <w:p w:rsidR="009428EA" w:rsidRDefault="009428EA" w:rsidP="009428E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428EA" w:rsidRPr="009428EA" w:rsidRDefault="009428EA" w:rsidP="009428EA">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9428EA">
        <w:rPr>
          <w:rFonts w:ascii="Times New Roman" w:hAnsi="Times New Roman" w:cs="Times New Roman"/>
          <w:b/>
          <w:sz w:val="24"/>
          <w:szCs w:val="24"/>
        </w:rPr>
        <w:t xml:space="preserve">Ученик: </w:t>
      </w:r>
    </w:p>
    <w:p w:rsidR="00417C9F" w:rsidRPr="009428EA" w:rsidRDefault="00417C9F" w:rsidP="009428EA">
      <w:pPr>
        <w:widowControl w:val="0"/>
        <w:autoSpaceDE w:val="0"/>
        <w:autoSpaceDN w:val="0"/>
        <w:adjustRightInd w:val="0"/>
        <w:spacing w:after="0" w:line="240" w:lineRule="auto"/>
        <w:ind w:firstLine="709"/>
        <w:jc w:val="both"/>
        <w:outlineLvl w:val="0"/>
        <w:rPr>
          <w:rFonts w:ascii="Times New Roman" w:hAnsi="Times New Roman" w:cs="Times New Roman"/>
          <w:bCs/>
          <w:sz w:val="24"/>
          <w:szCs w:val="24"/>
        </w:rPr>
      </w:pPr>
      <w:r w:rsidRPr="009428EA">
        <w:rPr>
          <w:rFonts w:ascii="Times New Roman" w:hAnsi="Times New Roman" w:cs="Times New Roman"/>
          <w:bCs/>
          <w:sz w:val="24"/>
          <w:szCs w:val="24"/>
        </w:rPr>
        <w:t>Основные положения корпускулярной теории Ньютона:</w:t>
      </w:r>
    </w:p>
    <w:p w:rsidR="00417C9F" w:rsidRPr="009428EA" w:rsidRDefault="00417C9F" w:rsidP="009428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8EA">
        <w:rPr>
          <w:rFonts w:ascii="Times New Roman" w:hAnsi="Times New Roman" w:cs="Times New Roman"/>
          <w:sz w:val="24"/>
          <w:szCs w:val="24"/>
        </w:rPr>
        <w:t xml:space="preserve">1) Свет состоит из малых частичек вещества, испускаемых во всех направлениях по прямым линиям, или лучам, светящимся телом, например, горящей свечой. Если эти лучи, состоящие из корпускул, попадают в наш глаз, то мы видим их источник </w:t>
      </w:r>
    </w:p>
    <w:p w:rsidR="00417C9F" w:rsidRPr="009428EA" w:rsidRDefault="00417C9F" w:rsidP="009428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8EA">
        <w:rPr>
          <w:rFonts w:ascii="Times New Roman" w:hAnsi="Times New Roman" w:cs="Times New Roman"/>
          <w:sz w:val="24"/>
          <w:szCs w:val="24"/>
        </w:rPr>
        <w:t>2) Световые корпускулы имеют разные размеры. Самые крупные частицы, попадая в глаз, дают ощущение красного цвета, самые мелкие - фиолетового.</w:t>
      </w:r>
    </w:p>
    <w:p w:rsidR="00417C9F" w:rsidRPr="009428EA" w:rsidRDefault="00417C9F" w:rsidP="009428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8EA">
        <w:rPr>
          <w:rFonts w:ascii="Times New Roman" w:hAnsi="Times New Roman" w:cs="Times New Roman"/>
          <w:sz w:val="24"/>
          <w:szCs w:val="24"/>
        </w:rPr>
        <w:t>3) Белый цвет - смесь всех цветов.</w:t>
      </w:r>
    </w:p>
    <w:p w:rsidR="00417C9F" w:rsidRPr="009428EA" w:rsidRDefault="00417C9F" w:rsidP="009428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8EA">
        <w:rPr>
          <w:rFonts w:ascii="Times New Roman" w:hAnsi="Times New Roman" w:cs="Times New Roman"/>
          <w:sz w:val="24"/>
          <w:szCs w:val="24"/>
        </w:rPr>
        <w:t xml:space="preserve">4) Отражение света от поверхности происходит вследствие отражения корпускул от стенки по закону </w:t>
      </w:r>
      <w:proofErr w:type="gramStart"/>
      <w:r w:rsidRPr="009428EA">
        <w:rPr>
          <w:rFonts w:ascii="Times New Roman" w:hAnsi="Times New Roman" w:cs="Times New Roman"/>
          <w:sz w:val="24"/>
          <w:szCs w:val="24"/>
        </w:rPr>
        <w:t>абсолютно упругого</w:t>
      </w:r>
      <w:proofErr w:type="gramEnd"/>
      <w:r w:rsidRPr="009428EA">
        <w:rPr>
          <w:rFonts w:ascii="Times New Roman" w:hAnsi="Times New Roman" w:cs="Times New Roman"/>
          <w:sz w:val="24"/>
          <w:szCs w:val="24"/>
        </w:rPr>
        <w:t xml:space="preserve"> удара </w:t>
      </w:r>
    </w:p>
    <w:p w:rsidR="00417C9F" w:rsidRPr="009428EA" w:rsidRDefault="00417C9F" w:rsidP="009428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8EA">
        <w:rPr>
          <w:rFonts w:ascii="Times New Roman" w:hAnsi="Times New Roman" w:cs="Times New Roman"/>
          <w:sz w:val="24"/>
          <w:szCs w:val="24"/>
        </w:rPr>
        <w:t xml:space="preserve">5) Явление преломления света объясняется тем, что корпускулы притягиваются частицами среды. Чем оптически плотнее среда, тем угол преломления меньше угла падения </w:t>
      </w:r>
    </w:p>
    <w:p w:rsidR="00417C9F" w:rsidRPr="009428EA" w:rsidRDefault="00417C9F" w:rsidP="009428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8EA">
        <w:rPr>
          <w:rFonts w:ascii="Times New Roman" w:hAnsi="Times New Roman" w:cs="Times New Roman"/>
          <w:sz w:val="24"/>
          <w:szCs w:val="24"/>
        </w:rPr>
        <w:t xml:space="preserve">6) Явление дисперсии света, открытое Ньютоном в 1666 г., он объяснил следующим образом. Каждый цвет уже присутствует в белом свете. Все цвета передаются через межпланетное пространство и атмосферу совместно и дают эффект в виде белого света. Белый свет - смесь разнообразных корпускул - испытывает преломление, пройдя через призму. С точки зрения механической теории, преломления обязано силам со стороны частиц стекла, действующим на световые корпускулы. Эти силы различны для разных корпускул. </w:t>
      </w:r>
      <w:proofErr w:type="gramStart"/>
      <w:r w:rsidRPr="009428EA">
        <w:rPr>
          <w:rFonts w:ascii="Times New Roman" w:hAnsi="Times New Roman" w:cs="Times New Roman"/>
          <w:sz w:val="24"/>
          <w:szCs w:val="24"/>
        </w:rPr>
        <w:t>Они наибольшие для фиолетового и наименьшие для красного цвета.</w:t>
      </w:r>
      <w:proofErr w:type="gramEnd"/>
      <w:r w:rsidRPr="009428EA">
        <w:rPr>
          <w:rFonts w:ascii="Times New Roman" w:hAnsi="Times New Roman" w:cs="Times New Roman"/>
          <w:sz w:val="24"/>
          <w:szCs w:val="24"/>
        </w:rPr>
        <w:t xml:space="preserve"> Путь корпускул в призме для каждого цвета будет преломляться по- своему, поэтому белый сложный луч расщепится на цветные составляющие лучи.</w:t>
      </w:r>
    </w:p>
    <w:p w:rsidR="00417C9F" w:rsidRPr="009428EA" w:rsidRDefault="00417C9F" w:rsidP="009428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8EA">
        <w:rPr>
          <w:rFonts w:ascii="Times New Roman" w:hAnsi="Times New Roman" w:cs="Times New Roman"/>
          <w:sz w:val="24"/>
          <w:szCs w:val="24"/>
        </w:rPr>
        <w:t xml:space="preserve">7) Ньютон наметил пути объяснения двойного лучепреломления, высказав гипотезу о том, что лучи света обладают "различными сторонами" - особым свойством, обуславливающим их различную преломляемость при прохождении </w:t>
      </w:r>
      <w:proofErr w:type="spellStart"/>
      <w:r w:rsidRPr="009428EA">
        <w:rPr>
          <w:rFonts w:ascii="Times New Roman" w:hAnsi="Times New Roman" w:cs="Times New Roman"/>
          <w:sz w:val="24"/>
          <w:szCs w:val="24"/>
        </w:rPr>
        <w:t>двоякопреломляющего</w:t>
      </w:r>
      <w:proofErr w:type="spellEnd"/>
      <w:r w:rsidRPr="009428EA">
        <w:rPr>
          <w:rFonts w:ascii="Times New Roman" w:hAnsi="Times New Roman" w:cs="Times New Roman"/>
          <w:sz w:val="24"/>
          <w:szCs w:val="24"/>
        </w:rPr>
        <w:t xml:space="preserve"> тела.</w:t>
      </w:r>
    </w:p>
    <w:p w:rsidR="00417C9F" w:rsidRDefault="00417C9F" w:rsidP="009428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8EA">
        <w:rPr>
          <w:rFonts w:ascii="Times New Roman" w:hAnsi="Times New Roman" w:cs="Times New Roman"/>
          <w:sz w:val="24"/>
          <w:szCs w:val="24"/>
        </w:rPr>
        <w:t xml:space="preserve">Корпускулярная теория Ньютона удовлетворительно объяснила многие оптические явления, известные в то время. Ее автор пользовался в научном мире колоссальным авторитетом, и </w:t>
      </w:r>
      <w:proofErr w:type="gramStart"/>
      <w:r w:rsidRPr="009428EA">
        <w:rPr>
          <w:rFonts w:ascii="Times New Roman" w:hAnsi="Times New Roman" w:cs="Times New Roman"/>
          <w:sz w:val="24"/>
          <w:szCs w:val="24"/>
        </w:rPr>
        <w:t>в скоре</w:t>
      </w:r>
      <w:proofErr w:type="gramEnd"/>
      <w:r w:rsidRPr="009428EA">
        <w:rPr>
          <w:rFonts w:ascii="Times New Roman" w:hAnsi="Times New Roman" w:cs="Times New Roman"/>
          <w:sz w:val="24"/>
          <w:szCs w:val="24"/>
        </w:rPr>
        <w:t xml:space="preserve"> теория Ньютона приобрела многих сторонников во всех странах.</w:t>
      </w:r>
    </w:p>
    <w:p w:rsidR="009428EA" w:rsidRDefault="009428EA" w:rsidP="009428E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428EA" w:rsidRPr="009428EA" w:rsidRDefault="009428EA" w:rsidP="009428EA">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9428EA">
        <w:rPr>
          <w:rFonts w:ascii="Times New Roman" w:hAnsi="Times New Roman" w:cs="Times New Roman"/>
          <w:b/>
          <w:sz w:val="24"/>
          <w:szCs w:val="24"/>
        </w:rPr>
        <w:t xml:space="preserve">Ученик: </w:t>
      </w:r>
    </w:p>
    <w:p w:rsidR="00417C9F" w:rsidRPr="009428EA" w:rsidRDefault="00417C9F" w:rsidP="009428EA">
      <w:pPr>
        <w:widowControl w:val="0"/>
        <w:autoSpaceDE w:val="0"/>
        <w:autoSpaceDN w:val="0"/>
        <w:adjustRightInd w:val="0"/>
        <w:spacing w:after="0" w:line="240" w:lineRule="auto"/>
        <w:ind w:firstLine="709"/>
        <w:jc w:val="both"/>
        <w:outlineLvl w:val="0"/>
        <w:rPr>
          <w:rFonts w:ascii="Times New Roman" w:hAnsi="Times New Roman" w:cs="Times New Roman"/>
          <w:bCs/>
          <w:sz w:val="24"/>
          <w:szCs w:val="24"/>
        </w:rPr>
      </w:pPr>
      <w:r w:rsidRPr="009428EA">
        <w:rPr>
          <w:rFonts w:ascii="Times New Roman" w:hAnsi="Times New Roman" w:cs="Times New Roman"/>
          <w:bCs/>
          <w:sz w:val="24"/>
          <w:szCs w:val="24"/>
        </w:rPr>
        <w:t>Основные положения волновой теории света Гюйгенса.</w:t>
      </w:r>
    </w:p>
    <w:p w:rsidR="00417C9F" w:rsidRPr="009428EA" w:rsidRDefault="00417C9F" w:rsidP="009428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8EA">
        <w:rPr>
          <w:rFonts w:ascii="Times New Roman" w:hAnsi="Times New Roman" w:cs="Times New Roman"/>
          <w:sz w:val="24"/>
          <w:szCs w:val="24"/>
        </w:rPr>
        <w:t xml:space="preserve">1) Свет - это распространение упругих </w:t>
      </w:r>
      <w:proofErr w:type="spellStart"/>
      <w:r w:rsidRPr="009428EA">
        <w:rPr>
          <w:rFonts w:ascii="Times New Roman" w:hAnsi="Times New Roman" w:cs="Times New Roman"/>
          <w:sz w:val="24"/>
          <w:szCs w:val="24"/>
        </w:rPr>
        <w:t>апериодичных</w:t>
      </w:r>
      <w:proofErr w:type="spellEnd"/>
      <w:r w:rsidRPr="009428EA">
        <w:rPr>
          <w:rFonts w:ascii="Times New Roman" w:hAnsi="Times New Roman" w:cs="Times New Roman"/>
          <w:sz w:val="24"/>
          <w:szCs w:val="24"/>
        </w:rPr>
        <w:t xml:space="preserve"> импульсов в эфире. Эти импульсы продольны и похожи на импульсы звука в воздухе.</w:t>
      </w:r>
    </w:p>
    <w:p w:rsidR="00417C9F" w:rsidRPr="009428EA" w:rsidRDefault="00417C9F" w:rsidP="009428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8EA">
        <w:rPr>
          <w:rFonts w:ascii="Times New Roman" w:hAnsi="Times New Roman" w:cs="Times New Roman"/>
          <w:sz w:val="24"/>
          <w:szCs w:val="24"/>
        </w:rPr>
        <w:t>2) Эфир - гипотетическая среда, заполняющая небесное пространство и промежутки между частицами тел. Она невесома, не подчиняется закону всемирного тяготения, обладает большой упругостью.</w:t>
      </w:r>
    </w:p>
    <w:p w:rsidR="00417C9F" w:rsidRDefault="00417C9F" w:rsidP="009428EA">
      <w:pPr>
        <w:spacing w:after="0" w:line="240" w:lineRule="auto"/>
        <w:ind w:firstLine="709"/>
        <w:jc w:val="both"/>
        <w:rPr>
          <w:rFonts w:ascii="Times New Roman" w:hAnsi="Times New Roman" w:cs="Times New Roman"/>
          <w:sz w:val="24"/>
          <w:szCs w:val="24"/>
        </w:rPr>
      </w:pPr>
      <w:r w:rsidRPr="009428EA">
        <w:rPr>
          <w:rFonts w:ascii="Times New Roman" w:hAnsi="Times New Roman" w:cs="Times New Roman"/>
          <w:sz w:val="24"/>
          <w:szCs w:val="24"/>
        </w:rPr>
        <w:lastRenderedPageBreak/>
        <w:t>3) Принцип распространения колебаний эфира таков, что каждая его точка, до которой доходит возбуждение, является центром вторичных волн. Эти волны слабы, и эффект наблюдается только там, где проходит их огибающая  поверхность - фронт волны (принцип Гюйгенса)</w:t>
      </w:r>
    </w:p>
    <w:p w:rsidR="009428EA" w:rsidRDefault="009428EA" w:rsidP="009428EA">
      <w:pPr>
        <w:spacing w:after="0" w:line="240" w:lineRule="auto"/>
        <w:ind w:firstLine="709"/>
        <w:jc w:val="both"/>
        <w:rPr>
          <w:rFonts w:ascii="Times New Roman" w:hAnsi="Times New Roman" w:cs="Times New Roman"/>
          <w:sz w:val="24"/>
          <w:szCs w:val="24"/>
        </w:rPr>
      </w:pPr>
    </w:p>
    <w:p w:rsidR="009428EA" w:rsidRPr="009428EA" w:rsidRDefault="009428EA" w:rsidP="009428EA">
      <w:pPr>
        <w:spacing w:after="0" w:line="240" w:lineRule="auto"/>
        <w:ind w:firstLine="709"/>
        <w:jc w:val="both"/>
        <w:rPr>
          <w:rFonts w:ascii="Times New Roman" w:hAnsi="Times New Roman" w:cs="Times New Roman"/>
          <w:sz w:val="24"/>
          <w:szCs w:val="24"/>
        </w:rPr>
      </w:pPr>
    </w:p>
    <w:p w:rsidR="00417C9F" w:rsidRPr="009428EA" w:rsidRDefault="00417C9F" w:rsidP="009428EA">
      <w:pPr>
        <w:spacing w:after="0" w:line="240" w:lineRule="auto"/>
        <w:ind w:firstLine="709"/>
        <w:jc w:val="both"/>
        <w:rPr>
          <w:rFonts w:ascii="Times New Roman" w:hAnsi="Times New Roman" w:cs="Times New Roman"/>
          <w:b/>
          <w:sz w:val="24"/>
          <w:szCs w:val="24"/>
        </w:rPr>
      </w:pPr>
      <w:r w:rsidRPr="009428EA">
        <w:rPr>
          <w:rFonts w:ascii="Times New Roman" w:hAnsi="Times New Roman" w:cs="Times New Roman"/>
          <w:b/>
          <w:sz w:val="24"/>
          <w:szCs w:val="24"/>
        </w:rPr>
        <w:t>Фундаментальные опыты</w:t>
      </w:r>
    </w:p>
    <w:p w:rsidR="00417C9F" w:rsidRPr="009428EA" w:rsidRDefault="00417C9F" w:rsidP="009428EA">
      <w:pPr>
        <w:spacing w:after="0" w:line="240" w:lineRule="auto"/>
        <w:ind w:firstLine="709"/>
        <w:jc w:val="both"/>
        <w:rPr>
          <w:rFonts w:ascii="Times New Roman" w:hAnsi="Times New Roman" w:cs="Times New Roman"/>
          <w:sz w:val="24"/>
          <w:szCs w:val="24"/>
        </w:rPr>
      </w:pPr>
      <w:r w:rsidRPr="009428EA">
        <w:rPr>
          <w:rFonts w:ascii="Times New Roman" w:hAnsi="Times New Roman" w:cs="Times New Roman"/>
          <w:b/>
          <w:sz w:val="24"/>
          <w:szCs w:val="24"/>
        </w:rPr>
        <w:t>Учитель</w:t>
      </w:r>
      <w:r w:rsidRPr="009428EA">
        <w:rPr>
          <w:rFonts w:ascii="Times New Roman" w:hAnsi="Times New Roman" w:cs="Times New Roman"/>
          <w:sz w:val="24"/>
          <w:szCs w:val="24"/>
        </w:rPr>
        <w:t xml:space="preserve">: </w:t>
      </w:r>
      <w:r w:rsidRPr="009428EA">
        <w:rPr>
          <w:rFonts w:ascii="Times New Roman" w:hAnsi="Times New Roman" w:cs="Times New Roman"/>
          <w:sz w:val="24"/>
          <w:szCs w:val="24"/>
          <w:shd w:val="clear" w:color="auto" w:fill="FFFFFF"/>
        </w:rPr>
        <w:t>Исаак Ньютон с помощью несложных опытов с призмой продемонстрировал, что разложение света в радугу не обусловлено его окрашиванием веществом призмы.</w:t>
      </w:r>
      <w:r w:rsidRPr="009428EA">
        <w:rPr>
          <w:rStyle w:val="apple-converted-space"/>
          <w:rFonts w:ascii="Times New Roman" w:hAnsi="Times New Roman" w:cs="Times New Roman"/>
          <w:sz w:val="24"/>
          <w:szCs w:val="24"/>
          <w:shd w:val="clear" w:color="auto" w:fill="FFFFFF"/>
        </w:rPr>
        <w:t> </w:t>
      </w:r>
    </w:p>
    <w:p w:rsidR="00417C9F" w:rsidRPr="009428EA" w:rsidRDefault="00417C9F" w:rsidP="009428EA">
      <w:pPr>
        <w:spacing w:after="0" w:line="240" w:lineRule="auto"/>
        <w:ind w:firstLine="709"/>
        <w:jc w:val="both"/>
        <w:rPr>
          <w:rFonts w:ascii="Times New Roman" w:hAnsi="Times New Roman" w:cs="Times New Roman"/>
          <w:sz w:val="24"/>
          <w:szCs w:val="24"/>
        </w:rPr>
      </w:pPr>
      <w:r w:rsidRPr="009428EA">
        <w:rPr>
          <w:rFonts w:ascii="Times New Roman" w:hAnsi="Times New Roman" w:cs="Times New Roman"/>
          <w:b/>
          <w:sz w:val="24"/>
          <w:szCs w:val="24"/>
        </w:rPr>
        <w:t>Ученик</w:t>
      </w:r>
      <w:r w:rsidRPr="009428EA">
        <w:rPr>
          <w:rFonts w:ascii="Times New Roman" w:hAnsi="Times New Roman" w:cs="Times New Roman"/>
          <w:sz w:val="24"/>
          <w:szCs w:val="24"/>
        </w:rPr>
        <w:t xml:space="preserve">: </w:t>
      </w:r>
      <w:r w:rsidRPr="009428EA">
        <w:rPr>
          <w:rFonts w:ascii="Times New Roman" w:hAnsi="Times New Roman" w:cs="Times New Roman"/>
          <w:b/>
          <w:sz w:val="24"/>
          <w:szCs w:val="24"/>
        </w:rPr>
        <w:t>Опыт Ньютона по изучению дисперсии света</w:t>
      </w:r>
    </w:p>
    <w:p w:rsidR="00417C9F" w:rsidRPr="009428EA" w:rsidRDefault="00417C9F" w:rsidP="009428EA">
      <w:pPr>
        <w:pStyle w:val="pnoindent"/>
        <w:shd w:val="clear" w:color="auto" w:fill="FFFFFF"/>
        <w:spacing w:before="0" w:beforeAutospacing="0" w:after="0" w:afterAutospacing="0"/>
        <w:ind w:firstLine="709"/>
        <w:jc w:val="both"/>
      </w:pPr>
      <w:r w:rsidRPr="009428EA">
        <w:t>Сэр Исаак Ньютон (1642–1727) сделал фундаментальный вклад в оптику: обнаружил, что белый свет является составным, изобрел телескоп-рефлектор, а также исследовал открытые Гуком кольца, которые появляются на тонких клиньях и излома (теперь их называют кольцами Ньютона), заложил основы физической и геометрической оптики как связного учения. До него оптика представляла собой совокупность разрозненных фактов, датируемых начиная с античности, а также многочисленные и противоречащие друг другу интерпретации экспериментальных наблюдений. Действительно, по сути дела, не было критерия, согласно которому эти интерпретации должны были сравниваться и какие-то из них — признаваться ошибочными.</w:t>
      </w:r>
    </w:p>
    <w:p w:rsidR="00417C9F" w:rsidRPr="009428EA" w:rsidRDefault="00417C9F" w:rsidP="009428EA">
      <w:pPr>
        <w:pStyle w:val="pnoindent"/>
        <w:shd w:val="clear" w:color="auto" w:fill="FFFFFF"/>
        <w:spacing w:before="0" w:beforeAutospacing="0" w:after="0" w:afterAutospacing="0"/>
        <w:ind w:firstLine="709"/>
        <w:jc w:val="both"/>
      </w:pPr>
      <w:r w:rsidRPr="009428EA">
        <w:t>Во взглядах на природу</w:t>
      </w:r>
      <w:r w:rsidRPr="009428EA">
        <w:rPr>
          <w:rStyle w:val="apple-converted-space"/>
        </w:rPr>
        <w:t> </w:t>
      </w:r>
      <w:r w:rsidRPr="009428EA">
        <w:rPr>
          <w:i/>
          <w:iCs/>
        </w:rPr>
        <w:t>цвета</w:t>
      </w:r>
      <w:r w:rsidRPr="009428EA">
        <w:rPr>
          <w:rStyle w:val="apple-converted-space"/>
        </w:rPr>
        <w:t> </w:t>
      </w:r>
      <w:r w:rsidRPr="009428EA">
        <w:t xml:space="preserve">также не было единства. </w:t>
      </w:r>
      <w:proofErr w:type="gramStart"/>
      <w:r w:rsidRPr="009428EA">
        <w:t>Аристотелевское учение утверждало, что цвета — производные от света и тьмы, смешанных в различных пропорциях.</w:t>
      </w:r>
      <w:proofErr w:type="gramEnd"/>
      <w:r w:rsidRPr="009428EA">
        <w:t xml:space="preserve"> Согласно Декарту различие цветов было связано с различной скоростью вращения корпускул (в некотором роде, с точки зрения квантовой теории, так и есть). Также бытовала точка зрения, что цветовую окраску свету придает предмет, от которого он отражается, а «чистому» свету цветовые характеристики не присущи.</w:t>
      </w:r>
    </w:p>
    <w:p w:rsidR="00417C9F" w:rsidRPr="009428EA" w:rsidRDefault="00417C9F" w:rsidP="009428EA">
      <w:pPr>
        <w:pStyle w:val="pnoindent"/>
        <w:shd w:val="clear" w:color="auto" w:fill="FFFFFF"/>
        <w:spacing w:before="0" w:beforeAutospacing="0" w:after="0" w:afterAutospacing="0"/>
        <w:ind w:firstLine="709"/>
        <w:jc w:val="both"/>
      </w:pPr>
      <w:r w:rsidRPr="009428EA">
        <w:t xml:space="preserve">Известный эксперимент Ньютона с разложением белого света на составляющие его компоненты был проведен в 1666 году, когда двадцатитрехлетний Ньютон укрылся от чумы в своем фамильном имени </w:t>
      </w:r>
      <w:proofErr w:type="spellStart"/>
      <w:r w:rsidRPr="009428EA">
        <w:t>Вульсторп</w:t>
      </w:r>
      <w:proofErr w:type="spellEnd"/>
      <w:r w:rsidRPr="009428EA">
        <w:t xml:space="preserve">. Открытие дисперсии света запечатлено на многих полотнах </w:t>
      </w:r>
    </w:p>
    <w:p w:rsidR="00417C9F" w:rsidRPr="009428EA" w:rsidRDefault="00417C9F" w:rsidP="009428EA">
      <w:pPr>
        <w:pStyle w:val="pcentered"/>
        <w:shd w:val="clear" w:color="auto" w:fill="FFFFFF"/>
        <w:spacing w:before="0" w:beforeAutospacing="0" w:after="0" w:afterAutospacing="0"/>
        <w:ind w:firstLine="709"/>
        <w:jc w:val="both"/>
      </w:pPr>
      <w:r w:rsidRPr="009428EA">
        <w:rPr>
          <w:rStyle w:val="apple-converted-space"/>
        </w:rPr>
        <w:t> </w:t>
      </w:r>
      <w:r w:rsidRPr="009428EA">
        <w:t xml:space="preserve">Ньютон пропустил тонкий луч света, прошедший через прорезь в ширме (на рисунке — через щель в двери), через треугольную призму и увидел, что свет разложился в радужный спектр. При этом получалось, что Красные лучи преломляются сильнее </w:t>
      </w:r>
      <w:proofErr w:type="gramStart"/>
      <w:r w:rsidRPr="009428EA">
        <w:t>фиолетовых</w:t>
      </w:r>
      <w:proofErr w:type="gramEnd"/>
      <w:r w:rsidRPr="009428EA">
        <w:t> — в этом и была сущность дисперсии. По этой причине современный термин «дисперсия» относится не только к явлению разложения света в спектр, но и к зависимости фазовой скорости света от частоты (или даже от направления волнового вектора). Действительно, угол преломления напрямую зависит от фазовой скорости, поэтому зависимость последней от частоты и приводит к наблюдавшемуся Ньютоном явлению.</w:t>
      </w:r>
    </w:p>
    <w:p w:rsidR="00417C9F" w:rsidRPr="009428EA" w:rsidRDefault="00417C9F" w:rsidP="009428EA">
      <w:pPr>
        <w:pStyle w:val="pnoindent"/>
        <w:shd w:val="clear" w:color="auto" w:fill="FFFFFF"/>
        <w:spacing w:before="0" w:beforeAutospacing="0" w:after="0" w:afterAutospacing="0"/>
        <w:ind w:firstLine="709"/>
        <w:jc w:val="both"/>
      </w:pPr>
      <w:r w:rsidRPr="009428EA">
        <w:t>Помимо разложения света в спектр, которое могло интерпретироваться и как</w:t>
      </w:r>
      <w:r w:rsidRPr="009428EA">
        <w:rPr>
          <w:rStyle w:val="apple-converted-space"/>
        </w:rPr>
        <w:t> </w:t>
      </w:r>
      <w:r w:rsidRPr="009428EA">
        <w:rPr>
          <w:i/>
          <w:iCs/>
        </w:rPr>
        <w:t>окрашивание</w:t>
      </w:r>
      <w:r w:rsidRPr="009428EA">
        <w:rPr>
          <w:rStyle w:val="apple-converted-space"/>
        </w:rPr>
        <w:t> </w:t>
      </w:r>
      <w:r w:rsidRPr="009428EA">
        <w:t xml:space="preserve">солнечного света призмой, Ньютон показал, что, если собрать цветные лучи в одну точку, в ней снова будет наблюдаться ахроматический, белый цвет (см. рис. выше). Этим он раз и навсегда пресек обсуждение точки зрения об окрашивании падающего света «цветными» предметами. Также полученные результаты окончательно сформировали современный взгляд на природу цвета большинства предметов: последний либо связан с излучением самого тела (возникающим в силу его </w:t>
      </w:r>
      <w:proofErr w:type="spellStart"/>
      <w:r w:rsidRPr="009428EA">
        <w:t>нагретости</w:t>
      </w:r>
      <w:proofErr w:type="spellEnd"/>
      <w:r w:rsidRPr="009428EA">
        <w:t xml:space="preserve">, протекающей в нем фотохимической реакции и т.п.), либо с  выделением определенных компонент из падающего света при его отражении от предмета или прохождении сквозь него. Последний механизм окрашивает небо в </w:t>
      </w:r>
      <w:proofErr w:type="spellStart"/>
      <w:r w:rsidRPr="009428EA">
        <w:t>голубой</w:t>
      </w:r>
      <w:proofErr w:type="spellEnd"/>
      <w:r w:rsidRPr="009428EA">
        <w:t xml:space="preserve"> цвет, создает радужный окрас неба на закате (так называемое </w:t>
      </w:r>
      <w:proofErr w:type="spellStart"/>
      <w:r w:rsidRPr="009428EA">
        <w:t>рэлеевское</w:t>
      </w:r>
      <w:proofErr w:type="spellEnd"/>
      <w:r w:rsidRPr="009428EA">
        <w:t xml:space="preserve"> рассеяние), обусловливает цвета драгоценных камней (фильтрация при прохождении света сквозь них) и золота (отражение), а также кристаллических срезов и тонких пленок (интерференция). Конечно, известны и другие </w:t>
      </w:r>
      <w:r w:rsidRPr="009428EA">
        <w:lastRenderedPageBreak/>
        <w:t>явления воздействия падающего света на спектр исходящего от предмета излучения: люминесценция, генерация высших гармоник, комбинационное рассеяние и т.д. В этих случаях вторичное излучение тела сложнее зависит от спектральной интенсивности падающего света.</w:t>
      </w:r>
    </w:p>
    <w:p w:rsidR="00417C9F" w:rsidRPr="009428EA" w:rsidRDefault="00417C9F" w:rsidP="009428EA">
      <w:pPr>
        <w:pStyle w:val="pnoindent"/>
        <w:shd w:val="clear" w:color="auto" w:fill="FFFFFF"/>
        <w:spacing w:before="0" w:beforeAutospacing="0" w:after="0" w:afterAutospacing="0"/>
        <w:ind w:firstLine="709"/>
        <w:jc w:val="both"/>
      </w:pPr>
      <w:r w:rsidRPr="009428EA">
        <w:t>Интересно, что Ньютон придерживался точки зрения, что свет состоит из маленьких корпускул, которым присуще внутреннее свойство — цвет. От количества корпускул данного цвета и зависит спектральная интенсивность. Эта,</w:t>
      </w:r>
      <w:r w:rsidRPr="009428EA">
        <w:rPr>
          <w:rStyle w:val="apple-converted-space"/>
        </w:rPr>
        <w:t> </w:t>
      </w:r>
      <w:r w:rsidRPr="009428EA">
        <w:rPr>
          <w:i/>
          <w:iCs/>
        </w:rPr>
        <w:t>корпускулярная теория света</w:t>
      </w:r>
      <w:r w:rsidRPr="009428EA">
        <w:rPr>
          <w:rStyle w:val="apple-converted-space"/>
        </w:rPr>
        <w:t> </w:t>
      </w:r>
      <w:r w:rsidRPr="009428EA">
        <w:t xml:space="preserve">просуществовала до XIX века, несмотря на наличие явлений, в нее не укладывающихся (интерференция, дифракция). Пожалуй, тут сыграл роль не только авторитет Ньютона, но и неподготовленность математики времен Ньютона к восприятию волновых концепций. Сам Ньютон основал вместе с Лейбницем математический анализ и дифференциальное исчисление, однако представления об описывающих распространение волн дифференциальных уравнениях в частных производных и преобразованиях Фурье, с помощью которых эти уравнения решаются, появились только в XIX веке. Наконец, XVII век был проникнут идеями механицизма, во многом насажденными успехами </w:t>
      </w:r>
      <w:proofErr w:type="spellStart"/>
      <w:r w:rsidRPr="009428EA">
        <w:t>ньютоновской</w:t>
      </w:r>
      <w:proofErr w:type="spellEnd"/>
      <w:r w:rsidRPr="009428EA">
        <w:t xml:space="preserve"> механики. Поэтому представить прямолинейное распространение лучей из корпускул было гораздо проще, чем распространение волн по прямой — даже здравый смысл говорит о том, что волны распространяются во всех направлениях.</w:t>
      </w:r>
    </w:p>
    <w:p w:rsidR="00417C9F" w:rsidRDefault="00417C9F" w:rsidP="009428EA">
      <w:pPr>
        <w:pStyle w:val="pnoindent"/>
        <w:shd w:val="clear" w:color="auto" w:fill="FFFFFF"/>
        <w:spacing w:before="0" w:beforeAutospacing="0" w:after="0" w:afterAutospacing="0"/>
        <w:ind w:firstLine="709"/>
        <w:jc w:val="both"/>
      </w:pPr>
      <w:r w:rsidRPr="009428EA">
        <w:t>Важно, тем не менее, что Ньютон не только наблюдал явление дисперсии, но и предложил ее строгое математическое описание. Тем самым он обрисовал логический путь зарождающейся физики: наблюдение (</w:t>
      </w:r>
      <w:r w:rsidRPr="009428EA">
        <w:rPr>
          <w:i/>
          <w:iCs/>
        </w:rPr>
        <w:t>эксперимент</w:t>
      </w:r>
      <w:r w:rsidRPr="009428EA">
        <w:t>) – качественное описание (</w:t>
      </w:r>
      <w:r w:rsidRPr="009428EA">
        <w:rPr>
          <w:i/>
          <w:iCs/>
        </w:rPr>
        <w:t>гипотеза</w:t>
      </w:r>
      <w:r w:rsidRPr="009428EA">
        <w:t>) – математическая</w:t>
      </w:r>
      <w:r w:rsidRPr="009428EA">
        <w:rPr>
          <w:rStyle w:val="apple-converted-space"/>
        </w:rPr>
        <w:t> </w:t>
      </w:r>
      <w:proofErr w:type="spellStart"/>
      <w:r w:rsidRPr="009428EA">
        <w:rPr>
          <w:i/>
          <w:iCs/>
        </w:rPr>
        <w:t>теория</w:t>
      </w:r>
      <w:r w:rsidRPr="009428EA">
        <w:t>явления</w:t>
      </w:r>
      <w:proofErr w:type="spellEnd"/>
      <w:r w:rsidRPr="009428EA">
        <w:t> – новые предсказания или теоретические выводы – новые эксперименты. Именно такая модель исследования явлений определила дальнейшее развитие физики, отклонившееся от чисто философского пути умозрительных, хотя, возможно, справедливых, заключений.</w:t>
      </w:r>
    </w:p>
    <w:p w:rsidR="009428EA" w:rsidRDefault="009428EA" w:rsidP="009428EA">
      <w:pPr>
        <w:pStyle w:val="pnoindent"/>
        <w:shd w:val="clear" w:color="auto" w:fill="FFFFFF"/>
        <w:spacing w:before="0" w:beforeAutospacing="0" w:after="0" w:afterAutospacing="0"/>
        <w:ind w:firstLine="709"/>
        <w:jc w:val="both"/>
      </w:pPr>
    </w:p>
    <w:p w:rsidR="009428EA" w:rsidRPr="009428EA" w:rsidRDefault="009428EA" w:rsidP="009428EA">
      <w:pPr>
        <w:pStyle w:val="pnoindent"/>
        <w:shd w:val="clear" w:color="auto" w:fill="FFFFFF"/>
        <w:spacing w:before="0" w:beforeAutospacing="0" w:after="0" w:afterAutospacing="0"/>
        <w:ind w:firstLine="709"/>
        <w:jc w:val="both"/>
      </w:pPr>
    </w:p>
    <w:p w:rsidR="00417C9F" w:rsidRPr="009428EA" w:rsidRDefault="00417C9F" w:rsidP="009428EA">
      <w:pPr>
        <w:spacing w:after="0" w:line="240" w:lineRule="auto"/>
        <w:ind w:firstLine="709"/>
        <w:jc w:val="both"/>
        <w:rPr>
          <w:rFonts w:ascii="Times New Roman" w:hAnsi="Times New Roman" w:cs="Times New Roman"/>
          <w:sz w:val="24"/>
          <w:szCs w:val="24"/>
        </w:rPr>
      </w:pPr>
      <w:r w:rsidRPr="009428EA">
        <w:rPr>
          <w:rFonts w:ascii="Times New Roman" w:hAnsi="Times New Roman" w:cs="Times New Roman"/>
          <w:b/>
          <w:sz w:val="24"/>
          <w:szCs w:val="24"/>
        </w:rPr>
        <w:t>Учитель</w:t>
      </w:r>
      <w:r w:rsidRPr="009428EA">
        <w:rPr>
          <w:rFonts w:ascii="Times New Roman" w:hAnsi="Times New Roman" w:cs="Times New Roman"/>
          <w:sz w:val="24"/>
          <w:szCs w:val="24"/>
        </w:rPr>
        <w:t xml:space="preserve">: </w:t>
      </w:r>
      <w:r w:rsidRPr="009428EA">
        <w:rPr>
          <w:rFonts w:ascii="Times New Roman" w:hAnsi="Times New Roman" w:cs="Times New Roman"/>
          <w:sz w:val="24"/>
          <w:szCs w:val="24"/>
          <w:shd w:val="clear" w:color="auto" w:fill="FFFFFF"/>
        </w:rPr>
        <w:t>Итальянский ученый Франческо Гримальди впервые обнаружил, что свет обладает возможностью заходить в область геометрической тени, более того, очертания самой тени при этом размываются, и вблизи ее границы возникают темные и светлые полосы радужной окраски. Аналогичные опыты в монохроматическом свете по схеме Гримальди провел Ньютон.</w:t>
      </w:r>
    </w:p>
    <w:p w:rsidR="00417C9F" w:rsidRPr="009428EA" w:rsidRDefault="00417C9F" w:rsidP="009428EA">
      <w:pPr>
        <w:tabs>
          <w:tab w:val="left" w:pos="6450"/>
        </w:tabs>
        <w:spacing w:after="0" w:line="240" w:lineRule="auto"/>
        <w:ind w:firstLine="709"/>
        <w:jc w:val="both"/>
        <w:rPr>
          <w:rFonts w:ascii="Times New Roman" w:hAnsi="Times New Roman" w:cs="Times New Roman"/>
          <w:sz w:val="24"/>
          <w:szCs w:val="24"/>
        </w:rPr>
      </w:pPr>
      <w:r w:rsidRPr="009428EA">
        <w:rPr>
          <w:rFonts w:ascii="Times New Roman" w:hAnsi="Times New Roman" w:cs="Times New Roman"/>
          <w:b/>
          <w:sz w:val="24"/>
          <w:szCs w:val="24"/>
        </w:rPr>
        <w:t xml:space="preserve"> Ученик</w:t>
      </w:r>
      <w:r w:rsidRPr="009428EA">
        <w:rPr>
          <w:rFonts w:ascii="Times New Roman" w:hAnsi="Times New Roman" w:cs="Times New Roman"/>
          <w:sz w:val="24"/>
          <w:szCs w:val="24"/>
        </w:rPr>
        <w:t xml:space="preserve">: </w:t>
      </w:r>
      <w:r w:rsidRPr="009428EA">
        <w:rPr>
          <w:rFonts w:ascii="Times New Roman" w:hAnsi="Times New Roman" w:cs="Times New Roman"/>
          <w:b/>
          <w:sz w:val="24"/>
          <w:szCs w:val="24"/>
        </w:rPr>
        <w:t>Опыт Гримальди, открытие дифракции света</w:t>
      </w:r>
      <w:r w:rsidRPr="009428EA">
        <w:rPr>
          <w:rFonts w:ascii="Times New Roman" w:hAnsi="Times New Roman" w:cs="Times New Roman"/>
          <w:bCs/>
          <w:sz w:val="24"/>
          <w:szCs w:val="24"/>
        </w:rPr>
        <w:t> </w:t>
      </w:r>
      <w:r w:rsidRPr="009428EA">
        <w:rPr>
          <w:rFonts w:ascii="Times New Roman" w:hAnsi="Times New Roman" w:cs="Times New Roman"/>
          <w:sz w:val="24"/>
          <w:szCs w:val="24"/>
        </w:rPr>
        <w:t xml:space="preserve"> </w:t>
      </w:r>
      <w:r w:rsidRPr="009428EA">
        <w:rPr>
          <w:rFonts w:ascii="Times New Roman" w:hAnsi="Times New Roman" w:cs="Times New Roman"/>
          <w:sz w:val="24"/>
          <w:szCs w:val="24"/>
        </w:rPr>
        <w:tab/>
      </w:r>
    </w:p>
    <w:p w:rsidR="00417C9F" w:rsidRPr="009428EA" w:rsidRDefault="00417C9F" w:rsidP="009428EA">
      <w:pPr>
        <w:pStyle w:val="pnoindent"/>
        <w:shd w:val="clear" w:color="auto" w:fill="FFFFFF"/>
        <w:spacing w:before="0" w:beforeAutospacing="0" w:after="0" w:afterAutospacing="0"/>
        <w:ind w:firstLine="709"/>
        <w:jc w:val="both"/>
      </w:pPr>
      <w:r w:rsidRPr="009428EA">
        <w:t>Понятия о дифракции претерпели существенные изменения за время развития оптики. Сейчас слово</w:t>
      </w:r>
      <w:r w:rsidRPr="009428EA">
        <w:rPr>
          <w:rStyle w:val="apple-converted-space"/>
        </w:rPr>
        <w:t> </w:t>
      </w:r>
      <w:r w:rsidRPr="009428EA">
        <w:rPr>
          <w:i/>
          <w:iCs/>
        </w:rPr>
        <w:t>«дифракция</w:t>
      </w:r>
      <w:proofErr w:type="gramStart"/>
      <w:r w:rsidRPr="009428EA">
        <w:rPr>
          <w:i/>
          <w:iCs/>
        </w:rPr>
        <w:t>»</w:t>
      </w:r>
      <w:r w:rsidRPr="009428EA">
        <w:t>о</w:t>
      </w:r>
      <w:proofErr w:type="gramEnd"/>
      <w:r w:rsidRPr="009428EA">
        <w:t>значает</w:t>
      </w:r>
      <w:r w:rsidRPr="009428EA">
        <w:rPr>
          <w:rStyle w:val="apple-converted-space"/>
        </w:rPr>
        <w:t> </w:t>
      </w:r>
      <w:r w:rsidRPr="009428EA">
        <w:rPr>
          <w:i/>
          <w:iCs/>
        </w:rPr>
        <w:t>перераспределение световой энергии в пространстве (интерференцию) вторичных источников света</w:t>
      </w:r>
      <w:r w:rsidRPr="009428EA">
        <w:t>. При этом в отличие от случая собственно интерференции обычно предполагается, что число этих источников</w:t>
      </w:r>
      <w:r w:rsidRPr="009428EA">
        <w:rPr>
          <w:rStyle w:val="apple-converted-space"/>
        </w:rPr>
        <w:t> </w:t>
      </w:r>
      <w:r w:rsidRPr="009428EA">
        <w:rPr>
          <w:i/>
          <w:iCs/>
        </w:rPr>
        <w:t>бесконечн</w:t>
      </w:r>
      <w:proofErr w:type="gramStart"/>
      <w:r w:rsidRPr="009428EA">
        <w:rPr>
          <w:i/>
          <w:iCs/>
        </w:rPr>
        <w:t>о</w:t>
      </w:r>
      <w:r w:rsidRPr="009428EA">
        <w:t>(</w:t>
      </w:r>
      <w:proofErr w:type="gramEnd"/>
      <w:r w:rsidRPr="009428EA">
        <w:t>или очень велико). В силу</w:t>
      </w:r>
      <w:r w:rsidRPr="009428EA">
        <w:rPr>
          <w:rStyle w:val="apple-converted-space"/>
        </w:rPr>
        <w:t> </w:t>
      </w:r>
      <w:r w:rsidRPr="009428EA">
        <w:rPr>
          <w:i/>
          <w:iCs/>
        </w:rPr>
        <w:t>принципа Гюйгенса–Френеля</w:t>
      </w:r>
      <w:r w:rsidRPr="009428EA">
        <w:rPr>
          <w:rStyle w:val="apple-converted-space"/>
        </w:rPr>
        <w:t> </w:t>
      </w:r>
      <w:r w:rsidRPr="009428EA">
        <w:t>вторичным источником сферических волн является любая точка на фронте волны, зафиксированном в определенный момент времени. Например, дифракция нормально падающего параллельного когерентного пучка на щели есть не что иное, как интерференция вторичных волн, исходящих из всех точек этой щели. Результат такой дифракции — дифракционную картину — вы можете увидеть на рисунке ниже (источник света — лазер, круглая щель).</w:t>
      </w:r>
    </w:p>
    <w:p w:rsidR="00417C9F" w:rsidRPr="009428EA" w:rsidRDefault="00417C9F" w:rsidP="009428EA">
      <w:pPr>
        <w:pStyle w:val="pcentered"/>
        <w:shd w:val="clear" w:color="auto" w:fill="FFFFFF"/>
        <w:spacing w:before="0" w:beforeAutospacing="0" w:after="0" w:afterAutospacing="0"/>
        <w:ind w:firstLine="709"/>
        <w:jc w:val="both"/>
      </w:pPr>
    </w:p>
    <w:p w:rsidR="00417C9F" w:rsidRPr="009428EA" w:rsidRDefault="00417C9F" w:rsidP="009428EA">
      <w:pPr>
        <w:pStyle w:val="pnoindent"/>
        <w:shd w:val="clear" w:color="auto" w:fill="FFFFFF"/>
        <w:spacing w:before="0" w:beforeAutospacing="0" w:after="0" w:afterAutospacing="0"/>
        <w:ind w:firstLine="709"/>
        <w:jc w:val="both"/>
      </w:pPr>
      <w:r w:rsidRPr="009428EA">
        <w:t xml:space="preserve">Тем не менее, дифракцией также называют явления </w:t>
      </w:r>
      <w:proofErr w:type="spellStart"/>
      <w:r w:rsidRPr="009428EA">
        <w:t>огибания</w:t>
      </w:r>
      <w:proofErr w:type="spellEnd"/>
      <w:r w:rsidRPr="009428EA">
        <w:t xml:space="preserve"> светом препятствий (выходом в область геометрической тени) и уширения пучков конечной апертуры (ширины).</w:t>
      </w:r>
    </w:p>
    <w:p w:rsidR="00417C9F" w:rsidRPr="009428EA" w:rsidRDefault="00417C9F" w:rsidP="009428EA">
      <w:pPr>
        <w:pStyle w:val="pnoindent"/>
        <w:shd w:val="clear" w:color="auto" w:fill="FFFFFF"/>
        <w:spacing w:before="0" w:beforeAutospacing="0" w:after="0" w:afterAutospacing="0"/>
        <w:ind w:firstLine="709"/>
        <w:jc w:val="both"/>
      </w:pPr>
      <w:r w:rsidRPr="009428EA">
        <w:t>Дифракция была открыта Франческо Мария Гримальди (1618–1663) в 1666 году — и именно он ввел этот термин в физику (Ньютон, впоследствии изучавший опыты Гримальди, называл ее</w:t>
      </w:r>
      <w:r w:rsidRPr="009428EA">
        <w:rPr>
          <w:rStyle w:val="apple-converted-space"/>
        </w:rPr>
        <w:t> </w:t>
      </w:r>
      <w:proofErr w:type="spellStart"/>
      <w:r w:rsidRPr="009428EA">
        <w:rPr>
          <w:i/>
          <w:iCs/>
        </w:rPr>
        <w:t>инфлекцией</w:t>
      </w:r>
      <w:proofErr w:type="spellEnd"/>
      <w:r w:rsidRPr="009428EA">
        <w:t xml:space="preserve">, т.е. искривлением лучей). Гримальди использовал тонкий пучок света, прошедший в темную комнату через щель. Данный пучок </w:t>
      </w:r>
      <w:proofErr w:type="gramStart"/>
      <w:r w:rsidRPr="009428EA">
        <w:lastRenderedPageBreak/>
        <w:t>представлял из себя</w:t>
      </w:r>
      <w:proofErr w:type="gramEnd"/>
      <w:r w:rsidRPr="009428EA">
        <w:t xml:space="preserve"> конус, поскольку солнце не является точечным источником света, а также в силу конечной ширины щели. На пути этого конуса Гримальди поставил деревянную жердь и наблюдал отбрасываемую ей тень. Оказалось, что, во-первых, тень была несколько меньше рассчитанных им предполагаемых геометрических размеров, а во-вторых, что у краев тени наблюдались несколько радужных полос. Последние были едва различимы, однако их цветовая окраска говорила в пользу негеометрического характера распространения света. Действительно, лучи разных длин волн должны были распространяться по различным траекториям.</w:t>
      </w:r>
    </w:p>
    <w:p w:rsidR="00417C9F" w:rsidRPr="009428EA" w:rsidRDefault="00417C9F" w:rsidP="009428EA">
      <w:pPr>
        <w:pStyle w:val="pnoindent"/>
        <w:shd w:val="clear" w:color="auto" w:fill="FFFFFF"/>
        <w:spacing w:before="0" w:beforeAutospacing="0" w:after="0" w:afterAutospacing="0"/>
        <w:ind w:firstLine="709"/>
        <w:jc w:val="both"/>
      </w:pPr>
      <w:r w:rsidRPr="009428EA">
        <w:t xml:space="preserve">Исаак Ньютон продолжил исследования Гримальди, изучая дифракцию монохроматического света. Оказалось, что ширина дифракционных полос в красном свете больше, чем ширина </w:t>
      </w:r>
      <w:proofErr w:type="gramStart"/>
      <w:r w:rsidRPr="009428EA">
        <w:t>в</w:t>
      </w:r>
      <w:proofErr w:type="gramEnd"/>
      <w:r w:rsidRPr="009428EA">
        <w:t xml:space="preserve"> фиолетовом. Ньютон, как упоминалось ранее, предполагал, что причина этому — некоторое взаимодействие между корпускулами света, зависящее от их цвета. Корпускулярная концепция была еще одной из причин, почему Ньютон воспринимал дифракцию как отклонение траекторий частиц (лучей света). Гримальди же придерживался волнового подхода к распространению света</w:t>
      </w:r>
    </w:p>
    <w:p w:rsidR="00417C9F" w:rsidRPr="009428EA" w:rsidRDefault="00417C9F" w:rsidP="009428EA">
      <w:pPr>
        <w:tabs>
          <w:tab w:val="left" w:pos="6450"/>
        </w:tabs>
        <w:spacing w:after="0" w:line="240" w:lineRule="auto"/>
        <w:ind w:firstLine="709"/>
        <w:jc w:val="both"/>
        <w:rPr>
          <w:rFonts w:ascii="Times New Roman" w:hAnsi="Times New Roman" w:cs="Times New Roman"/>
          <w:sz w:val="24"/>
          <w:szCs w:val="24"/>
        </w:rPr>
      </w:pPr>
    </w:p>
    <w:p w:rsidR="00417C9F" w:rsidRPr="009428EA" w:rsidRDefault="00417C9F" w:rsidP="009428EA">
      <w:pPr>
        <w:spacing w:after="0" w:line="240" w:lineRule="auto"/>
        <w:ind w:firstLine="709"/>
        <w:jc w:val="both"/>
        <w:rPr>
          <w:rFonts w:ascii="Times New Roman" w:hAnsi="Times New Roman" w:cs="Times New Roman"/>
          <w:sz w:val="24"/>
          <w:szCs w:val="24"/>
        </w:rPr>
      </w:pPr>
    </w:p>
    <w:p w:rsidR="00417C9F" w:rsidRPr="009428EA" w:rsidRDefault="00417C9F" w:rsidP="009428EA">
      <w:pPr>
        <w:spacing w:after="0" w:line="240" w:lineRule="auto"/>
        <w:ind w:firstLine="709"/>
        <w:jc w:val="both"/>
        <w:rPr>
          <w:rFonts w:ascii="Times New Roman" w:hAnsi="Times New Roman" w:cs="Times New Roman"/>
          <w:sz w:val="24"/>
          <w:szCs w:val="24"/>
        </w:rPr>
      </w:pPr>
      <w:r w:rsidRPr="009428EA">
        <w:rPr>
          <w:rFonts w:ascii="Times New Roman" w:hAnsi="Times New Roman" w:cs="Times New Roman"/>
          <w:sz w:val="24"/>
          <w:szCs w:val="24"/>
        </w:rPr>
        <w:t xml:space="preserve">Учитель: </w:t>
      </w:r>
      <w:r w:rsidRPr="009428EA">
        <w:rPr>
          <w:rFonts w:ascii="Times New Roman" w:hAnsi="Times New Roman" w:cs="Times New Roman"/>
          <w:sz w:val="24"/>
          <w:szCs w:val="24"/>
          <w:shd w:val="clear" w:color="auto" w:fill="FFFFFF"/>
        </w:rPr>
        <w:t>Значение опыта Юнга трудно переоценить: он открыл дверь в волновую оптику как область физики, обладающую предсказательной силой.</w:t>
      </w:r>
    </w:p>
    <w:p w:rsidR="00417C9F" w:rsidRPr="009428EA" w:rsidRDefault="00417C9F" w:rsidP="009428EA">
      <w:pPr>
        <w:spacing w:after="0" w:line="240" w:lineRule="auto"/>
        <w:ind w:firstLine="709"/>
        <w:jc w:val="both"/>
        <w:rPr>
          <w:rFonts w:ascii="Times New Roman" w:hAnsi="Times New Roman" w:cs="Times New Roman"/>
          <w:b/>
          <w:sz w:val="24"/>
          <w:szCs w:val="24"/>
        </w:rPr>
      </w:pPr>
      <w:r w:rsidRPr="009428EA">
        <w:rPr>
          <w:rFonts w:ascii="Times New Roman" w:hAnsi="Times New Roman" w:cs="Times New Roman"/>
          <w:b/>
          <w:sz w:val="24"/>
          <w:szCs w:val="24"/>
        </w:rPr>
        <w:t xml:space="preserve">Ученик: опыт Юнга  по наблюдению </w:t>
      </w:r>
      <w:proofErr w:type="spellStart"/>
      <w:r w:rsidRPr="009428EA">
        <w:rPr>
          <w:rFonts w:ascii="Times New Roman" w:hAnsi="Times New Roman" w:cs="Times New Roman"/>
          <w:b/>
          <w:sz w:val="24"/>
          <w:szCs w:val="24"/>
        </w:rPr>
        <w:t>двухлучевой</w:t>
      </w:r>
      <w:proofErr w:type="spellEnd"/>
      <w:r w:rsidRPr="009428EA">
        <w:rPr>
          <w:rFonts w:ascii="Times New Roman" w:hAnsi="Times New Roman" w:cs="Times New Roman"/>
          <w:b/>
          <w:sz w:val="24"/>
          <w:szCs w:val="24"/>
        </w:rPr>
        <w:t xml:space="preserve"> интерференции</w:t>
      </w:r>
    </w:p>
    <w:p w:rsidR="00417C9F" w:rsidRPr="009428EA" w:rsidRDefault="00417C9F" w:rsidP="009428EA">
      <w:pPr>
        <w:pStyle w:val="pnoindent"/>
        <w:shd w:val="clear" w:color="auto" w:fill="FFFFFF"/>
        <w:spacing w:before="0" w:beforeAutospacing="0" w:after="0" w:afterAutospacing="0"/>
        <w:ind w:firstLine="709"/>
        <w:jc w:val="both"/>
      </w:pPr>
      <w:r w:rsidRPr="009428EA">
        <w:t>Английский ученый Томас Юнг (1773–1829;</w:t>
      </w:r>
      <w:r w:rsidRPr="009428EA">
        <w:rPr>
          <w:rStyle w:val="apple-converted-space"/>
        </w:rPr>
        <w:t> </w:t>
      </w:r>
      <w:r w:rsidRPr="009428EA">
        <w:rPr>
          <w:i/>
          <w:iCs/>
        </w:rPr>
        <w:t>Юнг —</w:t>
      </w:r>
      <w:r w:rsidRPr="009428EA">
        <w:rPr>
          <w:rStyle w:val="apple-converted-space"/>
          <w:i/>
          <w:iCs/>
        </w:rPr>
        <w:t> </w:t>
      </w:r>
      <w:r w:rsidRPr="009428EA">
        <w:t>общепринятое русскоязычное произношение, но правильнее было бы называть его</w:t>
      </w:r>
      <w:r w:rsidRPr="009428EA">
        <w:rPr>
          <w:rStyle w:val="apple-converted-space"/>
        </w:rPr>
        <w:t> </w:t>
      </w:r>
      <w:proofErr w:type="spellStart"/>
      <w:r w:rsidRPr="009428EA">
        <w:rPr>
          <w:i/>
          <w:iCs/>
        </w:rPr>
        <w:t>Young</w:t>
      </w:r>
      <w:proofErr w:type="spellEnd"/>
      <w:r w:rsidRPr="009428EA">
        <w:t>, Янгом) в самом начале XIX века поставил классический эксперимент, который сейчас входит в любой школьный учебник по физике. Приверженец волновой теории света, он пытался обнаружить закономерно следовавшее из нее явление интерференции. Последнее сводится к сложению нескольких световых волн в фазе или противофазе, приводящему к увеличению или уменьшению суммарной амплитуды колебаний, соответственно. Чтобы это действительно происходило, колебания волн должны происходить согласованно, или, как говорят,</w:t>
      </w:r>
      <w:r w:rsidRPr="009428EA">
        <w:rPr>
          <w:rStyle w:val="apple-converted-space"/>
        </w:rPr>
        <w:t> </w:t>
      </w:r>
      <w:r w:rsidRPr="009428EA">
        <w:rPr>
          <w:i/>
          <w:iCs/>
        </w:rPr>
        <w:t>когерентно</w:t>
      </w:r>
      <w:r w:rsidRPr="009428EA">
        <w:t>. Действительно, разность фаз между двумя колебаниями</w:t>
      </w:r>
      <w:r w:rsidRPr="009428EA">
        <w:rPr>
          <w:rStyle w:val="apple-converted-space"/>
        </w:rPr>
        <w:t> </w:t>
      </w:r>
      <w:r w:rsidRPr="009428EA">
        <w:rPr>
          <w:i/>
          <w:iCs/>
        </w:rPr>
        <w:t>отличающихся частот</w:t>
      </w:r>
      <w:r w:rsidRPr="009428EA">
        <w:rPr>
          <w:rStyle w:val="apple-converted-space"/>
        </w:rPr>
        <w:t> </w:t>
      </w:r>
      <w:r w:rsidRPr="009428EA">
        <w:t>меняется со временем, причем в случае световых волн, для которых частота</w:t>
      </w:r>
      <w:r w:rsidRPr="009428EA">
        <w:rPr>
          <w:rStyle w:val="apple-converted-space"/>
        </w:rPr>
        <w:t> </w:t>
      </w:r>
      <w:r w:rsidRPr="009428EA">
        <w:rPr>
          <w:noProof/>
        </w:rPr>
        <w:drawing>
          <wp:inline distT="0" distB="0" distL="0" distR="0">
            <wp:extent cx="723900" cy="219075"/>
            <wp:effectExtent l="0" t="0" r="0" b="0"/>
            <wp:docPr id="443" name="Рисунок 443" descr="http://novmysl.finam.ru/Optics/Young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http://novmysl.finam.ru/Optics/Young_image002.png"/>
                    <pic:cNvPicPr>
                      <a:picLocks noChangeAspect="1" noChangeArrowheads="1"/>
                    </pic:cNvPicPr>
                  </pic:nvPicPr>
                  <pic:blipFill>
                    <a:blip r:embed="rId7" cstate="print"/>
                    <a:srcRect/>
                    <a:stretch>
                      <a:fillRect/>
                    </a:stretch>
                  </pic:blipFill>
                  <pic:spPr bwMode="auto">
                    <a:xfrm>
                      <a:off x="0" y="0"/>
                      <a:ext cx="723900" cy="219075"/>
                    </a:xfrm>
                    <a:prstGeom prst="rect">
                      <a:avLst/>
                    </a:prstGeom>
                    <a:noFill/>
                    <a:ln w="9525">
                      <a:noFill/>
                      <a:miter lim="800000"/>
                      <a:headEnd/>
                      <a:tailEnd/>
                    </a:ln>
                  </pic:spPr>
                </pic:pic>
              </a:graphicData>
            </a:graphic>
          </wp:inline>
        </w:drawing>
      </w:r>
      <w:r w:rsidRPr="009428EA">
        <w:t>, малейшее отличие частот приводит к практически случайной разности фаз. Как же создать два сигнала с одинаковой частотой? Ответ прост: нужно использовать</w:t>
      </w:r>
      <w:r w:rsidRPr="009428EA">
        <w:rPr>
          <w:rStyle w:val="apple-converted-space"/>
        </w:rPr>
        <w:t> </w:t>
      </w:r>
      <w:r w:rsidRPr="009428EA">
        <w:rPr>
          <w:i/>
          <w:iCs/>
        </w:rPr>
        <w:t>один</w:t>
      </w:r>
      <w:r w:rsidRPr="009428EA">
        <w:rPr>
          <w:rStyle w:val="apple-converted-space"/>
        </w:rPr>
        <w:t> </w:t>
      </w:r>
      <w:r w:rsidRPr="009428EA">
        <w:t>источник света, а потом выделить из фронта излучаемых им волн два сегмента. Эти сегменты по Гюйгенсу являются полноценными источниками вторичных волн</w:t>
      </w:r>
      <w:r w:rsidRPr="009428EA">
        <w:rPr>
          <w:rStyle w:val="apple-converted-space"/>
        </w:rPr>
        <w:t> </w:t>
      </w:r>
      <w:r w:rsidRPr="009428EA">
        <w:rPr>
          <w:i/>
          <w:iCs/>
        </w:rPr>
        <w:t>с одинаковой частотой</w:t>
      </w:r>
      <w:r w:rsidRPr="009428EA">
        <w:t>. Наконец, проще всего наблюдать</w:t>
      </w:r>
      <w:r w:rsidRPr="009428EA">
        <w:rPr>
          <w:rStyle w:val="apple-converted-space"/>
        </w:rPr>
        <w:t> </w:t>
      </w:r>
      <w:proofErr w:type="spellStart"/>
      <w:r w:rsidRPr="009428EA">
        <w:rPr>
          <w:i/>
          <w:iCs/>
        </w:rPr>
        <w:t>двухлучевую</w:t>
      </w:r>
      <w:proofErr w:type="spellEnd"/>
      <w:r w:rsidRPr="009428EA">
        <w:rPr>
          <w:rStyle w:val="apple-converted-space"/>
        </w:rPr>
        <w:t> </w:t>
      </w:r>
      <w:r w:rsidRPr="009428EA">
        <w:t>интерференцию, поскольку добавление других волн накапливает погрешности в их когерентности и вносит дополнительную случайность в разность фаз.</w:t>
      </w:r>
    </w:p>
    <w:p w:rsidR="00417C9F" w:rsidRPr="009428EA" w:rsidRDefault="00417C9F" w:rsidP="009428EA">
      <w:pPr>
        <w:pStyle w:val="pnoindent"/>
        <w:shd w:val="clear" w:color="auto" w:fill="FFFFFF"/>
        <w:spacing w:before="0" w:beforeAutospacing="0" w:after="0" w:afterAutospacing="0"/>
        <w:ind w:firstLine="709"/>
        <w:jc w:val="both"/>
      </w:pPr>
      <w:r w:rsidRPr="009428EA">
        <w:t>Схема эксперимента проста: монохроматический свет от источника</w:t>
      </w:r>
      <w:r w:rsidRPr="009428EA">
        <w:rPr>
          <w:rStyle w:val="apple-converted-space"/>
        </w:rPr>
        <w:t> </w:t>
      </w:r>
      <w:r w:rsidRPr="009428EA">
        <w:rPr>
          <w:noProof/>
        </w:rPr>
        <w:drawing>
          <wp:inline distT="0" distB="0" distL="0" distR="0">
            <wp:extent cx="142875" cy="180975"/>
            <wp:effectExtent l="19050" t="0" r="9525" b="0"/>
            <wp:docPr id="444" name="Рисунок 444" descr="http://novmysl.finam.ru/Optics/Young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http://novmysl.finam.ru/Optics/Young_image003.png"/>
                    <pic:cNvPicPr>
                      <a:picLocks noChangeAspect="1" noChangeArrowheads="1"/>
                    </pic:cNvPicPr>
                  </pic:nvPicPr>
                  <pic:blipFill>
                    <a:blip r:embed="rId8" cstate="print"/>
                    <a:srcRect/>
                    <a:stretch>
                      <a:fillRect/>
                    </a:stretch>
                  </pic:blipFill>
                  <pic:spPr bwMode="auto">
                    <a:xfrm>
                      <a:off x="0" y="0"/>
                      <a:ext cx="142875" cy="180975"/>
                    </a:xfrm>
                    <a:prstGeom prst="rect">
                      <a:avLst/>
                    </a:prstGeom>
                    <a:noFill/>
                    <a:ln w="9525">
                      <a:noFill/>
                      <a:miter lim="800000"/>
                      <a:headEnd/>
                      <a:tailEnd/>
                    </a:ln>
                  </pic:spPr>
                </pic:pic>
              </a:graphicData>
            </a:graphic>
          </wp:inline>
        </w:drawing>
      </w:r>
      <w:r w:rsidRPr="009428EA">
        <w:t> падал на непрозрачную ширму с тонкой щелью</w:t>
      </w:r>
      <w:r w:rsidRPr="009428EA">
        <w:rPr>
          <w:rStyle w:val="apple-converted-space"/>
        </w:rPr>
        <w:t> </w:t>
      </w:r>
      <w:r w:rsidRPr="009428EA">
        <w:rPr>
          <w:noProof/>
        </w:rPr>
        <w:drawing>
          <wp:inline distT="0" distB="0" distL="0" distR="0">
            <wp:extent cx="180975" cy="228600"/>
            <wp:effectExtent l="0" t="0" r="0" b="0"/>
            <wp:docPr id="445" name="Рисунок 445" descr="http://novmysl.finam.ru/Optics/Young_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http://novmysl.finam.ru/Optics/Young_image004.png"/>
                    <pic:cNvPicPr>
                      <a:picLocks noChangeAspect="1" noChangeArrowheads="1"/>
                    </pic:cNvPicPr>
                  </pic:nvPicPr>
                  <pic:blipFill>
                    <a:blip r:embed="rId9" cstate="print"/>
                    <a:srcRect/>
                    <a:stretch>
                      <a:fillRect/>
                    </a:stretch>
                  </pic:blipFill>
                  <pic:spPr bwMode="auto">
                    <a:xfrm>
                      <a:off x="0" y="0"/>
                      <a:ext cx="180975" cy="228600"/>
                    </a:xfrm>
                    <a:prstGeom prst="rect">
                      <a:avLst/>
                    </a:prstGeom>
                    <a:noFill/>
                    <a:ln w="9525">
                      <a:noFill/>
                      <a:miter lim="800000"/>
                      <a:headEnd/>
                      <a:tailEnd/>
                    </a:ln>
                  </pic:spPr>
                </pic:pic>
              </a:graphicData>
            </a:graphic>
          </wp:inline>
        </w:drawing>
      </w:r>
      <w:r w:rsidRPr="009428EA">
        <w:t>, затем — на такую же ширму с двумя щелями</w:t>
      </w:r>
      <w:r w:rsidRPr="009428EA">
        <w:rPr>
          <w:rStyle w:val="apple-converted-space"/>
        </w:rPr>
        <w:t> </w:t>
      </w:r>
      <w:r w:rsidRPr="009428EA">
        <w:rPr>
          <w:noProof/>
        </w:rPr>
        <w:drawing>
          <wp:inline distT="0" distB="0" distL="0" distR="0">
            <wp:extent cx="161925" cy="228600"/>
            <wp:effectExtent l="0" t="0" r="9525" b="0"/>
            <wp:docPr id="446" name="Рисунок 446" descr="http://novmysl.finam.ru/Optics/Young_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novmysl.finam.ru/Optics/Young_image005.png"/>
                    <pic:cNvPicPr>
                      <a:picLocks noChangeAspect="1" noChangeArrowheads="1"/>
                    </pic:cNvPicPr>
                  </pic:nvPicPr>
                  <pic:blipFill>
                    <a:blip r:embed="rId10"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Pr="009428EA">
        <w:t> и</w:t>
      </w:r>
      <w:r w:rsidRPr="009428EA">
        <w:rPr>
          <w:rStyle w:val="apple-converted-space"/>
        </w:rPr>
        <w:t> </w:t>
      </w:r>
      <w:r w:rsidRPr="009428EA">
        <w:rPr>
          <w:noProof/>
        </w:rPr>
        <w:drawing>
          <wp:inline distT="0" distB="0" distL="0" distR="0">
            <wp:extent cx="180975" cy="228600"/>
            <wp:effectExtent l="0" t="0" r="0" b="0"/>
            <wp:docPr id="447" name="Рисунок 447" descr="http://novmysl.finam.ru/Optics/Young_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novmysl.finam.ru/Optics/Young_image006.png"/>
                    <pic:cNvPicPr>
                      <a:picLocks noChangeAspect="1" noChangeArrowheads="1"/>
                    </pic:cNvPicPr>
                  </pic:nvPicPr>
                  <pic:blipFill>
                    <a:blip r:embed="rId11" cstate="print"/>
                    <a:srcRect/>
                    <a:stretch>
                      <a:fillRect/>
                    </a:stretch>
                  </pic:blipFill>
                  <pic:spPr bwMode="auto">
                    <a:xfrm>
                      <a:off x="0" y="0"/>
                      <a:ext cx="180975" cy="228600"/>
                    </a:xfrm>
                    <a:prstGeom prst="rect">
                      <a:avLst/>
                    </a:prstGeom>
                    <a:noFill/>
                    <a:ln w="9525">
                      <a:noFill/>
                      <a:miter lim="800000"/>
                      <a:headEnd/>
                      <a:tailEnd/>
                    </a:ln>
                  </pic:spPr>
                </pic:pic>
              </a:graphicData>
            </a:graphic>
          </wp:inline>
        </w:drawing>
      </w:r>
      <w:r w:rsidRPr="009428EA">
        <w:t>, после чего направлялся на экран</w:t>
      </w:r>
      <w:r w:rsidRPr="009428EA">
        <w:rPr>
          <w:rStyle w:val="apple-converted-space"/>
        </w:rPr>
        <w:t> </w:t>
      </w:r>
      <w:r w:rsidRPr="009428EA">
        <w:rPr>
          <w:noProof/>
        </w:rPr>
        <w:drawing>
          <wp:inline distT="0" distB="0" distL="0" distR="0">
            <wp:extent cx="152400" cy="161925"/>
            <wp:effectExtent l="19050" t="0" r="0" b="0"/>
            <wp:docPr id="448" name="Рисунок 448" descr="http://novmysl.finam.ru/Optics/Young_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http://novmysl.finam.ru/Optics/Young_image007.png"/>
                    <pic:cNvPicPr>
                      <a:picLocks noChangeAspect="1" noChangeArrowheads="1"/>
                    </pic:cNvPicPr>
                  </pic:nvPicPr>
                  <pic:blipFill>
                    <a:blip r:embed="rId12" cstate="print"/>
                    <a:srcRect/>
                    <a:stretch>
                      <a:fillRect/>
                    </a:stretch>
                  </pic:blipFill>
                  <pic:spPr bwMode="auto">
                    <a:xfrm>
                      <a:off x="0" y="0"/>
                      <a:ext cx="152400" cy="161925"/>
                    </a:xfrm>
                    <a:prstGeom prst="rect">
                      <a:avLst/>
                    </a:prstGeom>
                    <a:noFill/>
                    <a:ln w="9525">
                      <a:noFill/>
                      <a:miter lim="800000"/>
                      <a:headEnd/>
                      <a:tailEnd/>
                    </a:ln>
                  </pic:spPr>
                </pic:pic>
              </a:graphicData>
            </a:graphic>
          </wp:inline>
        </w:drawing>
      </w:r>
      <w:r w:rsidRPr="009428EA">
        <w:t> (см. рис. ниже). На экране наблюдались интерференционные полосы, что было недопустимо в случае корпускулярной теории — более того, при симметричном расположении источника и щелей светлая полоса наблюдалась точно посередине между щелями, что было недопустимо в случае движения корпускул.</w:t>
      </w:r>
    </w:p>
    <w:p w:rsidR="00417C9F" w:rsidRPr="009428EA" w:rsidRDefault="00417C9F" w:rsidP="009428EA">
      <w:pPr>
        <w:pStyle w:val="pcentered"/>
        <w:shd w:val="clear" w:color="auto" w:fill="FFFFFF"/>
        <w:spacing w:before="0" w:beforeAutospacing="0" w:after="0" w:afterAutospacing="0"/>
        <w:ind w:firstLine="709"/>
        <w:jc w:val="both"/>
      </w:pPr>
    </w:p>
    <w:p w:rsidR="00417C9F" w:rsidRPr="009428EA" w:rsidRDefault="00417C9F" w:rsidP="009428EA">
      <w:pPr>
        <w:pStyle w:val="pnoindent"/>
        <w:shd w:val="clear" w:color="auto" w:fill="FFFFFF"/>
        <w:spacing w:before="0" w:beforeAutospacing="0" w:after="0" w:afterAutospacing="0"/>
        <w:ind w:firstLine="709"/>
        <w:jc w:val="both"/>
      </w:pPr>
      <w:r w:rsidRPr="009428EA">
        <w:t>Рассмотрим простую модель данного явления, считая, что первая щель находится примерно посередине между щелями</w:t>
      </w:r>
      <w:r w:rsidRPr="009428EA">
        <w:rPr>
          <w:rStyle w:val="apple-converted-space"/>
        </w:rPr>
        <w:t> </w:t>
      </w:r>
      <w:r w:rsidRPr="009428EA">
        <w:rPr>
          <w:noProof/>
        </w:rPr>
        <w:drawing>
          <wp:inline distT="0" distB="0" distL="0" distR="0">
            <wp:extent cx="238125" cy="238125"/>
            <wp:effectExtent l="0" t="0" r="9525" b="0"/>
            <wp:docPr id="450" name="Рисунок 450" descr="http://novmysl.finam.ru/Optics/Young_image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novmysl.finam.ru/Optics/Young_image009.png"/>
                    <pic:cNvPicPr>
                      <a:picLocks noChangeAspect="1" noChangeArrowheads="1"/>
                    </pic:cNvPicPr>
                  </pic:nvPicPr>
                  <pic:blipFill>
                    <a:blip r:embed="rId13"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9428EA">
        <w:t>, а расстояние</w:t>
      </w:r>
      <w:r w:rsidRPr="009428EA">
        <w:rPr>
          <w:rStyle w:val="apple-converted-space"/>
        </w:rPr>
        <w:t> </w:t>
      </w:r>
      <w:r w:rsidRPr="009428EA">
        <w:rPr>
          <w:noProof/>
        </w:rPr>
        <w:drawing>
          <wp:inline distT="0" distB="0" distL="0" distR="0">
            <wp:extent cx="142875" cy="161925"/>
            <wp:effectExtent l="19050" t="0" r="0" b="0"/>
            <wp:docPr id="451" name="Рисунок 451" descr="http://novmysl.finam.ru/Optics/Young_image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http://novmysl.finam.ru/Optics/Young_image010.png"/>
                    <pic:cNvPicPr>
                      <a:picLocks noChangeAspect="1" noChangeArrowheads="1"/>
                    </pic:cNvPicPr>
                  </pic:nvPicPr>
                  <pic:blipFill>
                    <a:blip r:embed="rId14" cstate="print"/>
                    <a:srcRect/>
                    <a:stretch>
                      <a:fillRect/>
                    </a:stretch>
                  </pic:blipFill>
                  <pic:spPr bwMode="auto">
                    <a:xfrm>
                      <a:off x="0" y="0"/>
                      <a:ext cx="142875" cy="161925"/>
                    </a:xfrm>
                    <a:prstGeom prst="rect">
                      <a:avLst/>
                    </a:prstGeom>
                    <a:noFill/>
                    <a:ln w="9525">
                      <a:noFill/>
                      <a:miter lim="800000"/>
                      <a:headEnd/>
                      <a:tailEnd/>
                    </a:ln>
                  </pic:spPr>
                </pic:pic>
              </a:graphicData>
            </a:graphic>
          </wp:inline>
        </w:drawing>
      </w:r>
      <w:r w:rsidRPr="009428EA">
        <w:t> от щелей до экрана гораздо больше расстояния</w:t>
      </w:r>
      <w:r w:rsidRPr="009428EA">
        <w:rPr>
          <w:rStyle w:val="apple-converted-space"/>
        </w:rPr>
        <w:t> </w:t>
      </w:r>
      <w:r w:rsidRPr="009428EA">
        <w:rPr>
          <w:noProof/>
        </w:rPr>
        <w:drawing>
          <wp:inline distT="0" distB="0" distL="0" distR="0">
            <wp:extent cx="142875" cy="180975"/>
            <wp:effectExtent l="0" t="0" r="0" b="0"/>
            <wp:docPr id="452" name="Рисунок 452" descr="http://novmysl.finam.ru/Optics/Young_image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http://novmysl.finam.ru/Optics/Young_image011.png"/>
                    <pic:cNvPicPr>
                      <a:picLocks noChangeAspect="1" noChangeArrowheads="1"/>
                    </pic:cNvPicPr>
                  </pic:nvPicPr>
                  <pic:blipFill>
                    <a:blip r:embed="rId15" cstate="print"/>
                    <a:srcRect/>
                    <a:stretch>
                      <a:fillRect/>
                    </a:stretch>
                  </pic:blipFill>
                  <pic:spPr bwMode="auto">
                    <a:xfrm>
                      <a:off x="0" y="0"/>
                      <a:ext cx="142875" cy="180975"/>
                    </a:xfrm>
                    <a:prstGeom prst="rect">
                      <a:avLst/>
                    </a:prstGeom>
                    <a:noFill/>
                    <a:ln w="9525">
                      <a:noFill/>
                      <a:miter lim="800000"/>
                      <a:headEnd/>
                      <a:tailEnd/>
                    </a:ln>
                  </pic:spPr>
                </pic:pic>
              </a:graphicData>
            </a:graphic>
          </wp:inline>
        </w:drawing>
      </w:r>
      <w:r w:rsidRPr="009428EA">
        <w:t> между ними (см. рис. ниже).</w:t>
      </w:r>
    </w:p>
    <w:p w:rsidR="00417C9F" w:rsidRPr="009428EA" w:rsidRDefault="00417C9F" w:rsidP="009428EA">
      <w:pPr>
        <w:pStyle w:val="pcentered"/>
        <w:shd w:val="clear" w:color="auto" w:fill="FFFFFF"/>
        <w:spacing w:before="0" w:beforeAutospacing="0" w:after="0" w:afterAutospacing="0"/>
        <w:ind w:firstLine="709"/>
        <w:jc w:val="both"/>
      </w:pPr>
    </w:p>
    <w:p w:rsidR="00417C9F" w:rsidRPr="009428EA" w:rsidRDefault="00417C9F" w:rsidP="009428EA">
      <w:pPr>
        <w:pStyle w:val="pnoindent"/>
        <w:shd w:val="clear" w:color="auto" w:fill="FFFFFF"/>
        <w:spacing w:before="0" w:beforeAutospacing="0" w:after="0" w:afterAutospacing="0"/>
        <w:ind w:firstLine="709"/>
        <w:jc w:val="both"/>
      </w:pPr>
      <w:r w:rsidRPr="009428EA">
        <w:lastRenderedPageBreak/>
        <w:t>Поле в точке</w:t>
      </w:r>
      <w:r w:rsidRPr="009428EA">
        <w:rPr>
          <w:rStyle w:val="apple-converted-space"/>
        </w:rPr>
        <w:t> </w:t>
      </w:r>
      <w:r w:rsidRPr="009428EA">
        <w:rPr>
          <w:noProof/>
        </w:rPr>
        <w:drawing>
          <wp:inline distT="0" distB="0" distL="0" distR="0">
            <wp:extent cx="200025" cy="161925"/>
            <wp:effectExtent l="19050" t="0" r="9525" b="0"/>
            <wp:docPr id="454" name="Рисунок 454" descr="http://novmysl.finam.ru/Optics/Young_image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http://novmysl.finam.ru/Optics/Young_image013.png"/>
                    <pic:cNvPicPr>
                      <a:picLocks noChangeAspect="1" noChangeArrowheads="1"/>
                    </pic:cNvPicPr>
                  </pic:nvPicPr>
                  <pic:blipFill>
                    <a:blip r:embed="rId16" cstate="print"/>
                    <a:srcRect/>
                    <a:stretch>
                      <a:fillRect/>
                    </a:stretch>
                  </pic:blipFill>
                  <pic:spPr bwMode="auto">
                    <a:xfrm>
                      <a:off x="0" y="0"/>
                      <a:ext cx="200025" cy="161925"/>
                    </a:xfrm>
                    <a:prstGeom prst="rect">
                      <a:avLst/>
                    </a:prstGeom>
                    <a:noFill/>
                    <a:ln w="9525">
                      <a:noFill/>
                      <a:miter lim="800000"/>
                      <a:headEnd/>
                      <a:tailEnd/>
                    </a:ln>
                  </pic:spPr>
                </pic:pic>
              </a:graphicData>
            </a:graphic>
          </wp:inline>
        </w:drawing>
      </w:r>
      <w:r w:rsidRPr="009428EA">
        <w:t> экрана есть сумма полей, которые создают вторичные источники вблизи точек</w:t>
      </w:r>
      <w:r w:rsidRPr="009428EA">
        <w:rPr>
          <w:rStyle w:val="apple-converted-space"/>
        </w:rPr>
        <w:t> </w:t>
      </w:r>
      <w:r w:rsidRPr="009428EA">
        <w:rPr>
          <w:noProof/>
        </w:rPr>
        <w:drawing>
          <wp:inline distT="0" distB="0" distL="0" distR="0">
            <wp:extent cx="161925" cy="228600"/>
            <wp:effectExtent l="0" t="0" r="9525" b="0"/>
            <wp:docPr id="455" name="Рисунок 455" descr="http://novmysl.finam.ru/Optics/Young_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http://novmysl.finam.ru/Optics/Young_image005.png"/>
                    <pic:cNvPicPr>
                      <a:picLocks noChangeAspect="1" noChangeArrowheads="1"/>
                    </pic:cNvPicPr>
                  </pic:nvPicPr>
                  <pic:blipFill>
                    <a:blip r:embed="rId10"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Pr="009428EA">
        <w:t> и</w:t>
      </w:r>
      <w:r w:rsidRPr="009428EA">
        <w:rPr>
          <w:rStyle w:val="apple-converted-space"/>
        </w:rPr>
        <w:t> </w:t>
      </w:r>
      <w:r w:rsidRPr="009428EA">
        <w:rPr>
          <w:noProof/>
        </w:rPr>
        <w:drawing>
          <wp:inline distT="0" distB="0" distL="0" distR="0">
            <wp:extent cx="180975" cy="228600"/>
            <wp:effectExtent l="0" t="0" r="0" b="0"/>
            <wp:docPr id="456" name="Рисунок 456" descr="http://novmysl.finam.ru/Optics/Young_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http://novmysl.finam.ru/Optics/Young_image006.png"/>
                    <pic:cNvPicPr>
                      <a:picLocks noChangeAspect="1" noChangeArrowheads="1"/>
                    </pic:cNvPicPr>
                  </pic:nvPicPr>
                  <pic:blipFill>
                    <a:blip r:embed="rId11" cstate="print"/>
                    <a:srcRect/>
                    <a:stretch>
                      <a:fillRect/>
                    </a:stretch>
                  </pic:blipFill>
                  <pic:spPr bwMode="auto">
                    <a:xfrm>
                      <a:off x="0" y="0"/>
                      <a:ext cx="180975" cy="228600"/>
                    </a:xfrm>
                    <a:prstGeom prst="rect">
                      <a:avLst/>
                    </a:prstGeom>
                    <a:noFill/>
                    <a:ln w="9525">
                      <a:noFill/>
                      <a:miter lim="800000"/>
                      <a:headEnd/>
                      <a:tailEnd/>
                    </a:ln>
                  </pic:spPr>
                </pic:pic>
              </a:graphicData>
            </a:graphic>
          </wp:inline>
        </w:drawing>
      </w:r>
      <w:r w:rsidRPr="009428EA">
        <w:t>. Поскольку расстояния</w:t>
      </w:r>
      <w:r w:rsidRPr="009428EA">
        <w:rPr>
          <w:rStyle w:val="apple-converted-space"/>
        </w:rPr>
        <w:t> </w:t>
      </w:r>
      <w:r w:rsidRPr="009428EA">
        <w:rPr>
          <w:noProof/>
        </w:rPr>
        <w:drawing>
          <wp:inline distT="0" distB="0" distL="0" distR="0">
            <wp:extent cx="752475" cy="228600"/>
            <wp:effectExtent l="0" t="0" r="9525" b="0"/>
            <wp:docPr id="457" name="Рисунок 457" descr="http://novmysl.finam.ru/Optics/Young_image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http://novmysl.finam.ru/Optics/Young_image014.png"/>
                    <pic:cNvPicPr>
                      <a:picLocks noChangeAspect="1" noChangeArrowheads="1"/>
                    </pic:cNvPicPr>
                  </pic:nvPicPr>
                  <pic:blipFill>
                    <a:blip r:embed="rId17" cstate="print"/>
                    <a:srcRect/>
                    <a:stretch>
                      <a:fillRect/>
                    </a:stretch>
                  </pic:blipFill>
                  <pic:spPr bwMode="auto">
                    <a:xfrm>
                      <a:off x="0" y="0"/>
                      <a:ext cx="752475" cy="228600"/>
                    </a:xfrm>
                    <a:prstGeom prst="rect">
                      <a:avLst/>
                    </a:prstGeom>
                    <a:noFill/>
                    <a:ln w="9525">
                      <a:noFill/>
                      <a:miter lim="800000"/>
                      <a:headEnd/>
                      <a:tailEnd/>
                    </a:ln>
                  </pic:spPr>
                </pic:pic>
              </a:graphicData>
            </a:graphic>
          </wp:inline>
        </w:drawing>
      </w:r>
      <w:r w:rsidRPr="009428EA">
        <w:t>,</w:t>
      </w:r>
      <w:r w:rsidRPr="009428EA">
        <w:rPr>
          <w:rStyle w:val="apple-converted-space"/>
        </w:rPr>
        <w:t> </w:t>
      </w:r>
      <w:r w:rsidRPr="009428EA">
        <w:rPr>
          <w:noProof/>
        </w:rPr>
        <w:drawing>
          <wp:inline distT="0" distB="0" distL="0" distR="0">
            <wp:extent cx="790575" cy="228600"/>
            <wp:effectExtent l="0" t="0" r="9525" b="0"/>
            <wp:docPr id="458" name="Рисунок 458" descr="http://novmysl.finam.ru/Optics/Young_image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http://novmysl.finam.ru/Optics/Young_image015.png"/>
                    <pic:cNvPicPr>
                      <a:picLocks noChangeAspect="1" noChangeArrowheads="1"/>
                    </pic:cNvPicPr>
                  </pic:nvPicPr>
                  <pic:blipFill>
                    <a:blip r:embed="rId18" cstate="print"/>
                    <a:srcRect/>
                    <a:stretch>
                      <a:fillRect/>
                    </a:stretch>
                  </pic:blipFill>
                  <pic:spPr bwMode="auto">
                    <a:xfrm>
                      <a:off x="0" y="0"/>
                      <a:ext cx="790575" cy="228600"/>
                    </a:xfrm>
                    <a:prstGeom prst="rect">
                      <a:avLst/>
                    </a:prstGeom>
                    <a:noFill/>
                    <a:ln w="9525">
                      <a:noFill/>
                      <a:miter lim="800000"/>
                      <a:headEnd/>
                      <a:tailEnd/>
                    </a:ln>
                  </pic:spPr>
                </pic:pic>
              </a:graphicData>
            </a:graphic>
          </wp:inline>
        </w:drawing>
      </w:r>
      <w:r w:rsidRPr="009428EA">
        <w:t>, затухание амплитуд этих полей с расстоянием практически не вносит вклада в их интерференцию. На интерференцию влияет только разность хода</w:t>
      </w:r>
    </w:p>
    <w:p w:rsidR="00417C9F" w:rsidRPr="009428EA" w:rsidRDefault="00417C9F" w:rsidP="009428EA">
      <w:pPr>
        <w:pStyle w:val="a5"/>
        <w:shd w:val="clear" w:color="auto" w:fill="FFFFFF"/>
        <w:spacing w:before="0" w:beforeAutospacing="0" w:after="0" w:afterAutospacing="0"/>
        <w:ind w:firstLine="709"/>
        <w:jc w:val="both"/>
      </w:pPr>
      <w:r w:rsidRPr="009428EA">
        <w:rPr>
          <w:noProof/>
        </w:rPr>
        <w:drawing>
          <wp:inline distT="0" distB="0" distL="0" distR="0">
            <wp:extent cx="2105025" cy="228600"/>
            <wp:effectExtent l="19050" t="0" r="0" b="0"/>
            <wp:docPr id="459" name="Рисунок 459" descr="http://novmysl.finam.ru/Optics/Young_image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http://novmysl.finam.ru/Optics/Young_image016.png"/>
                    <pic:cNvPicPr>
                      <a:picLocks noChangeAspect="1" noChangeArrowheads="1"/>
                    </pic:cNvPicPr>
                  </pic:nvPicPr>
                  <pic:blipFill>
                    <a:blip r:embed="rId19" cstate="print"/>
                    <a:srcRect/>
                    <a:stretch>
                      <a:fillRect/>
                    </a:stretch>
                  </pic:blipFill>
                  <pic:spPr bwMode="auto">
                    <a:xfrm>
                      <a:off x="0" y="0"/>
                      <a:ext cx="2105025" cy="228600"/>
                    </a:xfrm>
                    <a:prstGeom prst="rect">
                      <a:avLst/>
                    </a:prstGeom>
                    <a:noFill/>
                    <a:ln w="9525">
                      <a:noFill/>
                      <a:miter lim="800000"/>
                      <a:headEnd/>
                      <a:tailEnd/>
                    </a:ln>
                  </pic:spPr>
                </pic:pic>
              </a:graphicData>
            </a:graphic>
          </wp:inline>
        </w:drawing>
      </w:r>
    </w:p>
    <w:p w:rsidR="00417C9F" w:rsidRPr="009428EA" w:rsidRDefault="00417C9F" w:rsidP="009428EA">
      <w:pPr>
        <w:pStyle w:val="pnoindent"/>
        <w:shd w:val="clear" w:color="auto" w:fill="FFFFFF"/>
        <w:spacing w:before="0" w:beforeAutospacing="0" w:after="0" w:afterAutospacing="0"/>
        <w:ind w:firstLine="709"/>
        <w:jc w:val="both"/>
      </w:pPr>
      <w:r w:rsidRPr="009428EA">
        <w:t>Часть этой разности, относящаяся к распространению волн</w:t>
      </w:r>
      <w:r w:rsidRPr="009428EA">
        <w:rPr>
          <w:rStyle w:val="apple-converted-space"/>
        </w:rPr>
        <w:t> </w:t>
      </w:r>
      <w:r w:rsidRPr="009428EA">
        <w:rPr>
          <w:i/>
          <w:iCs/>
        </w:rPr>
        <w:t>левее</w:t>
      </w:r>
      <w:r w:rsidRPr="009428EA">
        <w:rPr>
          <w:rStyle w:val="apple-converted-space"/>
        </w:rPr>
        <w:t> </w:t>
      </w:r>
      <w:r w:rsidRPr="009428EA">
        <w:t>ширмы, остается постоянной, поэтому может лишь сдвигать интерференционную картину на экране. Разность же хода правее экрана</w:t>
      </w:r>
    </w:p>
    <w:p w:rsidR="00417C9F" w:rsidRPr="009428EA" w:rsidRDefault="00417C9F" w:rsidP="009428EA">
      <w:pPr>
        <w:pStyle w:val="a5"/>
        <w:shd w:val="clear" w:color="auto" w:fill="FFFFFF"/>
        <w:spacing w:before="0" w:beforeAutospacing="0" w:after="0" w:afterAutospacing="0"/>
        <w:ind w:firstLine="709"/>
        <w:jc w:val="both"/>
      </w:pPr>
      <w:r w:rsidRPr="009428EA">
        <w:rPr>
          <w:noProof/>
        </w:rPr>
        <w:drawing>
          <wp:inline distT="0" distB="0" distL="0" distR="0">
            <wp:extent cx="3924300" cy="390525"/>
            <wp:effectExtent l="19050" t="0" r="0" b="0"/>
            <wp:docPr id="460" name="Рисунок 460" descr="http://novmysl.finam.ru/Optics/Young_image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http://novmysl.finam.ru/Optics/Young_image017.png"/>
                    <pic:cNvPicPr>
                      <a:picLocks noChangeAspect="1" noChangeArrowheads="1"/>
                    </pic:cNvPicPr>
                  </pic:nvPicPr>
                  <pic:blipFill>
                    <a:blip r:embed="rId20" cstate="print"/>
                    <a:srcRect/>
                    <a:stretch>
                      <a:fillRect/>
                    </a:stretch>
                  </pic:blipFill>
                  <pic:spPr bwMode="auto">
                    <a:xfrm>
                      <a:off x="0" y="0"/>
                      <a:ext cx="3924300" cy="390525"/>
                    </a:xfrm>
                    <a:prstGeom prst="rect">
                      <a:avLst/>
                    </a:prstGeom>
                    <a:noFill/>
                    <a:ln w="9525">
                      <a:noFill/>
                      <a:miter lim="800000"/>
                      <a:headEnd/>
                      <a:tailEnd/>
                    </a:ln>
                  </pic:spPr>
                </pic:pic>
              </a:graphicData>
            </a:graphic>
          </wp:inline>
        </w:drawing>
      </w:r>
    </w:p>
    <w:p w:rsidR="00417C9F" w:rsidRPr="009428EA" w:rsidRDefault="00417C9F" w:rsidP="009428EA">
      <w:pPr>
        <w:pStyle w:val="pnoindent"/>
        <w:shd w:val="clear" w:color="auto" w:fill="FFFFFF"/>
        <w:spacing w:before="0" w:beforeAutospacing="0" w:after="0" w:afterAutospacing="0"/>
        <w:ind w:firstLine="709"/>
        <w:jc w:val="both"/>
      </w:pPr>
      <w:proofErr w:type="gramStart"/>
      <w:r w:rsidRPr="009428EA">
        <w:t>пропорциональна</w:t>
      </w:r>
      <w:proofErr w:type="gramEnd"/>
      <w:r w:rsidRPr="009428EA">
        <w:t xml:space="preserve"> расстоянию</w:t>
      </w:r>
      <w:r w:rsidRPr="009428EA">
        <w:rPr>
          <w:rStyle w:val="apple-converted-space"/>
        </w:rPr>
        <w:t> </w:t>
      </w:r>
      <w:r w:rsidRPr="009428EA">
        <w:rPr>
          <w:noProof/>
        </w:rPr>
        <w:drawing>
          <wp:inline distT="0" distB="0" distL="0" distR="0">
            <wp:extent cx="123825" cy="142875"/>
            <wp:effectExtent l="19050" t="0" r="9525" b="0"/>
            <wp:docPr id="461" name="Рисунок 461" descr="http://novmysl.finam.ru/Optics/Young_image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http://novmysl.finam.ru/Optics/Young_image018.png"/>
                    <pic:cNvPicPr>
                      <a:picLocks noChangeAspect="1" noChangeArrowheads="1"/>
                    </pic:cNvPicPr>
                  </pic:nvPicPr>
                  <pic:blipFill>
                    <a:blip r:embed="rId21"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9428EA">
        <w:t> от точки</w:t>
      </w:r>
      <w:r w:rsidRPr="009428EA">
        <w:rPr>
          <w:rStyle w:val="apple-converted-space"/>
        </w:rPr>
        <w:t> </w:t>
      </w:r>
      <w:r w:rsidRPr="009428EA">
        <w:rPr>
          <w:noProof/>
        </w:rPr>
        <w:drawing>
          <wp:inline distT="0" distB="0" distL="0" distR="0">
            <wp:extent cx="200025" cy="161925"/>
            <wp:effectExtent l="19050" t="0" r="9525" b="0"/>
            <wp:docPr id="462" name="Рисунок 462" descr="http://novmysl.finam.ru/Optics/Young_image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http://novmysl.finam.ru/Optics/Young_image013.png"/>
                    <pic:cNvPicPr>
                      <a:picLocks noChangeAspect="1" noChangeArrowheads="1"/>
                    </pic:cNvPicPr>
                  </pic:nvPicPr>
                  <pic:blipFill>
                    <a:blip r:embed="rId16" cstate="print"/>
                    <a:srcRect/>
                    <a:stretch>
                      <a:fillRect/>
                    </a:stretch>
                  </pic:blipFill>
                  <pic:spPr bwMode="auto">
                    <a:xfrm>
                      <a:off x="0" y="0"/>
                      <a:ext cx="200025" cy="161925"/>
                    </a:xfrm>
                    <a:prstGeom prst="rect">
                      <a:avLst/>
                    </a:prstGeom>
                    <a:noFill/>
                    <a:ln w="9525">
                      <a:noFill/>
                      <a:miter lim="800000"/>
                      <a:headEnd/>
                      <a:tailEnd/>
                    </a:ln>
                  </pic:spPr>
                </pic:pic>
              </a:graphicData>
            </a:graphic>
          </wp:inline>
        </w:drawing>
      </w:r>
      <w:r w:rsidRPr="009428EA">
        <w:t> до плоскости, относительно которой щели</w:t>
      </w:r>
      <w:r w:rsidRPr="009428EA">
        <w:rPr>
          <w:rStyle w:val="apple-converted-space"/>
        </w:rPr>
        <w:t> </w:t>
      </w:r>
      <w:r w:rsidRPr="009428EA">
        <w:rPr>
          <w:noProof/>
        </w:rPr>
        <w:drawing>
          <wp:inline distT="0" distB="0" distL="0" distR="0">
            <wp:extent cx="161925" cy="228600"/>
            <wp:effectExtent l="0" t="0" r="9525" b="0"/>
            <wp:docPr id="463" name="Рисунок 463" descr="http://novmysl.finam.ru/Optics/Young_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http://novmysl.finam.ru/Optics/Young_image005.png"/>
                    <pic:cNvPicPr>
                      <a:picLocks noChangeAspect="1" noChangeArrowheads="1"/>
                    </pic:cNvPicPr>
                  </pic:nvPicPr>
                  <pic:blipFill>
                    <a:blip r:embed="rId10"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Pr="009428EA">
        <w:t> и</w:t>
      </w:r>
      <w:r w:rsidRPr="009428EA">
        <w:rPr>
          <w:rStyle w:val="apple-converted-space"/>
        </w:rPr>
        <w:t> </w:t>
      </w:r>
      <w:r w:rsidRPr="009428EA">
        <w:rPr>
          <w:noProof/>
        </w:rPr>
        <w:drawing>
          <wp:inline distT="0" distB="0" distL="0" distR="0">
            <wp:extent cx="180975" cy="228600"/>
            <wp:effectExtent l="0" t="0" r="0" b="0"/>
            <wp:docPr id="464" name="Рисунок 464" descr="http://novmysl.finam.ru/Optics/Young_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http://novmysl.finam.ru/Optics/Young_image006.png"/>
                    <pic:cNvPicPr>
                      <a:picLocks noChangeAspect="1" noChangeArrowheads="1"/>
                    </pic:cNvPicPr>
                  </pic:nvPicPr>
                  <pic:blipFill>
                    <a:blip r:embed="rId11" cstate="print"/>
                    <a:srcRect/>
                    <a:stretch>
                      <a:fillRect/>
                    </a:stretch>
                  </pic:blipFill>
                  <pic:spPr bwMode="auto">
                    <a:xfrm>
                      <a:off x="0" y="0"/>
                      <a:ext cx="180975" cy="228600"/>
                    </a:xfrm>
                    <a:prstGeom prst="rect">
                      <a:avLst/>
                    </a:prstGeom>
                    <a:noFill/>
                    <a:ln w="9525">
                      <a:noFill/>
                      <a:miter lim="800000"/>
                      <a:headEnd/>
                      <a:tailEnd/>
                    </a:ln>
                  </pic:spPr>
                </pic:pic>
              </a:graphicData>
            </a:graphic>
          </wp:inline>
        </w:drawing>
      </w:r>
      <w:r w:rsidRPr="009428EA">
        <w:t> симметричны друг другу. Светлым полосам соответствует разность хода</w:t>
      </w:r>
      <w:r w:rsidRPr="009428EA">
        <w:rPr>
          <w:rStyle w:val="apple-converted-space"/>
        </w:rPr>
        <w:t> </w:t>
      </w:r>
      <w:r w:rsidRPr="009428EA">
        <w:rPr>
          <w:noProof/>
        </w:rPr>
        <w:drawing>
          <wp:inline distT="0" distB="0" distL="0" distR="0">
            <wp:extent cx="485775" cy="180975"/>
            <wp:effectExtent l="19050" t="0" r="0" b="0"/>
            <wp:docPr id="465" name="Рисунок 465" descr="http://novmysl.finam.ru/Optics/Young_image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http://novmysl.finam.ru/Optics/Young_image019.png"/>
                    <pic:cNvPicPr>
                      <a:picLocks noChangeAspect="1" noChangeArrowheads="1"/>
                    </pic:cNvPicPr>
                  </pic:nvPicPr>
                  <pic:blipFill>
                    <a:blip r:embed="rId22" cstate="print"/>
                    <a:srcRect/>
                    <a:stretch>
                      <a:fillRect/>
                    </a:stretch>
                  </pic:blipFill>
                  <pic:spPr bwMode="auto">
                    <a:xfrm>
                      <a:off x="0" y="0"/>
                      <a:ext cx="485775" cy="180975"/>
                    </a:xfrm>
                    <a:prstGeom prst="rect">
                      <a:avLst/>
                    </a:prstGeom>
                    <a:noFill/>
                    <a:ln w="9525">
                      <a:noFill/>
                      <a:miter lim="800000"/>
                      <a:headEnd/>
                      <a:tailEnd/>
                    </a:ln>
                  </pic:spPr>
                </pic:pic>
              </a:graphicData>
            </a:graphic>
          </wp:inline>
        </w:drawing>
      </w:r>
      <w:r w:rsidRPr="009428EA">
        <w:t>,</w:t>
      </w:r>
      <w:r w:rsidRPr="009428EA">
        <w:rPr>
          <w:rStyle w:val="apple-converted-space"/>
        </w:rPr>
        <w:t> </w:t>
      </w:r>
      <w:r w:rsidRPr="009428EA">
        <w:rPr>
          <w:noProof/>
        </w:rPr>
        <w:drawing>
          <wp:inline distT="0" distB="0" distL="0" distR="0">
            <wp:extent cx="866775" cy="200025"/>
            <wp:effectExtent l="19050" t="0" r="0" b="0"/>
            <wp:docPr id="466" name="Рисунок 466" descr="http://novmysl.finam.ru/Optics/Young_image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http://novmysl.finam.ru/Optics/Young_image020.png"/>
                    <pic:cNvPicPr>
                      <a:picLocks noChangeAspect="1" noChangeArrowheads="1"/>
                    </pic:cNvPicPr>
                  </pic:nvPicPr>
                  <pic:blipFill>
                    <a:blip r:embed="rId23" cstate="print"/>
                    <a:srcRect/>
                    <a:stretch>
                      <a:fillRect/>
                    </a:stretch>
                  </pic:blipFill>
                  <pic:spPr bwMode="auto">
                    <a:xfrm>
                      <a:off x="0" y="0"/>
                      <a:ext cx="866775" cy="200025"/>
                    </a:xfrm>
                    <a:prstGeom prst="rect">
                      <a:avLst/>
                    </a:prstGeom>
                    <a:noFill/>
                    <a:ln w="9525">
                      <a:noFill/>
                      <a:miter lim="800000"/>
                      <a:headEnd/>
                      <a:tailEnd/>
                    </a:ln>
                  </pic:spPr>
                </pic:pic>
              </a:graphicData>
            </a:graphic>
          </wp:inline>
        </w:drawing>
      </w:r>
      <w:r w:rsidRPr="009428EA">
        <w:t>, поэтому для соседних светлых полос разность</w:t>
      </w:r>
      <w:r w:rsidRPr="009428EA">
        <w:rPr>
          <w:rStyle w:val="apple-converted-space"/>
        </w:rPr>
        <w:t> </w:t>
      </w:r>
      <w:r w:rsidRPr="009428EA">
        <w:rPr>
          <w:noProof/>
        </w:rPr>
        <w:drawing>
          <wp:inline distT="0" distB="0" distL="0" distR="0">
            <wp:extent cx="219075" cy="228600"/>
            <wp:effectExtent l="19050" t="0" r="9525" b="0"/>
            <wp:docPr id="467" name="Рисунок 467" descr="http://novmysl.finam.ru/Optics/Young_image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http://novmysl.finam.ru/Optics/Young_image021.png"/>
                    <pic:cNvPicPr>
                      <a:picLocks noChangeAspect="1" noChangeArrowheads="1"/>
                    </pic:cNvPicPr>
                  </pic:nvPicPr>
                  <pic:blipFill>
                    <a:blip r:embed="rId24" cstate="print"/>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Pr="009428EA">
        <w:t> различается на длину волны</w:t>
      </w:r>
      <w:r w:rsidRPr="009428EA">
        <w:rPr>
          <w:rStyle w:val="apple-converted-space"/>
        </w:rPr>
        <w:t> </w:t>
      </w:r>
      <w:r w:rsidRPr="009428EA">
        <w:rPr>
          <w:noProof/>
        </w:rPr>
        <w:drawing>
          <wp:inline distT="0" distB="0" distL="0" distR="0">
            <wp:extent cx="142875" cy="180975"/>
            <wp:effectExtent l="19050" t="0" r="0" b="0"/>
            <wp:docPr id="468" name="Рисунок 468" descr="http://novmysl.finam.ru/Optics/Young_image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http://novmysl.finam.ru/Optics/Young_image022.png"/>
                    <pic:cNvPicPr>
                      <a:picLocks noChangeAspect="1" noChangeArrowheads="1"/>
                    </pic:cNvPicPr>
                  </pic:nvPicPr>
                  <pic:blipFill>
                    <a:blip r:embed="rId25" cstate="print"/>
                    <a:srcRect/>
                    <a:stretch>
                      <a:fillRect/>
                    </a:stretch>
                  </pic:blipFill>
                  <pic:spPr bwMode="auto">
                    <a:xfrm>
                      <a:off x="0" y="0"/>
                      <a:ext cx="142875" cy="180975"/>
                    </a:xfrm>
                    <a:prstGeom prst="rect">
                      <a:avLst/>
                    </a:prstGeom>
                    <a:noFill/>
                    <a:ln w="9525">
                      <a:noFill/>
                      <a:miter lim="800000"/>
                      <a:headEnd/>
                      <a:tailEnd/>
                    </a:ln>
                  </pic:spPr>
                </pic:pic>
              </a:graphicData>
            </a:graphic>
          </wp:inline>
        </w:drawing>
      </w:r>
      <w:r w:rsidRPr="009428EA">
        <w:t>. Отсюда полосы имеют равную ширину, а расстояние между ними</w:t>
      </w:r>
    </w:p>
    <w:p w:rsidR="00417C9F" w:rsidRPr="009428EA" w:rsidRDefault="00417C9F" w:rsidP="009428EA">
      <w:pPr>
        <w:pStyle w:val="a5"/>
        <w:shd w:val="clear" w:color="auto" w:fill="FFFFFF"/>
        <w:spacing w:before="0" w:beforeAutospacing="0" w:after="0" w:afterAutospacing="0"/>
        <w:ind w:firstLine="709"/>
        <w:jc w:val="both"/>
      </w:pPr>
      <w:r w:rsidRPr="009428EA">
        <w:rPr>
          <w:noProof/>
        </w:rPr>
        <w:drawing>
          <wp:inline distT="0" distB="0" distL="0" distR="0">
            <wp:extent cx="619125" cy="390525"/>
            <wp:effectExtent l="19050" t="0" r="0" b="0"/>
            <wp:docPr id="469" name="Рисунок 469" descr="http://novmysl.finam.ru/Optics/Young_image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http://novmysl.finam.ru/Optics/Young_image023.png"/>
                    <pic:cNvPicPr>
                      <a:picLocks noChangeAspect="1" noChangeArrowheads="1"/>
                    </pic:cNvPicPr>
                  </pic:nvPicPr>
                  <pic:blipFill>
                    <a:blip r:embed="rId26" cstate="print"/>
                    <a:srcRect/>
                    <a:stretch>
                      <a:fillRect/>
                    </a:stretch>
                  </pic:blipFill>
                  <pic:spPr bwMode="auto">
                    <a:xfrm>
                      <a:off x="0" y="0"/>
                      <a:ext cx="619125" cy="390525"/>
                    </a:xfrm>
                    <a:prstGeom prst="rect">
                      <a:avLst/>
                    </a:prstGeom>
                    <a:noFill/>
                    <a:ln w="9525">
                      <a:noFill/>
                      <a:miter lim="800000"/>
                      <a:headEnd/>
                      <a:tailEnd/>
                    </a:ln>
                  </pic:spPr>
                </pic:pic>
              </a:graphicData>
            </a:graphic>
          </wp:inline>
        </w:drawing>
      </w:r>
    </w:p>
    <w:p w:rsidR="00417C9F" w:rsidRPr="009428EA" w:rsidRDefault="00417C9F" w:rsidP="009428EA">
      <w:pPr>
        <w:pStyle w:val="pnoindent"/>
        <w:shd w:val="clear" w:color="auto" w:fill="FFFFFF"/>
        <w:spacing w:before="0" w:beforeAutospacing="0" w:after="0" w:afterAutospacing="0"/>
        <w:ind w:firstLine="709"/>
        <w:jc w:val="both"/>
      </w:pPr>
      <w:r w:rsidRPr="009428EA">
        <w:t>Для расстояний</w:t>
      </w:r>
      <w:r w:rsidRPr="009428EA">
        <w:rPr>
          <w:rStyle w:val="apple-converted-space"/>
        </w:rPr>
        <w:t> </w:t>
      </w:r>
      <w:r w:rsidRPr="009428EA">
        <w:rPr>
          <w:noProof/>
        </w:rPr>
        <w:drawing>
          <wp:inline distT="0" distB="0" distL="0" distR="0">
            <wp:extent cx="457200" cy="161925"/>
            <wp:effectExtent l="19050" t="0" r="0" b="0"/>
            <wp:docPr id="470" name="Рисунок 470" descr="http://novmysl.finam.ru/Optics/Young_image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http://novmysl.finam.ru/Optics/Young_image024.png"/>
                    <pic:cNvPicPr>
                      <a:picLocks noChangeAspect="1" noChangeArrowheads="1"/>
                    </pic:cNvPicPr>
                  </pic:nvPicPr>
                  <pic:blipFill>
                    <a:blip r:embed="rId27" cstate="print"/>
                    <a:srcRect/>
                    <a:stretch>
                      <a:fillRect/>
                    </a:stretch>
                  </pic:blipFill>
                  <pic:spPr bwMode="auto">
                    <a:xfrm>
                      <a:off x="0" y="0"/>
                      <a:ext cx="457200" cy="161925"/>
                    </a:xfrm>
                    <a:prstGeom prst="rect">
                      <a:avLst/>
                    </a:prstGeom>
                    <a:noFill/>
                    <a:ln w="9525">
                      <a:noFill/>
                      <a:miter lim="800000"/>
                      <a:headEnd/>
                      <a:tailEnd/>
                    </a:ln>
                  </pic:spPr>
                </pic:pic>
              </a:graphicData>
            </a:graphic>
          </wp:inline>
        </w:drawing>
      </w:r>
      <w:r w:rsidRPr="009428EA">
        <w:t>,</w:t>
      </w:r>
      <w:r w:rsidRPr="009428EA">
        <w:rPr>
          <w:rStyle w:val="apple-converted-space"/>
        </w:rPr>
        <w:t> </w:t>
      </w:r>
      <w:r w:rsidRPr="009428EA">
        <w:rPr>
          <w:noProof/>
        </w:rPr>
        <w:drawing>
          <wp:inline distT="0" distB="0" distL="0" distR="0">
            <wp:extent cx="542925" cy="180975"/>
            <wp:effectExtent l="19050" t="0" r="9525" b="0"/>
            <wp:docPr id="471" name="Рисунок 471" descr="http://novmysl.finam.ru/Optics/Young_image0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http://novmysl.finam.ru/Optics/Young_image025.png"/>
                    <pic:cNvPicPr>
                      <a:picLocks noChangeAspect="1" noChangeArrowheads="1"/>
                    </pic:cNvPicPr>
                  </pic:nvPicPr>
                  <pic:blipFill>
                    <a:blip r:embed="rId28" cstate="print"/>
                    <a:srcRect/>
                    <a:stretch>
                      <a:fillRect/>
                    </a:stretch>
                  </pic:blipFill>
                  <pic:spPr bwMode="auto">
                    <a:xfrm>
                      <a:off x="0" y="0"/>
                      <a:ext cx="542925" cy="180975"/>
                    </a:xfrm>
                    <a:prstGeom prst="rect">
                      <a:avLst/>
                    </a:prstGeom>
                    <a:noFill/>
                    <a:ln w="9525">
                      <a:noFill/>
                      <a:miter lim="800000"/>
                      <a:headEnd/>
                      <a:tailEnd/>
                    </a:ln>
                  </pic:spPr>
                </pic:pic>
              </a:graphicData>
            </a:graphic>
          </wp:inline>
        </w:drawing>
      </w:r>
      <w:r w:rsidRPr="009428EA">
        <w:t> мы получаем</w:t>
      </w:r>
      <w:r w:rsidRPr="009428EA">
        <w:rPr>
          <w:rStyle w:val="apple-converted-space"/>
        </w:rPr>
        <w:t> </w:t>
      </w:r>
      <w:r w:rsidRPr="009428EA">
        <w:rPr>
          <w:noProof/>
        </w:rPr>
        <w:drawing>
          <wp:inline distT="0" distB="0" distL="0" distR="0">
            <wp:extent cx="762000" cy="180975"/>
            <wp:effectExtent l="19050" t="0" r="0" b="0"/>
            <wp:docPr id="472" name="Рисунок 472" descr="http://novmysl.finam.ru/Optics/Young_image0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http://novmysl.finam.ru/Optics/Young_image026.png"/>
                    <pic:cNvPicPr>
                      <a:picLocks noChangeAspect="1" noChangeArrowheads="1"/>
                    </pic:cNvPicPr>
                  </pic:nvPicPr>
                  <pic:blipFill>
                    <a:blip r:embed="rId29" cstate="print"/>
                    <a:srcRect/>
                    <a:stretch>
                      <a:fillRect/>
                    </a:stretch>
                  </pic:blipFill>
                  <pic:spPr bwMode="auto">
                    <a:xfrm>
                      <a:off x="0" y="0"/>
                      <a:ext cx="762000" cy="180975"/>
                    </a:xfrm>
                    <a:prstGeom prst="rect">
                      <a:avLst/>
                    </a:prstGeom>
                    <a:noFill/>
                    <a:ln w="9525">
                      <a:noFill/>
                      <a:miter lim="800000"/>
                      <a:headEnd/>
                      <a:tailEnd/>
                    </a:ln>
                  </pic:spPr>
                </pic:pic>
              </a:graphicData>
            </a:graphic>
          </wp:inline>
        </w:drawing>
      </w:r>
      <w:r w:rsidRPr="009428EA">
        <w:t xml:space="preserve">, т.е. полосы должны быть вполне различимыми. С другой стороны, размеры самих щелей должны быть достаточно малыми по сравнению </w:t>
      </w:r>
      <w:proofErr w:type="gramStart"/>
      <w:r w:rsidRPr="009428EA">
        <w:t>с</w:t>
      </w:r>
      <w:proofErr w:type="gramEnd"/>
      <w:r w:rsidRPr="009428EA">
        <w:rPr>
          <w:rStyle w:val="apple-converted-space"/>
        </w:rPr>
        <w:t> </w:t>
      </w:r>
      <w:r w:rsidRPr="009428EA">
        <w:rPr>
          <w:noProof/>
        </w:rPr>
        <w:drawing>
          <wp:inline distT="0" distB="0" distL="0" distR="0">
            <wp:extent cx="142875" cy="180975"/>
            <wp:effectExtent l="0" t="0" r="0" b="0"/>
            <wp:docPr id="473" name="Рисунок 473" descr="http://novmysl.finam.ru/Optics/Young_image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http://novmysl.finam.ru/Optics/Young_image011.png"/>
                    <pic:cNvPicPr>
                      <a:picLocks noChangeAspect="1" noChangeArrowheads="1"/>
                    </pic:cNvPicPr>
                  </pic:nvPicPr>
                  <pic:blipFill>
                    <a:blip r:embed="rId15" cstate="print"/>
                    <a:srcRect/>
                    <a:stretch>
                      <a:fillRect/>
                    </a:stretch>
                  </pic:blipFill>
                  <pic:spPr bwMode="auto">
                    <a:xfrm>
                      <a:off x="0" y="0"/>
                      <a:ext cx="142875" cy="180975"/>
                    </a:xfrm>
                    <a:prstGeom prst="rect">
                      <a:avLst/>
                    </a:prstGeom>
                    <a:noFill/>
                    <a:ln w="9525">
                      <a:noFill/>
                      <a:miter lim="800000"/>
                      <a:headEnd/>
                      <a:tailEnd/>
                    </a:ln>
                  </pic:spPr>
                </pic:pic>
              </a:graphicData>
            </a:graphic>
          </wp:inline>
        </w:drawing>
      </w:r>
      <w:r w:rsidRPr="009428EA">
        <w:t xml:space="preserve">, иначе </w:t>
      </w:r>
      <w:proofErr w:type="gramStart"/>
      <w:r w:rsidRPr="009428EA">
        <w:t>дифракция</w:t>
      </w:r>
      <w:proofErr w:type="gramEnd"/>
      <w:r w:rsidRPr="009428EA">
        <w:t xml:space="preserve"> света на каждой из них размоет интерференционные полосы. Это будет происходить, потому что вторичные волны от источников</w:t>
      </w:r>
      <w:r w:rsidRPr="009428EA">
        <w:rPr>
          <w:rStyle w:val="apple-converted-space"/>
        </w:rPr>
        <w:t> </w:t>
      </w:r>
      <w:r w:rsidRPr="009428EA">
        <w:rPr>
          <w:i/>
          <w:iCs/>
        </w:rPr>
        <w:t>в различных точках одной щели</w:t>
      </w:r>
      <w:r w:rsidRPr="009428EA">
        <w:rPr>
          <w:rStyle w:val="apple-converted-space"/>
        </w:rPr>
        <w:t> </w:t>
      </w:r>
      <w:r w:rsidRPr="009428EA">
        <w:t>будут приходить в точку наблюдения с различными фазами и деструктивно интерферировать. Чтобы избежать дифракционных эффектов,</w:t>
      </w:r>
      <w:r w:rsidRPr="009428EA">
        <w:rPr>
          <w:rStyle w:val="apple-converted-space"/>
        </w:rPr>
        <w:t> </w:t>
      </w:r>
      <w:r w:rsidRPr="009428EA">
        <w:rPr>
          <w:i/>
          <w:iCs/>
        </w:rPr>
        <w:t>дифракционная разность хода</w:t>
      </w:r>
      <w:r w:rsidRPr="009428EA">
        <w:rPr>
          <w:rStyle w:val="apple-converted-space"/>
        </w:rPr>
        <w:t> </w:t>
      </w:r>
      <w:r w:rsidRPr="009428EA">
        <w:t>должна быть гораздо меньше длины волны:</w:t>
      </w:r>
    </w:p>
    <w:p w:rsidR="00417C9F" w:rsidRPr="009428EA" w:rsidRDefault="00417C9F" w:rsidP="009428EA">
      <w:pPr>
        <w:pStyle w:val="a5"/>
        <w:shd w:val="clear" w:color="auto" w:fill="FFFFFF"/>
        <w:spacing w:before="0" w:beforeAutospacing="0" w:after="0" w:afterAutospacing="0"/>
        <w:ind w:firstLine="709"/>
        <w:jc w:val="both"/>
      </w:pPr>
      <w:r w:rsidRPr="009428EA">
        <w:rPr>
          <w:noProof/>
        </w:rPr>
        <w:drawing>
          <wp:inline distT="0" distB="0" distL="0" distR="0">
            <wp:extent cx="1066800" cy="390525"/>
            <wp:effectExtent l="19050" t="0" r="0" b="0"/>
            <wp:docPr id="474" name="Рисунок 474" descr="http://novmysl.finam.ru/Optics/Young_image0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http://novmysl.finam.ru/Optics/Young_image027.png"/>
                    <pic:cNvPicPr>
                      <a:picLocks noChangeAspect="1" noChangeArrowheads="1"/>
                    </pic:cNvPicPr>
                  </pic:nvPicPr>
                  <pic:blipFill>
                    <a:blip r:embed="rId30" cstate="print"/>
                    <a:srcRect/>
                    <a:stretch>
                      <a:fillRect/>
                    </a:stretch>
                  </pic:blipFill>
                  <pic:spPr bwMode="auto">
                    <a:xfrm>
                      <a:off x="0" y="0"/>
                      <a:ext cx="1066800" cy="390525"/>
                    </a:xfrm>
                    <a:prstGeom prst="rect">
                      <a:avLst/>
                    </a:prstGeom>
                    <a:noFill/>
                    <a:ln w="9525">
                      <a:noFill/>
                      <a:miter lim="800000"/>
                      <a:headEnd/>
                      <a:tailEnd/>
                    </a:ln>
                  </pic:spPr>
                </pic:pic>
              </a:graphicData>
            </a:graphic>
          </wp:inline>
        </w:drawing>
      </w:r>
    </w:p>
    <w:p w:rsidR="00417C9F" w:rsidRPr="009428EA" w:rsidRDefault="00417C9F" w:rsidP="009428EA">
      <w:pPr>
        <w:pStyle w:val="pnoindent"/>
        <w:shd w:val="clear" w:color="auto" w:fill="FFFFFF"/>
        <w:spacing w:before="0" w:beforeAutospacing="0" w:after="0" w:afterAutospacing="0"/>
        <w:ind w:firstLine="709"/>
        <w:jc w:val="both"/>
      </w:pPr>
      <w:r w:rsidRPr="009428EA">
        <w:t>где</w:t>
      </w:r>
      <w:r w:rsidRPr="009428EA">
        <w:rPr>
          <w:rStyle w:val="apple-converted-space"/>
        </w:rPr>
        <w:t> </w:t>
      </w:r>
      <w:r w:rsidRPr="009428EA">
        <w:rPr>
          <w:noProof/>
        </w:rPr>
        <w:drawing>
          <wp:inline distT="0" distB="0" distL="0" distR="0">
            <wp:extent cx="152400" cy="142875"/>
            <wp:effectExtent l="19050" t="0" r="0" b="0"/>
            <wp:docPr id="475" name="Рисунок 475" descr="http://novmysl.finam.ru/Optics/Young_image0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http://novmysl.finam.ru/Optics/Young_image028.png"/>
                    <pic:cNvPicPr>
                      <a:picLocks noChangeAspect="1" noChangeArrowheads="1"/>
                    </pic:cNvPicPr>
                  </pic:nvPicPr>
                  <pic:blipFill>
                    <a:blip r:embed="rId31"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sidRPr="009428EA">
        <w:t> — ширина щели. Чтобы на экране наблюдалось</w:t>
      </w:r>
      <w:r w:rsidRPr="009428EA">
        <w:rPr>
          <w:rStyle w:val="apple-converted-space"/>
        </w:rPr>
        <w:t> </w:t>
      </w:r>
      <w:r w:rsidRPr="009428EA">
        <w:rPr>
          <w:noProof/>
        </w:rPr>
        <w:drawing>
          <wp:inline distT="0" distB="0" distL="0" distR="0">
            <wp:extent cx="180975" cy="180975"/>
            <wp:effectExtent l="19050" t="0" r="9525" b="0"/>
            <wp:docPr id="476" name="Рисунок 476" descr="http://novmysl.finam.ru/Optics/Young_image0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http://novmysl.finam.ru/Optics/Young_image029.png"/>
                    <pic:cNvPicPr>
                      <a:picLocks noChangeAspect="1" noChangeArrowheads="1"/>
                    </pic:cNvPicPr>
                  </pic:nvPicPr>
                  <pic:blipFill>
                    <a:blip r:embed="rId32"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9428EA">
        <w:t xml:space="preserve"> четких полос, необходимо, чтобы это условие выполнялось </w:t>
      </w:r>
      <w:proofErr w:type="gramStart"/>
      <w:r w:rsidRPr="009428EA">
        <w:t>для</w:t>
      </w:r>
      <w:proofErr w:type="gramEnd"/>
      <w:r w:rsidRPr="009428EA">
        <w:rPr>
          <w:rStyle w:val="apple-converted-space"/>
        </w:rPr>
        <w:t> </w:t>
      </w:r>
      <w:r w:rsidRPr="009428EA">
        <w:rPr>
          <w:noProof/>
        </w:rPr>
        <w:drawing>
          <wp:inline distT="0" distB="0" distL="0" distR="0">
            <wp:extent cx="876300" cy="200025"/>
            <wp:effectExtent l="19050" t="0" r="0" b="0"/>
            <wp:docPr id="477" name="Рисунок 477" descr="http://novmysl.finam.ru/Optics/Young_image0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http://novmysl.finam.ru/Optics/Young_image030.png"/>
                    <pic:cNvPicPr>
                      <a:picLocks noChangeAspect="1" noChangeArrowheads="1"/>
                    </pic:cNvPicPr>
                  </pic:nvPicPr>
                  <pic:blipFill>
                    <a:blip r:embed="rId33" cstate="print"/>
                    <a:srcRect/>
                    <a:stretch>
                      <a:fillRect/>
                    </a:stretch>
                  </pic:blipFill>
                  <pic:spPr bwMode="auto">
                    <a:xfrm>
                      <a:off x="0" y="0"/>
                      <a:ext cx="876300" cy="200025"/>
                    </a:xfrm>
                    <a:prstGeom prst="rect">
                      <a:avLst/>
                    </a:prstGeom>
                    <a:noFill/>
                    <a:ln w="9525">
                      <a:noFill/>
                      <a:miter lim="800000"/>
                      <a:headEnd/>
                      <a:tailEnd/>
                    </a:ln>
                  </pic:spPr>
                </pic:pic>
              </a:graphicData>
            </a:graphic>
          </wp:inline>
        </w:drawing>
      </w:r>
      <w:r w:rsidRPr="009428EA">
        <w:t xml:space="preserve">, откуда </w:t>
      </w:r>
      <w:proofErr w:type="gramStart"/>
      <w:r w:rsidRPr="009428EA">
        <w:t>мы</w:t>
      </w:r>
      <w:proofErr w:type="gramEnd"/>
      <w:r w:rsidRPr="009428EA">
        <w:t xml:space="preserve"> получаем, что ширина щелей должна быть</w:t>
      </w:r>
    </w:p>
    <w:p w:rsidR="00417C9F" w:rsidRPr="009428EA" w:rsidRDefault="00417C9F" w:rsidP="009428EA">
      <w:pPr>
        <w:pStyle w:val="a5"/>
        <w:shd w:val="clear" w:color="auto" w:fill="FFFFFF"/>
        <w:spacing w:before="0" w:beforeAutospacing="0" w:after="0" w:afterAutospacing="0"/>
        <w:ind w:firstLine="709"/>
        <w:jc w:val="both"/>
      </w:pPr>
      <w:r w:rsidRPr="009428EA">
        <w:rPr>
          <w:noProof/>
        </w:rPr>
        <w:drawing>
          <wp:inline distT="0" distB="0" distL="0" distR="0">
            <wp:extent cx="1676400" cy="428625"/>
            <wp:effectExtent l="0" t="0" r="0" b="0"/>
            <wp:docPr id="478" name="Рисунок 478" descr="http://novmysl.finam.ru/Optics/Young_image0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http://novmysl.finam.ru/Optics/Young_image031.png"/>
                    <pic:cNvPicPr>
                      <a:picLocks noChangeAspect="1" noChangeArrowheads="1"/>
                    </pic:cNvPicPr>
                  </pic:nvPicPr>
                  <pic:blipFill>
                    <a:blip r:embed="rId34" cstate="print"/>
                    <a:srcRect/>
                    <a:stretch>
                      <a:fillRect/>
                    </a:stretch>
                  </pic:blipFill>
                  <pic:spPr bwMode="auto">
                    <a:xfrm>
                      <a:off x="0" y="0"/>
                      <a:ext cx="1676400" cy="428625"/>
                    </a:xfrm>
                    <a:prstGeom prst="rect">
                      <a:avLst/>
                    </a:prstGeom>
                    <a:noFill/>
                    <a:ln w="9525">
                      <a:noFill/>
                      <a:miter lim="800000"/>
                      <a:headEnd/>
                      <a:tailEnd/>
                    </a:ln>
                  </pic:spPr>
                </pic:pic>
              </a:graphicData>
            </a:graphic>
          </wp:inline>
        </w:drawing>
      </w:r>
    </w:p>
    <w:p w:rsidR="00417C9F" w:rsidRPr="009428EA" w:rsidRDefault="00417C9F" w:rsidP="009428EA">
      <w:pPr>
        <w:pStyle w:val="pnoindent"/>
        <w:shd w:val="clear" w:color="auto" w:fill="FFFFFF"/>
        <w:spacing w:before="0" w:beforeAutospacing="0" w:after="0" w:afterAutospacing="0"/>
        <w:ind w:firstLine="709"/>
        <w:jc w:val="both"/>
      </w:pPr>
      <w:r w:rsidRPr="009428EA">
        <w:t>Через малые щели проходит мало световой энергии, что делает полосы очень тусклыми и поэтому с трудом наблюдаемыми.</w:t>
      </w:r>
    </w:p>
    <w:p w:rsidR="00417C9F" w:rsidRPr="009428EA" w:rsidRDefault="00417C9F" w:rsidP="009428EA">
      <w:pPr>
        <w:pStyle w:val="pnoindent"/>
        <w:shd w:val="clear" w:color="auto" w:fill="FFFFFF"/>
        <w:spacing w:before="0" w:beforeAutospacing="0" w:after="0" w:afterAutospacing="0"/>
        <w:ind w:firstLine="709"/>
        <w:jc w:val="both"/>
      </w:pPr>
      <w:r w:rsidRPr="009428EA">
        <w:t>В случае идеально симметрично расположенных щелей</w:t>
      </w:r>
      <w:r w:rsidRPr="009428EA">
        <w:rPr>
          <w:rStyle w:val="apple-converted-space"/>
        </w:rPr>
        <w:t> </w:t>
      </w:r>
      <w:r w:rsidRPr="009428EA">
        <w:rPr>
          <w:noProof/>
        </w:rPr>
        <w:drawing>
          <wp:inline distT="0" distB="0" distL="0" distR="0">
            <wp:extent cx="466725" cy="228600"/>
            <wp:effectExtent l="19050" t="0" r="9525" b="0"/>
            <wp:docPr id="479" name="Рисунок 479" descr="http://novmysl.finam.ru/Optics/Young_image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http://novmysl.finam.ru/Optics/Young_image032.png"/>
                    <pic:cNvPicPr>
                      <a:picLocks noChangeAspect="1" noChangeArrowheads="1"/>
                    </pic:cNvPicPr>
                  </pic:nvPicPr>
                  <pic:blipFill>
                    <a:blip r:embed="rId35" cstate="print"/>
                    <a:srcRect/>
                    <a:stretch>
                      <a:fillRect/>
                    </a:stretch>
                  </pic:blipFill>
                  <pic:spPr bwMode="auto">
                    <a:xfrm>
                      <a:off x="0" y="0"/>
                      <a:ext cx="466725" cy="228600"/>
                    </a:xfrm>
                    <a:prstGeom prst="rect">
                      <a:avLst/>
                    </a:prstGeom>
                    <a:noFill/>
                    <a:ln w="9525">
                      <a:noFill/>
                      <a:miter lim="800000"/>
                      <a:headEnd/>
                      <a:tailEnd/>
                    </a:ln>
                  </pic:spPr>
                </pic:pic>
              </a:graphicData>
            </a:graphic>
          </wp:inline>
        </w:drawing>
      </w:r>
      <w:r w:rsidRPr="009428EA">
        <w:t>, и на оси симметрии</w:t>
      </w:r>
      <w:proofErr w:type="gramStart"/>
      <w:r w:rsidRPr="009428EA">
        <w:t xml:space="preserve"> (</w:t>
      </w:r>
      <w:r w:rsidRPr="009428EA">
        <w:rPr>
          <w:noProof/>
        </w:rPr>
        <w:drawing>
          <wp:inline distT="0" distB="0" distL="0" distR="0">
            <wp:extent cx="352425" cy="180975"/>
            <wp:effectExtent l="19050" t="0" r="0" b="0"/>
            <wp:docPr id="480" name="Рисунок 480" descr="http://novmysl.finam.ru/Optics/Young_image0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http://novmysl.finam.ru/Optics/Young_image033.png"/>
                    <pic:cNvPicPr>
                      <a:picLocks noChangeAspect="1" noChangeArrowheads="1"/>
                    </pic:cNvPicPr>
                  </pic:nvPicPr>
                  <pic:blipFill>
                    <a:blip r:embed="rId36" cstate="print"/>
                    <a:srcRect/>
                    <a:stretch>
                      <a:fillRect/>
                    </a:stretch>
                  </pic:blipFill>
                  <pic:spPr bwMode="auto">
                    <a:xfrm>
                      <a:off x="0" y="0"/>
                      <a:ext cx="352425" cy="180975"/>
                    </a:xfrm>
                    <a:prstGeom prst="rect">
                      <a:avLst/>
                    </a:prstGeom>
                    <a:noFill/>
                    <a:ln w="9525">
                      <a:noFill/>
                      <a:miter lim="800000"/>
                      <a:headEnd/>
                      <a:tailEnd/>
                    </a:ln>
                  </pic:spPr>
                </pic:pic>
              </a:graphicData>
            </a:graphic>
          </wp:inline>
        </w:drawing>
      </w:r>
      <w:r w:rsidRPr="009428EA">
        <w:t xml:space="preserve">) </w:t>
      </w:r>
      <w:proofErr w:type="gramEnd"/>
      <w:r w:rsidRPr="009428EA">
        <w:t>лежит</w:t>
      </w:r>
      <w:r w:rsidRPr="009428EA">
        <w:rPr>
          <w:rStyle w:val="apple-converted-space"/>
        </w:rPr>
        <w:t> </w:t>
      </w:r>
      <w:r w:rsidRPr="009428EA">
        <w:rPr>
          <w:i/>
          <w:iCs/>
        </w:rPr>
        <w:t>светлая</w:t>
      </w:r>
      <w:r w:rsidRPr="009428EA">
        <w:rPr>
          <w:rStyle w:val="apple-converted-space"/>
        </w:rPr>
        <w:t> </w:t>
      </w:r>
      <w:r w:rsidRPr="009428EA">
        <w:t xml:space="preserve">полоса — аналог дифракционного пятна </w:t>
      </w:r>
      <w:proofErr w:type="spellStart"/>
      <w:r w:rsidRPr="009428EA">
        <w:t>Араго</w:t>
      </w:r>
      <w:proofErr w:type="spellEnd"/>
      <w:r w:rsidRPr="009428EA">
        <w:t>–Пуассона. Это прямо противоречит корпускулярной модели Ньютона, возникновение полос в которой вообще сложно объяснить.</w:t>
      </w:r>
    </w:p>
    <w:p w:rsidR="00417C9F" w:rsidRPr="009428EA" w:rsidRDefault="00417C9F" w:rsidP="009428EA">
      <w:pPr>
        <w:pStyle w:val="pnoindent"/>
        <w:shd w:val="clear" w:color="auto" w:fill="FFFFFF"/>
        <w:spacing w:before="0" w:beforeAutospacing="0" w:after="0" w:afterAutospacing="0"/>
        <w:ind w:firstLine="709"/>
        <w:jc w:val="both"/>
      </w:pPr>
      <w:r w:rsidRPr="009428EA">
        <w:t>Аналог опыта Юнга</w:t>
      </w:r>
      <w:r w:rsidRPr="009428EA">
        <w:rPr>
          <w:rStyle w:val="apple-converted-space"/>
        </w:rPr>
        <w:t> </w:t>
      </w:r>
      <w:r w:rsidRPr="009428EA">
        <w:rPr>
          <w:i/>
          <w:iCs/>
        </w:rPr>
        <w:t>с электронами</w:t>
      </w:r>
      <w:r w:rsidRPr="009428EA">
        <w:rPr>
          <w:rStyle w:val="apple-converted-space"/>
        </w:rPr>
        <w:t> </w:t>
      </w:r>
      <w:r w:rsidRPr="009428EA">
        <w:t>был поставлен в середине XX века и показал справедливость основных представлений об интерференции. Сам же термин «интерференция» был предложен Томасом Юнгом (1803). Несмотря на то, что интерференционные эффекты наблюдались и до Юнга (кольца Ньютона, дифракционное окрашивание границ тени и др.), только Юнг смог дать им правильное описание. Он же впервые объяснил цветную окраску тонких пленок, в частности, колец Ньютона.</w:t>
      </w:r>
    </w:p>
    <w:p w:rsidR="00417C9F" w:rsidRPr="009428EA" w:rsidRDefault="00417C9F" w:rsidP="009428EA">
      <w:pPr>
        <w:spacing w:after="0" w:line="240" w:lineRule="auto"/>
        <w:ind w:firstLine="709"/>
        <w:jc w:val="both"/>
        <w:rPr>
          <w:rFonts w:ascii="Times New Roman" w:hAnsi="Times New Roman" w:cs="Times New Roman"/>
          <w:sz w:val="24"/>
          <w:szCs w:val="24"/>
        </w:rPr>
      </w:pPr>
    </w:p>
    <w:p w:rsidR="00417C9F" w:rsidRPr="009428EA" w:rsidRDefault="00417C9F" w:rsidP="009428EA">
      <w:pPr>
        <w:spacing w:after="0" w:line="240" w:lineRule="auto"/>
        <w:ind w:firstLine="709"/>
        <w:jc w:val="both"/>
        <w:rPr>
          <w:rFonts w:ascii="Times New Roman" w:hAnsi="Times New Roman" w:cs="Times New Roman"/>
          <w:sz w:val="24"/>
          <w:szCs w:val="24"/>
        </w:rPr>
      </w:pPr>
      <w:r w:rsidRPr="009428EA">
        <w:rPr>
          <w:rFonts w:ascii="Times New Roman" w:hAnsi="Times New Roman" w:cs="Times New Roman"/>
          <w:b/>
          <w:sz w:val="24"/>
          <w:szCs w:val="24"/>
        </w:rPr>
        <w:t>Учитель:</w:t>
      </w:r>
      <w:r w:rsidRPr="009428EA">
        <w:rPr>
          <w:rFonts w:ascii="Times New Roman" w:hAnsi="Times New Roman" w:cs="Times New Roman"/>
          <w:sz w:val="24"/>
          <w:szCs w:val="24"/>
          <w:shd w:val="clear" w:color="auto" w:fill="FFFFFF"/>
        </w:rPr>
        <w:t xml:space="preserve"> Открытие Малюса и Брюстера являлось крайне важным для понимания явления поляризации света.</w:t>
      </w:r>
    </w:p>
    <w:p w:rsidR="00417C9F" w:rsidRPr="009428EA" w:rsidRDefault="00417C9F" w:rsidP="009428EA">
      <w:pPr>
        <w:spacing w:after="0" w:line="240" w:lineRule="auto"/>
        <w:ind w:firstLine="709"/>
        <w:jc w:val="both"/>
        <w:rPr>
          <w:rFonts w:ascii="Times New Roman" w:hAnsi="Times New Roman" w:cs="Times New Roman"/>
          <w:b/>
          <w:sz w:val="24"/>
          <w:szCs w:val="24"/>
        </w:rPr>
      </w:pPr>
      <w:r w:rsidRPr="009428EA">
        <w:rPr>
          <w:rFonts w:ascii="Times New Roman" w:hAnsi="Times New Roman" w:cs="Times New Roman"/>
          <w:b/>
          <w:sz w:val="24"/>
          <w:szCs w:val="24"/>
        </w:rPr>
        <w:lastRenderedPageBreak/>
        <w:t>Ученик: Опыт Малюса и Брюстера по наблюдению поляризации отраженного света</w:t>
      </w:r>
    </w:p>
    <w:p w:rsidR="00417C9F" w:rsidRPr="009428EA" w:rsidRDefault="00417C9F" w:rsidP="009428EA">
      <w:pPr>
        <w:pStyle w:val="pnoindent"/>
        <w:shd w:val="clear" w:color="auto" w:fill="FFFFFF"/>
        <w:spacing w:before="0" w:beforeAutospacing="0" w:after="0" w:afterAutospacing="0"/>
        <w:ind w:firstLine="709"/>
        <w:jc w:val="both"/>
      </w:pPr>
      <w:proofErr w:type="spellStart"/>
      <w:r w:rsidRPr="009428EA">
        <w:t>Этьен</w:t>
      </w:r>
      <w:proofErr w:type="spellEnd"/>
      <w:r w:rsidRPr="009428EA">
        <w:t xml:space="preserve"> Луи </w:t>
      </w:r>
      <w:proofErr w:type="spellStart"/>
      <w:r w:rsidRPr="009428EA">
        <w:t>Малюс</w:t>
      </w:r>
      <w:proofErr w:type="spellEnd"/>
      <w:r w:rsidRPr="009428EA">
        <w:t xml:space="preserve"> (1775–1812) занимался исследованиями </w:t>
      </w:r>
      <w:proofErr w:type="spellStart"/>
      <w:r w:rsidRPr="009428EA">
        <w:t>двулучепреломления</w:t>
      </w:r>
      <w:proofErr w:type="spellEnd"/>
      <w:r w:rsidRPr="009428EA">
        <w:t xml:space="preserve"> света в кристаллах исландского шпата, известного еще со времен Эразма </w:t>
      </w:r>
      <w:proofErr w:type="spellStart"/>
      <w:r w:rsidRPr="009428EA">
        <w:t>Бартолина</w:t>
      </w:r>
      <w:proofErr w:type="spellEnd"/>
      <w:r w:rsidRPr="009428EA">
        <w:t xml:space="preserve"> (1669). Однажды, наблюдая из окна своего дома в Париже лучи заходящего солнца, отраженные в окнах Люксембургского собора, он заметил, что после прохождения через кристалл исландского шпата эти лучи существенно теряют свою интенсивность. Яркость других предметов не менялась при прохождении через исландский шпат — предметы только раздваивались из-за двойного лучепреломления. Довольно долго занимавшийся изучением поляризации света </w:t>
      </w:r>
      <w:proofErr w:type="spellStart"/>
      <w:r w:rsidRPr="009428EA">
        <w:t>Малюс</w:t>
      </w:r>
      <w:proofErr w:type="spellEnd"/>
      <w:r w:rsidRPr="009428EA">
        <w:t xml:space="preserve"> сразу же сделал вывод о том, что свет, отраженный от окон собора, является (частично) поляризованным. Действительно, яркость отраженного от окон собора света изменялась при изменении ориентации кристалла исландского шпата, как наблюдал еще Гюйгенс в своих опытах по поляризации.</w:t>
      </w:r>
    </w:p>
    <w:p w:rsidR="00417C9F" w:rsidRPr="009428EA" w:rsidRDefault="00417C9F" w:rsidP="009428EA">
      <w:pPr>
        <w:pStyle w:val="pnoindent"/>
        <w:shd w:val="clear" w:color="auto" w:fill="FFFFFF"/>
        <w:spacing w:before="0" w:beforeAutospacing="0" w:after="0" w:afterAutospacing="0"/>
        <w:ind w:firstLine="709"/>
        <w:jc w:val="both"/>
      </w:pPr>
      <w:r w:rsidRPr="009428EA">
        <w:t>Явление поляризации света при отражении свойственно только диэлектрическим отражающим поверхностям — стеклу, воде, различным пластмассам и др. — но не свойственно проводникам. В частности, свет, отраженный от металлического зеркального слоя, сохраняет свою поляризацию.</w:t>
      </w:r>
    </w:p>
    <w:p w:rsidR="00417C9F" w:rsidRPr="009428EA" w:rsidRDefault="00417C9F" w:rsidP="009428EA">
      <w:pPr>
        <w:pStyle w:val="pnoindent"/>
        <w:shd w:val="clear" w:color="auto" w:fill="FFFFFF"/>
        <w:spacing w:before="0" w:beforeAutospacing="0" w:after="0" w:afterAutospacing="0"/>
        <w:ind w:firstLine="709"/>
        <w:jc w:val="both"/>
      </w:pPr>
      <w:proofErr w:type="spellStart"/>
      <w:r w:rsidRPr="009428EA">
        <w:t>Малюс</w:t>
      </w:r>
      <w:proofErr w:type="spellEnd"/>
      <w:r w:rsidRPr="009428EA">
        <w:t xml:space="preserve"> получил два фундаментальных результата, касающихся поляризации: во-первых, это закон, носящий его имя, а во-вторых, это так называемый</w:t>
      </w:r>
      <w:r w:rsidRPr="009428EA">
        <w:rPr>
          <w:rStyle w:val="apple-converted-space"/>
        </w:rPr>
        <w:t> </w:t>
      </w:r>
      <w:r w:rsidRPr="009428EA">
        <w:rPr>
          <w:i/>
          <w:iCs/>
        </w:rPr>
        <w:t>угол поляризации</w:t>
      </w:r>
      <w:r w:rsidRPr="009428EA">
        <w:rPr>
          <w:rStyle w:val="apple-converted-space"/>
        </w:rPr>
        <w:t> </w:t>
      </w:r>
      <w:r w:rsidRPr="009428EA">
        <w:t xml:space="preserve">(угол Малюса–Брюстера). </w:t>
      </w:r>
      <w:proofErr w:type="gramStart"/>
      <w:r w:rsidRPr="009428EA">
        <w:t>Закон Малюса описывает наблюдаемую интенсивность линейно поляризованного света, прошедшего через идеальный поляризатор, равна</w:t>
      </w:r>
      <w:proofErr w:type="gramEnd"/>
    </w:p>
    <w:p w:rsidR="00417C9F" w:rsidRPr="009428EA" w:rsidRDefault="00417C9F" w:rsidP="009428EA">
      <w:pPr>
        <w:pStyle w:val="a5"/>
        <w:shd w:val="clear" w:color="auto" w:fill="FFFFFF"/>
        <w:spacing w:before="0" w:beforeAutospacing="0" w:after="0" w:afterAutospacing="0"/>
        <w:ind w:firstLine="709"/>
        <w:jc w:val="both"/>
      </w:pPr>
      <w:r w:rsidRPr="009428EA">
        <w:rPr>
          <w:noProof/>
        </w:rPr>
        <w:drawing>
          <wp:inline distT="0" distB="0" distL="0" distR="0">
            <wp:extent cx="1038225" cy="238125"/>
            <wp:effectExtent l="0" t="0" r="9525" b="0"/>
            <wp:docPr id="519" name="Рисунок 519" descr="http://novmysl.finam.ru/Optics/Malouse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http://novmysl.finam.ru/Optics/Malouse_image002.png"/>
                    <pic:cNvPicPr>
                      <a:picLocks noChangeAspect="1" noChangeArrowheads="1"/>
                    </pic:cNvPicPr>
                  </pic:nvPicPr>
                  <pic:blipFill>
                    <a:blip r:embed="rId37" cstate="print"/>
                    <a:srcRect/>
                    <a:stretch>
                      <a:fillRect/>
                    </a:stretch>
                  </pic:blipFill>
                  <pic:spPr bwMode="auto">
                    <a:xfrm>
                      <a:off x="0" y="0"/>
                      <a:ext cx="1038225" cy="238125"/>
                    </a:xfrm>
                    <a:prstGeom prst="rect">
                      <a:avLst/>
                    </a:prstGeom>
                    <a:noFill/>
                    <a:ln w="9525">
                      <a:noFill/>
                      <a:miter lim="800000"/>
                      <a:headEnd/>
                      <a:tailEnd/>
                    </a:ln>
                  </pic:spPr>
                </pic:pic>
              </a:graphicData>
            </a:graphic>
          </wp:inline>
        </w:drawing>
      </w:r>
    </w:p>
    <w:p w:rsidR="00417C9F" w:rsidRPr="009428EA" w:rsidRDefault="00417C9F" w:rsidP="009428EA">
      <w:pPr>
        <w:pStyle w:val="pnoindent"/>
        <w:shd w:val="clear" w:color="auto" w:fill="FFFFFF"/>
        <w:spacing w:before="0" w:beforeAutospacing="0" w:after="0" w:afterAutospacing="0"/>
        <w:ind w:firstLine="709"/>
        <w:jc w:val="both"/>
      </w:pPr>
      <w:r w:rsidRPr="009428EA">
        <w:t>где</w:t>
      </w:r>
      <w:r w:rsidRPr="009428EA">
        <w:rPr>
          <w:rStyle w:val="apple-converted-space"/>
        </w:rPr>
        <w:t> </w:t>
      </w:r>
      <w:r w:rsidRPr="009428EA">
        <w:rPr>
          <w:noProof/>
        </w:rPr>
        <w:drawing>
          <wp:inline distT="0" distB="0" distL="0" distR="0">
            <wp:extent cx="152400" cy="228600"/>
            <wp:effectExtent l="0" t="0" r="0" b="0"/>
            <wp:docPr id="520" name="Рисунок 520" descr="http://novmysl.finam.ru/Optics/Malouse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http://novmysl.finam.ru/Optics/Malouse_image003.png"/>
                    <pic:cNvPicPr>
                      <a:picLocks noChangeAspect="1" noChangeArrowheads="1"/>
                    </pic:cNvPicPr>
                  </pic:nvPicPr>
                  <pic:blipFill>
                    <a:blip r:embed="rId38"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9428EA">
        <w:t> — интенсивность падающего света,</w:t>
      </w:r>
      <w:r w:rsidRPr="009428EA">
        <w:rPr>
          <w:rStyle w:val="apple-converted-space"/>
        </w:rPr>
        <w:t> </w:t>
      </w:r>
      <w:r w:rsidRPr="009428EA">
        <w:rPr>
          <w:noProof/>
        </w:rPr>
        <w:drawing>
          <wp:inline distT="0" distB="0" distL="0" distR="0">
            <wp:extent cx="123825" cy="180975"/>
            <wp:effectExtent l="0" t="0" r="9525" b="0"/>
            <wp:docPr id="521" name="Рисунок 521" descr="http://novmysl.finam.ru/Optics/Malouse_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http://novmysl.finam.ru/Optics/Malouse_image004.png"/>
                    <pic:cNvPicPr>
                      <a:picLocks noChangeAspect="1" noChangeArrowheads="1"/>
                    </pic:cNvPicPr>
                  </pic:nvPicPr>
                  <pic:blipFill>
                    <a:blip r:embed="rId39" cstate="print"/>
                    <a:srcRect/>
                    <a:stretch>
                      <a:fillRect/>
                    </a:stretch>
                  </pic:blipFill>
                  <pic:spPr bwMode="auto">
                    <a:xfrm>
                      <a:off x="0" y="0"/>
                      <a:ext cx="123825" cy="180975"/>
                    </a:xfrm>
                    <a:prstGeom prst="rect">
                      <a:avLst/>
                    </a:prstGeom>
                    <a:noFill/>
                    <a:ln w="9525">
                      <a:noFill/>
                      <a:miter lim="800000"/>
                      <a:headEnd/>
                      <a:tailEnd/>
                    </a:ln>
                  </pic:spPr>
                </pic:pic>
              </a:graphicData>
            </a:graphic>
          </wp:inline>
        </w:drawing>
      </w:r>
      <w:r w:rsidRPr="009428EA">
        <w:t> — угол между плоскостью поляризатора и плоскостью поляризации падающего света. Идеальный поляризатор — это система, которая пропускает одну из двух поляризаций падающего на него света без изменений, а перпендикулярную ей полностью поглощает. Такой прибор можно построить из кристалла исландского шпата, поставив непрозрачный экран на пути одного из двух лучей внутри него. На усовершенствовании данного принципа построена так называемая призма Н</w:t>
      </w:r>
      <w:r w:rsidRPr="009428EA">
        <w:rPr>
          <w:bCs/>
          <w:i/>
          <w:iCs/>
        </w:rPr>
        <w:t>и</w:t>
      </w:r>
      <w:r w:rsidRPr="009428EA">
        <w:t>коля (</w:t>
      </w:r>
      <w:r w:rsidRPr="009428EA">
        <w:rPr>
          <w:i/>
          <w:iCs/>
        </w:rPr>
        <w:t>н</w:t>
      </w:r>
      <w:r w:rsidRPr="009428EA">
        <w:rPr>
          <w:bCs/>
          <w:i/>
          <w:iCs/>
        </w:rPr>
        <w:t>и</w:t>
      </w:r>
      <w:r w:rsidRPr="009428EA">
        <w:rPr>
          <w:i/>
          <w:iCs/>
        </w:rPr>
        <w:t>коль</w:t>
      </w:r>
      <w:r w:rsidRPr="009428EA">
        <w:t>, 1820), повсеместно используемая в оптике.</w:t>
      </w:r>
    </w:p>
    <w:p w:rsidR="00417C9F" w:rsidRPr="009428EA" w:rsidRDefault="00417C9F" w:rsidP="009428EA">
      <w:pPr>
        <w:pStyle w:val="pcentered"/>
        <w:shd w:val="clear" w:color="auto" w:fill="FFFFFF"/>
        <w:spacing w:before="0" w:beforeAutospacing="0" w:after="0" w:afterAutospacing="0"/>
        <w:ind w:firstLine="709"/>
        <w:jc w:val="both"/>
      </w:pPr>
    </w:p>
    <w:p w:rsidR="00417C9F" w:rsidRPr="009428EA" w:rsidRDefault="00417C9F" w:rsidP="009428EA">
      <w:pPr>
        <w:pStyle w:val="pnoindent"/>
        <w:shd w:val="clear" w:color="auto" w:fill="FFFFFF"/>
        <w:spacing w:before="0" w:beforeAutospacing="0" w:after="0" w:afterAutospacing="0"/>
        <w:ind w:firstLine="709"/>
        <w:jc w:val="both"/>
      </w:pPr>
      <w:r w:rsidRPr="009428EA">
        <w:t>Устройство николя предельно просто: две прямоугольные призмы из исландского шпата с оптической осью</w:t>
      </w:r>
      <w:r w:rsidRPr="009428EA">
        <w:rPr>
          <w:rStyle w:val="apple-converted-space"/>
        </w:rPr>
        <w:t> </w:t>
      </w:r>
      <w:r w:rsidRPr="009428EA">
        <w:rPr>
          <w:i/>
          <w:iCs/>
        </w:rPr>
        <w:t>AB</w:t>
      </w:r>
      <w:r w:rsidRPr="009428EA">
        <w:t xml:space="preserve">, склеены своими катетами с помощью канадского бальзама, имеющего показатель преломления больше, чем у исландского шпата. Угловые параметры николя подбираются таким образом, что после </w:t>
      </w:r>
      <w:proofErr w:type="spellStart"/>
      <w:r w:rsidRPr="009428EA">
        <w:t>двулучепреломления</w:t>
      </w:r>
      <w:proofErr w:type="spellEnd"/>
      <w:r w:rsidRPr="009428EA">
        <w:t xml:space="preserve"> обыкновенный луч (красный на рисунке выше) испытывает полное внутреннее отражение от границы «</w:t>
      </w:r>
      <w:proofErr w:type="spellStart"/>
      <w:proofErr w:type="gramStart"/>
      <w:r w:rsidRPr="009428EA">
        <w:t>шпат-канадский</w:t>
      </w:r>
      <w:proofErr w:type="spellEnd"/>
      <w:proofErr w:type="gramEnd"/>
      <w:r w:rsidRPr="009428EA">
        <w:t xml:space="preserve"> бальзам». Необыкновенный луч, составляющий с этой границей больший угол, проходит в слой бальзама, а из него — во вторую призму. В итоге для необыкновенного луча с поляризацией в плоскости рисунка николь выглядит как плоскопараллельная пластина, а для луча, поляризованного перпендикулярно этой плоскости — как зеркало.</w:t>
      </w:r>
    </w:p>
    <w:p w:rsidR="00417C9F" w:rsidRPr="009428EA" w:rsidRDefault="00417C9F" w:rsidP="009428EA">
      <w:pPr>
        <w:pStyle w:val="pnoindent"/>
        <w:shd w:val="clear" w:color="auto" w:fill="FFFFFF"/>
        <w:spacing w:before="0" w:beforeAutospacing="0" w:after="0" w:afterAutospacing="0"/>
        <w:ind w:firstLine="709"/>
        <w:jc w:val="both"/>
      </w:pPr>
      <w:r w:rsidRPr="009428EA">
        <w:rPr>
          <w:i/>
          <w:iCs/>
        </w:rPr>
        <w:t>Квадрат</w:t>
      </w:r>
      <w:r w:rsidRPr="009428EA">
        <w:rPr>
          <w:rStyle w:val="apple-converted-space"/>
        </w:rPr>
        <w:t> </w:t>
      </w:r>
      <w:r w:rsidRPr="009428EA">
        <w:t>косинуса, входящий в закон Малюса, говорит о том, что интенсивность света</w:t>
      </w:r>
      <w:r w:rsidRPr="009428EA">
        <w:rPr>
          <w:rStyle w:val="apple-converted-space"/>
        </w:rPr>
        <w:t> </w:t>
      </w:r>
      <w:r w:rsidRPr="009428EA">
        <w:rPr>
          <w:i/>
          <w:iCs/>
        </w:rPr>
        <w:t>не является вектором</w:t>
      </w:r>
      <w:r w:rsidRPr="009428EA">
        <w:t xml:space="preserve">: ее нельзя получить, проецируя некоторый вектор на плоскость поляризатора. В этом случае косинус был бы в первой степени. Действительно, интенсивность пропорциональна квадрату амплитуды колебаний, а амплитуда поперечных колебаний является вектором. Здесь, однако, надо отметить, что сам </w:t>
      </w:r>
      <w:proofErr w:type="spellStart"/>
      <w:r w:rsidRPr="009428EA">
        <w:t>Малюс</w:t>
      </w:r>
      <w:proofErr w:type="spellEnd"/>
      <w:r w:rsidRPr="009428EA">
        <w:t xml:space="preserve"> твердо стоял на позициях </w:t>
      </w:r>
      <w:proofErr w:type="spellStart"/>
      <w:r w:rsidRPr="009428EA">
        <w:t>ньютоновской</w:t>
      </w:r>
      <w:proofErr w:type="spellEnd"/>
      <w:r w:rsidRPr="009428EA">
        <w:t xml:space="preserve"> корпускулярной теории, поэтому так не рассуждал.</w:t>
      </w:r>
    </w:p>
    <w:p w:rsidR="00417C9F" w:rsidRPr="009428EA" w:rsidRDefault="00417C9F" w:rsidP="009428EA">
      <w:pPr>
        <w:pStyle w:val="pnoindent"/>
        <w:shd w:val="clear" w:color="auto" w:fill="FFFFFF"/>
        <w:spacing w:before="0" w:beforeAutospacing="0" w:after="0" w:afterAutospacing="0"/>
        <w:ind w:firstLine="709"/>
        <w:jc w:val="both"/>
      </w:pPr>
      <w:r w:rsidRPr="009428EA">
        <w:t xml:space="preserve">Закон Малюса также демонстрирует некоторую «конверсию» различных состояний поляризации друг в друга: несмотря на то, что состояний линейной поляризации может быть бесконечное множество (они </w:t>
      </w:r>
      <w:proofErr w:type="spellStart"/>
      <w:r w:rsidRPr="009428EA">
        <w:t>параметризуются</w:t>
      </w:r>
      <w:proofErr w:type="spellEnd"/>
      <w:r w:rsidRPr="009428EA">
        <w:t xml:space="preserve"> углом</w:t>
      </w:r>
      <w:r w:rsidRPr="009428EA">
        <w:rPr>
          <w:rStyle w:val="apple-converted-space"/>
        </w:rPr>
        <w:t> </w:t>
      </w:r>
      <w:r w:rsidRPr="009428EA">
        <w:rPr>
          <w:noProof/>
        </w:rPr>
        <w:drawing>
          <wp:inline distT="0" distB="0" distL="0" distR="0">
            <wp:extent cx="123825" cy="180975"/>
            <wp:effectExtent l="0" t="0" r="9525" b="0"/>
            <wp:docPr id="523" name="Рисунок 523" descr="http://novmysl.finam.ru/Optics/Malouse_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http://novmysl.finam.ru/Optics/Malouse_image004.png"/>
                    <pic:cNvPicPr>
                      <a:picLocks noChangeAspect="1" noChangeArrowheads="1"/>
                    </pic:cNvPicPr>
                  </pic:nvPicPr>
                  <pic:blipFill>
                    <a:blip r:embed="rId39" cstate="print"/>
                    <a:srcRect/>
                    <a:stretch>
                      <a:fillRect/>
                    </a:stretch>
                  </pic:blipFill>
                  <pic:spPr bwMode="auto">
                    <a:xfrm>
                      <a:off x="0" y="0"/>
                      <a:ext cx="123825" cy="180975"/>
                    </a:xfrm>
                    <a:prstGeom prst="rect">
                      <a:avLst/>
                    </a:prstGeom>
                    <a:noFill/>
                    <a:ln w="9525">
                      <a:noFill/>
                      <a:miter lim="800000"/>
                      <a:headEnd/>
                      <a:tailEnd/>
                    </a:ln>
                  </pic:spPr>
                </pic:pic>
              </a:graphicData>
            </a:graphic>
          </wp:inline>
        </w:drawing>
      </w:r>
      <w:r w:rsidRPr="009428EA">
        <w:t xml:space="preserve">), при наблюдении через поляризатор все эти состояния сводятся к двум независимым — параллельно и </w:t>
      </w:r>
      <w:r w:rsidRPr="009428EA">
        <w:lastRenderedPageBreak/>
        <w:t>перпендикулярно оси поляризатора. Этот факт стал одной из идейных основ квантовой механики. Действительно, состояния системы</w:t>
      </w:r>
      <w:r w:rsidRPr="009428EA">
        <w:rPr>
          <w:rStyle w:val="apple-converted-space"/>
        </w:rPr>
        <w:t> </w:t>
      </w:r>
      <w:r w:rsidRPr="009428EA">
        <w:rPr>
          <w:noProof/>
        </w:rPr>
        <w:drawing>
          <wp:inline distT="0" distB="0" distL="0" distR="0">
            <wp:extent cx="152400" cy="161925"/>
            <wp:effectExtent l="0" t="0" r="0" b="0"/>
            <wp:docPr id="524" name="Рисунок 524" descr="http://novmysl.finam.ru/Optics/Malouse_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http://novmysl.finam.ru/Optics/Malouse_image006.png"/>
                    <pic:cNvPicPr>
                      <a:picLocks noChangeAspect="1" noChangeArrowheads="1"/>
                    </pic:cNvPicPr>
                  </pic:nvPicPr>
                  <pic:blipFill>
                    <a:blip r:embed="rId40" cstate="print"/>
                    <a:srcRect/>
                    <a:stretch>
                      <a:fillRect/>
                    </a:stretch>
                  </pic:blipFill>
                  <pic:spPr bwMode="auto">
                    <a:xfrm>
                      <a:off x="0" y="0"/>
                      <a:ext cx="152400" cy="161925"/>
                    </a:xfrm>
                    <a:prstGeom prst="rect">
                      <a:avLst/>
                    </a:prstGeom>
                    <a:noFill/>
                    <a:ln w="9525">
                      <a:noFill/>
                      <a:miter lim="800000"/>
                      <a:headEnd/>
                      <a:tailEnd/>
                    </a:ln>
                  </pic:spPr>
                </pic:pic>
              </a:graphicData>
            </a:graphic>
          </wp:inline>
        </w:drawing>
      </w:r>
      <w:r w:rsidRPr="009428EA">
        <w:t> в квантовой механике задаются векторами единичной длины, а вероятность обнаружить такую систему в состоянии</w:t>
      </w:r>
      <w:r w:rsidRPr="009428EA">
        <w:rPr>
          <w:rStyle w:val="apple-converted-space"/>
        </w:rPr>
        <w:t> </w:t>
      </w:r>
      <w:r w:rsidRPr="009428EA">
        <w:rPr>
          <w:noProof/>
        </w:rPr>
        <w:drawing>
          <wp:inline distT="0" distB="0" distL="0" distR="0">
            <wp:extent cx="123825" cy="200025"/>
            <wp:effectExtent l="0" t="0" r="9525" b="0"/>
            <wp:docPr id="525" name="Рисунок 525" descr="http://novmysl.finam.ru/Optics/Malouse_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http://novmysl.finam.ru/Optics/Malouse_image007.png"/>
                    <pic:cNvPicPr>
                      <a:picLocks noChangeAspect="1" noChangeArrowheads="1"/>
                    </pic:cNvPicPr>
                  </pic:nvPicPr>
                  <pic:blipFill>
                    <a:blip r:embed="rId41" cstate="print"/>
                    <a:srcRect/>
                    <a:stretch>
                      <a:fillRect/>
                    </a:stretch>
                  </pic:blipFill>
                  <pic:spPr bwMode="auto">
                    <a:xfrm>
                      <a:off x="0" y="0"/>
                      <a:ext cx="123825" cy="200025"/>
                    </a:xfrm>
                    <a:prstGeom prst="rect">
                      <a:avLst/>
                    </a:prstGeom>
                    <a:noFill/>
                    <a:ln w="9525">
                      <a:noFill/>
                      <a:miter lim="800000"/>
                      <a:headEnd/>
                      <a:tailEnd/>
                    </a:ln>
                  </pic:spPr>
                </pic:pic>
              </a:graphicData>
            </a:graphic>
          </wp:inline>
        </w:drawing>
      </w:r>
      <w:r w:rsidRPr="009428EA">
        <w:t> равна</w:t>
      </w:r>
    </w:p>
    <w:p w:rsidR="00417C9F" w:rsidRPr="009428EA" w:rsidRDefault="00417C9F" w:rsidP="009428EA">
      <w:pPr>
        <w:pStyle w:val="a5"/>
        <w:shd w:val="clear" w:color="auto" w:fill="FFFFFF"/>
        <w:spacing w:before="0" w:beforeAutospacing="0" w:after="0" w:afterAutospacing="0"/>
        <w:ind w:firstLine="709"/>
        <w:jc w:val="both"/>
      </w:pPr>
      <w:r w:rsidRPr="009428EA">
        <w:rPr>
          <w:noProof/>
        </w:rPr>
        <w:drawing>
          <wp:inline distT="0" distB="0" distL="0" distR="0">
            <wp:extent cx="1819275" cy="228600"/>
            <wp:effectExtent l="19050" t="0" r="9525" b="0"/>
            <wp:docPr id="526" name="Рисунок 526" descr="http://novmysl.finam.ru/Optics/Malouse_image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http://novmysl.finam.ru/Optics/Malouse_image008.png"/>
                    <pic:cNvPicPr>
                      <a:picLocks noChangeAspect="1" noChangeArrowheads="1"/>
                    </pic:cNvPicPr>
                  </pic:nvPicPr>
                  <pic:blipFill>
                    <a:blip r:embed="rId42" cstate="print"/>
                    <a:srcRect/>
                    <a:stretch>
                      <a:fillRect/>
                    </a:stretch>
                  </pic:blipFill>
                  <pic:spPr bwMode="auto">
                    <a:xfrm>
                      <a:off x="0" y="0"/>
                      <a:ext cx="1819275" cy="228600"/>
                    </a:xfrm>
                    <a:prstGeom prst="rect">
                      <a:avLst/>
                    </a:prstGeom>
                    <a:noFill/>
                    <a:ln w="9525">
                      <a:noFill/>
                      <a:miter lim="800000"/>
                      <a:headEnd/>
                      <a:tailEnd/>
                    </a:ln>
                  </pic:spPr>
                </pic:pic>
              </a:graphicData>
            </a:graphic>
          </wp:inline>
        </w:drawing>
      </w:r>
    </w:p>
    <w:p w:rsidR="00417C9F" w:rsidRPr="009428EA" w:rsidRDefault="00417C9F" w:rsidP="009428EA">
      <w:pPr>
        <w:pStyle w:val="pnoindent"/>
        <w:shd w:val="clear" w:color="auto" w:fill="FFFFFF"/>
        <w:spacing w:before="0" w:beforeAutospacing="0" w:after="0" w:afterAutospacing="0"/>
        <w:ind w:firstLine="709"/>
        <w:jc w:val="both"/>
      </w:pPr>
      <w:r w:rsidRPr="009428EA">
        <w:t>где</w:t>
      </w:r>
      <w:r w:rsidRPr="009428EA">
        <w:rPr>
          <w:rStyle w:val="apple-converted-space"/>
        </w:rPr>
        <w:t> </w:t>
      </w:r>
      <w:r w:rsidRPr="009428EA">
        <w:rPr>
          <w:noProof/>
        </w:rPr>
        <w:drawing>
          <wp:inline distT="0" distB="0" distL="0" distR="0">
            <wp:extent cx="123825" cy="180975"/>
            <wp:effectExtent l="0" t="0" r="9525" b="0"/>
            <wp:docPr id="527" name="Рисунок 527" descr="http://novmysl.finam.ru/Optics/Malouse_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http://novmysl.finam.ru/Optics/Malouse_image004.png"/>
                    <pic:cNvPicPr>
                      <a:picLocks noChangeAspect="1" noChangeArrowheads="1"/>
                    </pic:cNvPicPr>
                  </pic:nvPicPr>
                  <pic:blipFill>
                    <a:blip r:embed="rId39" cstate="print"/>
                    <a:srcRect/>
                    <a:stretch>
                      <a:fillRect/>
                    </a:stretch>
                  </pic:blipFill>
                  <pic:spPr bwMode="auto">
                    <a:xfrm>
                      <a:off x="0" y="0"/>
                      <a:ext cx="123825" cy="180975"/>
                    </a:xfrm>
                    <a:prstGeom prst="rect">
                      <a:avLst/>
                    </a:prstGeom>
                    <a:noFill/>
                    <a:ln w="9525">
                      <a:noFill/>
                      <a:miter lim="800000"/>
                      <a:headEnd/>
                      <a:tailEnd/>
                    </a:ln>
                  </pic:spPr>
                </pic:pic>
              </a:graphicData>
            </a:graphic>
          </wp:inline>
        </w:drawing>
      </w:r>
      <w:r w:rsidRPr="009428EA">
        <w:t> — угол между</w:t>
      </w:r>
      <w:r w:rsidRPr="009428EA">
        <w:rPr>
          <w:rStyle w:val="apple-converted-space"/>
        </w:rPr>
        <w:t> </w:t>
      </w:r>
      <w:r w:rsidRPr="009428EA">
        <w:rPr>
          <w:i/>
          <w:iCs/>
        </w:rPr>
        <w:t>векторами состояний</w:t>
      </w:r>
      <w:r w:rsidRPr="009428EA">
        <w:rPr>
          <w:rStyle w:val="apple-converted-space"/>
        </w:rPr>
        <w:t> </w:t>
      </w:r>
      <w:r w:rsidRPr="009428EA">
        <w:rPr>
          <w:noProof/>
        </w:rPr>
        <w:drawing>
          <wp:inline distT="0" distB="0" distL="0" distR="0">
            <wp:extent cx="152400" cy="161925"/>
            <wp:effectExtent l="0" t="0" r="0" b="0"/>
            <wp:docPr id="528" name="Рисунок 528" descr="http://novmysl.finam.ru/Optics/Malouse_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http://novmysl.finam.ru/Optics/Malouse_image006.png"/>
                    <pic:cNvPicPr>
                      <a:picLocks noChangeAspect="1" noChangeArrowheads="1"/>
                    </pic:cNvPicPr>
                  </pic:nvPicPr>
                  <pic:blipFill>
                    <a:blip r:embed="rId40" cstate="print"/>
                    <a:srcRect/>
                    <a:stretch>
                      <a:fillRect/>
                    </a:stretch>
                  </pic:blipFill>
                  <pic:spPr bwMode="auto">
                    <a:xfrm>
                      <a:off x="0" y="0"/>
                      <a:ext cx="152400" cy="161925"/>
                    </a:xfrm>
                    <a:prstGeom prst="rect">
                      <a:avLst/>
                    </a:prstGeom>
                    <a:noFill/>
                    <a:ln w="9525">
                      <a:noFill/>
                      <a:miter lim="800000"/>
                      <a:headEnd/>
                      <a:tailEnd/>
                    </a:ln>
                  </pic:spPr>
                </pic:pic>
              </a:graphicData>
            </a:graphic>
          </wp:inline>
        </w:drawing>
      </w:r>
      <w:r w:rsidRPr="009428EA">
        <w:t> и</w:t>
      </w:r>
      <w:r w:rsidRPr="009428EA">
        <w:rPr>
          <w:rStyle w:val="apple-converted-space"/>
        </w:rPr>
        <w:t> </w:t>
      </w:r>
      <w:r w:rsidRPr="009428EA">
        <w:rPr>
          <w:noProof/>
        </w:rPr>
        <w:drawing>
          <wp:inline distT="0" distB="0" distL="0" distR="0">
            <wp:extent cx="123825" cy="200025"/>
            <wp:effectExtent l="0" t="0" r="9525" b="0"/>
            <wp:docPr id="529" name="Рисунок 529" descr="http://novmysl.finam.ru/Optics/Malouse_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http://novmysl.finam.ru/Optics/Malouse_image007.png"/>
                    <pic:cNvPicPr>
                      <a:picLocks noChangeAspect="1" noChangeArrowheads="1"/>
                    </pic:cNvPicPr>
                  </pic:nvPicPr>
                  <pic:blipFill>
                    <a:blip r:embed="rId41" cstate="print"/>
                    <a:srcRect/>
                    <a:stretch>
                      <a:fillRect/>
                    </a:stretch>
                  </pic:blipFill>
                  <pic:spPr bwMode="auto">
                    <a:xfrm>
                      <a:off x="0" y="0"/>
                      <a:ext cx="123825" cy="200025"/>
                    </a:xfrm>
                    <a:prstGeom prst="rect">
                      <a:avLst/>
                    </a:prstGeom>
                    <a:noFill/>
                    <a:ln w="9525">
                      <a:noFill/>
                      <a:miter lim="800000"/>
                      <a:headEnd/>
                      <a:tailEnd/>
                    </a:ln>
                  </pic:spPr>
                </pic:pic>
              </a:graphicData>
            </a:graphic>
          </wp:inline>
        </w:drawing>
      </w:r>
      <w:r w:rsidRPr="009428EA">
        <w:t>, а</w:t>
      </w:r>
      <w:r w:rsidRPr="009428EA">
        <w:rPr>
          <w:rStyle w:val="apple-converted-space"/>
        </w:rPr>
        <w:t> </w:t>
      </w:r>
      <w:r w:rsidRPr="009428EA">
        <w:rPr>
          <w:noProof/>
        </w:rPr>
        <w:drawing>
          <wp:inline distT="0" distB="0" distL="0" distR="0">
            <wp:extent cx="409575" cy="200025"/>
            <wp:effectExtent l="0" t="0" r="0" b="0"/>
            <wp:docPr id="530" name="Рисунок 530" descr="http://novmysl.finam.ru/Optics/Malouse_image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http://novmysl.finam.ru/Optics/Malouse_image009.png"/>
                    <pic:cNvPicPr>
                      <a:picLocks noChangeAspect="1" noChangeArrowheads="1"/>
                    </pic:cNvPicPr>
                  </pic:nvPicPr>
                  <pic:blipFill>
                    <a:blip r:embed="rId43" cstate="print"/>
                    <a:srcRect/>
                    <a:stretch>
                      <a:fillRect/>
                    </a:stretch>
                  </pic:blipFill>
                  <pic:spPr bwMode="auto">
                    <a:xfrm>
                      <a:off x="0" y="0"/>
                      <a:ext cx="409575" cy="200025"/>
                    </a:xfrm>
                    <a:prstGeom prst="rect">
                      <a:avLst/>
                    </a:prstGeom>
                    <a:noFill/>
                    <a:ln w="9525">
                      <a:noFill/>
                      <a:miter lim="800000"/>
                      <a:headEnd/>
                      <a:tailEnd/>
                    </a:ln>
                  </pic:spPr>
                </pic:pic>
              </a:graphicData>
            </a:graphic>
          </wp:inline>
        </w:drawing>
      </w:r>
      <w:r w:rsidRPr="009428EA">
        <w:t> — скалярное произведение векторов. Пример: если спин электрона поляризован вдоль оси</w:t>
      </w:r>
      <w:r w:rsidRPr="009428EA">
        <w:rPr>
          <w:rStyle w:val="apple-converted-space"/>
        </w:rPr>
        <w:t> </w:t>
      </w:r>
      <w:r w:rsidRPr="009428EA">
        <w:rPr>
          <w:noProof/>
        </w:rPr>
        <w:drawing>
          <wp:inline distT="0" distB="0" distL="0" distR="0">
            <wp:extent cx="123825" cy="123825"/>
            <wp:effectExtent l="19050" t="0" r="0" b="0"/>
            <wp:docPr id="531" name="Рисунок 531" descr="http://novmysl.finam.ru/Optics/Malouse_image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http://novmysl.finam.ru/Optics/Malouse_image010.png"/>
                    <pic:cNvPicPr>
                      <a:picLocks noChangeAspect="1" noChangeArrowheads="1"/>
                    </pic:cNvPicPr>
                  </pic:nvPicPr>
                  <pic:blipFill>
                    <a:blip r:embed="rId44"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9428EA">
        <w:t>, то существует вероятность, равная</w:t>
      </w:r>
      <w:r w:rsidRPr="009428EA">
        <w:rPr>
          <w:rStyle w:val="apple-converted-space"/>
        </w:rPr>
        <w:t> </w:t>
      </w:r>
      <w:r w:rsidRPr="009428EA">
        <w:rPr>
          <w:noProof/>
        </w:rPr>
        <w:drawing>
          <wp:inline distT="0" distB="0" distL="0" distR="0">
            <wp:extent cx="276225" cy="180975"/>
            <wp:effectExtent l="0" t="0" r="9525" b="0"/>
            <wp:docPr id="532" name="Рисунок 532" descr="http://novmysl.finam.ru/Optics/Malouse_image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http://novmysl.finam.ru/Optics/Malouse_image011.png"/>
                    <pic:cNvPicPr>
                      <a:picLocks noChangeAspect="1" noChangeArrowheads="1"/>
                    </pic:cNvPicPr>
                  </pic:nvPicPr>
                  <pic:blipFill>
                    <a:blip r:embed="rId45" cstate="print"/>
                    <a:srcRect/>
                    <a:stretch>
                      <a:fillRect/>
                    </a:stretch>
                  </pic:blipFill>
                  <pic:spPr bwMode="auto">
                    <a:xfrm>
                      <a:off x="0" y="0"/>
                      <a:ext cx="276225" cy="180975"/>
                    </a:xfrm>
                    <a:prstGeom prst="rect">
                      <a:avLst/>
                    </a:prstGeom>
                    <a:noFill/>
                    <a:ln w="9525">
                      <a:noFill/>
                      <a:miter lim="800000"/>
                      <a:headEnd/>
                      <a:tailEnd/>
                    </a:ln>
                  </pic:spPr>
                </pic:pic>
              </a:graphicData>
            </a:graphic>
          </wp:inline>
        </w:drawing>
      </w:r>
      <w:r w:rsidRPr="009428EA">
        <w:t>, обнаружить его поляризованным вдоль оси</w:t>
      </w:r>
      <w:r w:rsidRPr="009428EA">
        <w:rPr>
          <w:rStyle w:val="apple-converted-space"/>
        </w:rPr>
        <w:t> </w:t>
      </w:r>
      <w:r w:rsidRPr="009428EA">
        <w:rPr>
          <w:noProof/>
        </w:rPr>
        <w:drawing>
          <wp:inline distT="0" distB="0" distL="0" distR="0">
            <wp:extent cx="142875" cy="161925"/>
            <wp:effectExtent l="19050" t="0" r="0" b="0"/>
            <wp:docPr id="533" name="Рисунок 533" descr="http://novmysl.finam.ru/Optics/Malouse_image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http://novmysl.finam.ru/Optics/Malouse_image012.png"/>
                    <pic:cNvPicPr>
                      <a:picLocks noChangeAspect="1" noChangeArrowheads="1"/>
                    </pic:cNvPicPr>
                  </pic:nvPicPr>
                  <pic:blipFill>
                    <a:blip r:embed="rId46" cstate="print"/>
                    <a:srcRect/>
                    <a:stretch>
                      <a:fillRect/>
                    </a:stretch>
                  </pic:blipFill>
                  <pic:spPr bwMode="auto">
                    <a:xfrm>
                      <a:off x="0" y="0"/>
                      <a:ext cx="142875" cy="161925"/>
                    </a:xfrm>
                    <a:prstGeom prst="rect">
                      <a:avLst/>
                    </a:prstGeom>
                    <a:noFill/>
                    <a:ln w="9525">
                      <a:noFill/>
                      <a:miter lim="800000"/>
                      <a:headEnd/>
                      <a:tailEnd/>
                    </a:ln>
                  </pic:spPr>
                </pic:pic>
              </a:graphicData>
            </a:graphic>
          </wp:inline>
        </w:drawing>
      </w:r>
      <w:r w:rsidRPr="009428EA">
        <w:t> и ровно такая же вероятность — против оси</w:t>
      </w:r>
      <w:r w:rsidRPr="009428EA">
        <w:rPr>
          <w:rStyle w:val="apple-converted-space"/>
        </w:rPr>
        <w:t> </w:t>
      </w:r>
      <w:r w:rsidRPr="009428EA">
        <w:rPr>
          <w:noProof/>
        </w:rPr>
        <w:drawing>
          <wp:inline distT="0" distB="0" distL="0" distR="0">
            <wp:extent cx="142875" cy="161925"/>
            <wp:effectExtent l="19050" t="0" r="0" b="0"/>
            <wp:docPr id="534" name="Рисунок 534" descr="http://novmysl.finam.ru/Optics/Malouse_image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http://novmysl.finam.ru/Optics/Malouse_image012.png"/>
                    <pic:cNvPicPr>
                      <a:picLocks noChangeAspect="1" noChangeArrowheads="1"/>
                    </pic:cNvPicPr>
                  </pic:nvPicPr>
                  <pic:blipFill>
                    <a:blip r:embed="rId46" cstate="print"/>
                    <a:srcRect/>
                    <a:stretch>
                      <a:fillRect/>
                    </a:stretch>
                  </pic:blipFill>
                  <pic:spPr bwMode="auto">
                    <a:xfrm>
                      <a:off x="0" y="0"/>
                      <a:ext cx="142875" cy="161925"/>
                    </a:xfrm>
                    <a:prstGeom prst="rect">
                      <a:avLst/>
                    </a:prstGeom>
                    <a:noFill/>
                    <a:ln w="9525">
                      <a:noFill/>
                      <a:miter lim="800000"/>
                      <a:headEnd/>
                      <a:tailEnd/>
                    </a:ln>
                  </pic:spPr>
                </pic:pic>
              </a:graphicData>
            </a:graphic>
          </wp:inline>
        </w:drawing>
      </w:r>
      <w:r w:rsidRPr="009428EA">
        <w:t>. Интересно, что угол</w:t>
      </w:r>
      <w:r w:rsidRPr="009428EA">
        <w:rPr>
          <w:rStyle w:val="apple-converted-space"/>
        </w:rPr>
        <w:t> </w:t>
      </w:r>
      <w:r w:rsidRPr="009428EA">
        <w:rPr>
          <w:noProof/>
        </w:rPr>
        <w:drawing>
          <wp:inline distT="0" distB="0" distL="0" distR="0">
            <wp:extent cx="123825" cy="180975"/>
            <wp:effectExtent l="0" t="0" r="9525" b="0"/>
            <wp:docPr id="535" name="Рисунок 535" descr="http://novmysl.finam.ru/Optics/Malouse_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http://novmysl.finam.ru/Optics/Malouse_image004.png"/>
                    <pic:cNvPicPr>
                      <a:picLocks noChangeAspect="1" noChangeArrowheads="1"/>
                    </pic:cNvPicPr>
                  </pic:nvPicPr>
                  <pic:blipFill>
                    <a:blip r:embed="rId39" cstate="print"/>
                    <a:srcRect/>
                    <a:stretch>
                      <a:fillRect/>
                    </a:stretch>
                  </pic:blipFill>
                  <pic:spPr bwMode="auto">
                    <a:xfrm>
                      <a:off x="0" y="0"/>
                      <a:ext cx="123825" cy="180975"/>
                    </a:xfrm>
                    <a:prstGeom prst="rect">
                      <a:avLst/>
                    </a:prstGeom>
                    <a:noFill/>
                    <a:ln w="9525">
                      <a:noFill/>
                      <a:miter lim="800000"/>
                      <a:headEnd/>
                      <a:tailEnd/>
                    </a:ln>
                  </pic:spPr>
                </pic:pic>
              </a:graphicData>
            </a:graphic>
          </wp:inline>
        </w:drawing>
      </w:r>
      <w:r w:rsidRPr="009428EA">
        <w:t> между соответствующими</w:t>
      </w:r>
      <w:r w:rsidRPr="009428EA">
        <w:rPr>
          <w:rStyle w:val="apple-converted-space"/>
        </w:rPr>
        <w:t> </w:t>
      </w:r>
      <w:r w:rsidRPr="009428EA">
        <w:rPr>
          <w:i/>
          <w:iCs/>
        </w:rPr>
        <w:t>состояниями</w:t>
      </w:r>
      <w:r w:rsidRPr="009428EA">
        <w:rPr>
          <w:rStyle w:val="apple-converted-space"/>
        </w:rPr>
        <w:t> </w:t>
      </w:r>
      <w:r w:rsidRPr="009428EA">
        <w:t>электрона равен</w:t>
      </w:r>
      <w:r w:rsidRPr="009428EA">
        <w:rPr>
          <w:rStyle w:val="apple-converted-space"/>
        </w:rPr>
        <w:t> </w:t>
      </w:r>
      <w:r w:rsidRPr="009428EA">
        <w:rPr>
          <w:noProof/>
        </w:rPr>
        <w:drawing>
          <wp:inline distT="0" distB="0" distL="0" distR="0">
            <wp:extent cx="257175" cy="200025"/>
            <wp:effectExtent l="19050" t="0" r="0" b="0"/>
            <wp:docPr id="536" name="Рисунок 536" descr="http://novmysl.finam.ru/Optics/Malouse_image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http://novmysl.finam.ru/Optics/Malouse_image013.png"/>
                    <pic:cNvPicPr>
                      <a:picLocks noChangeAspect="1" noChangeArrowheads="1"/>
                    </pic:cNvPicPr>
                  </pic:nvPicPr>
                  <pic:blipFill>
                    <a:blip r:embed="rId47" cstate="print"/>
                    <a:srcRect/>
                    <a:stretch>
                      <a:fillRect/>
                    </a:stretch>
                  </pic:blipFill>
                  <pic:spPr bwMode="auto">
                    <a:xfrm>
                      <a:off x="0" y="0"/>
                      <a:ext cx="257175" cy="200025"/>
                    </a:xfrm>
                    <a:prstGeom prst="rect">
                      <a:avLst/>
                    </a:prstGeom>
                    <a:noFill/>
                    <a:ln w="9525">
                      <a:noFill/>
                      <a:miter lim="800000"/>
                      <a:headEnd/>
                      <a:tailEnd/>
                    </a:ln>
                  </pic:spPr>
                </pic:pic>
              </a:graphicData>
            </a:graphic>
          </wp:inline>
        </w:drawing>
      </w:r>
      <w:r w:rsidRPr="009428EA">
        <w:t xml:space="preserve">, при </w:t>
      </w:r>
      <w:proofErr w:type="gramStart"/>
      <w:r w:rsidRPr="009428EA">
        <w:t>том</w:t>
      </w:r>
      <w:proofErr w:type="gramEnd"/>
      <w:r w:rsidRPr="009428EA">
        <w:t xml:space="preserve"> что угол между осями ровно в два раза больше. Этот факт связан с тем, что спин электрона равен</w:t>
      </w:r>
      <w:r w:rsidRPr="009428EA">
        <w:rPr>
          <w:rStyle w:val="apple-converted-space"/>
        </w:rPr>
        <w:t> </w:t>
      </w:r>
      <w:r w:rsidRPr="009428EA">
        <w:rPr>
          <w:noProof/>
        </w:rPr>
        <w:drawing>
          <wp:inline distT="0" distB="0" distL="0" distR="0">
            <wp:extent cx="276225" cy="180975"/>
            <wp:effectExtent l="0" t="0" r="9525" b="0"/>
            <wp:docPr id="537" name="Рисунок 537" descr="http://novmysl.finam.ru/Optics/Malouse_image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http://novmysl.finam.ru/Optics/Malouse_image011.png"/>
                    <pic:cNvPicPr>
                      <a:picLocks noChangeAspect="1" noChangeArrowheads="1"/>
                    </pic:cNvPicPr>
                  </pic:nvPicPr>
                  <pic:blipFill>
                    <a:blip r:embed="rId45" cstate="print"/>
                    <a:srcRect/>
                    <a:stretch>
                      <a:fillRect/>
                    </a:stretch>
                  </pic:blipFill>
                  <pic:spPr bwMode="auto">
                    <a:xfrm>
                      <a:off x="0" y="0"/>
                      <a:ext cx="276225" cy="180975"/>
                    </a:xfrm>
                    <a:prstGeom prst="rect">
                      <a:avLst/>
                    </a:prstGeom>
                    <a:noFill/>
                    <a:ln w="9525">
                      <a:noFill/>
                      <a:miter lim="800000"/>
                      <a:headEnd/>
                      <a:tailEnd/>
                    </a:ln>
                  </pic:spPr>
                </pic:pic>
              </a:graphicData>
            </a:graphic>
          </wp:inline>
        </w:drawing>
      </w:r>
      <w:r w:rsidRPr="009428EA">
        <w:t> (см. раздел «Квантовая теория и физика элементарных частиц»).</w:t>
      </w:r>
    </w:p>
    <w:p w:rsidR="00417C9F" w:rsidRPr="009428EA" w:rsidRDefault="00417C9F" w:rsidP="009428EA">
      <w:pPr>
        <w:pStyle w:val="pnoindent"/>
        <w:shd w:val="clear" w:color="auto" w:fill="FFFFFF"/>
        <w:spacing w:before="0" w:beforeAutospacing="0" w:after="0" w:afterAutospacing="0"/>
        <w:ind w:firstLine="709"/>
        <w:jc w:val="both"/>
      </w:pPr>
      <w:r w:rsidRPr="009428EA">
        <w:t xml:space="preserve">Второе фундаментальное открытие Малюса заключалось в том, что если свет падает под определенным углом к диэлектрику, то отраженный свет оказывается полностью поляризованным перпендикулярно плоскости падения. Он измерял данный угол для различных веществ и </w:t>
      </w:r>
      <w:proofErr w:type="gramStart"/>
      <w:r w:rsidRPr="009428EA">
        <w:t>по началу</w:t>
      </w:r>
      <w:proofErr w:type="gramEnd"/>
      <w:r w:rsidRPr="009428EA">
        <w:t xml:space="preserve"> пришел к ошибочному выводу, что угол поляризации не зависит от вещества. Более тщательный анализ был проведен в 1812 году английским ученым Дэвидом Брюстером (1781–1868), который связал угол поляризации с показателем преломления вещества:</w:t>
      </w:r>
    </w:p>
    <w:p w:rsidR="00417C9F" w:rsidRPr="009428EA" w:rsidRDefault="00417C9F" w:rsidP="009428EA">
      <w:pPr>
        <w:pStyle w:val="a5"/>
        <w:shd w:val="clear" w:color="auto" w:fill="FFFFFF"/>
        <w:spacing w:before="0" w:beforeAutospacing="0" w:after="0" w:afterAutospacing="0"/>
        <w:ind w:firstLine="709"/>
        <w:jc w:val="both"/>
      </w:pPr>
      <w:r w:rsidRPr="009428EA">
        <w:rPr>
          <w:noProof/>
        </w:rPr>
        <w:drawing>
          <wp:inline distT="0" distB="0" distL="0" distR="0">
            <wp:extent cx="962025" cy="228600"/>
            <wp:effectExtent l="0" t="0" r="0" b="0"/>
            <wp:docPr id="538" name="Рисунок 538" descr="http://novmysl.finam.ru/Optics/Malouse_image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http://novmysl.finam.ru/Optics/Malouse_image015.png"/>
                    <pic:cNvPicPr>
                      <a:picLocks noChangeAspect="1" noChangeArrowheads="1"/>
                    </pic:cNvPicPr>
                  </pic:nvPicPr>
                  <pic:blipFill>
                    <a:blip r:embed="rId48" cstate="print"/>
                    <a:srcRect/>
                    <a:stretch>
                      <a:fillRect/>
                    </a:stretch>
                  </pic:blipFill>
                  <pic:spPr bwMode="auto">
                    <a:xfrm>
                      <a:off x="0" y="0"/>
                      <a:ext cx="962025" cy="228600"/>
                    </a:xfrm>
                    <a:prstGeom prst="rect">
                      <a:avLst/>
                    </a:prstGeom>
                    <a:noFill/>
                    <a:ln w="9525">
                      <a:noFill/>
                      <a:miter lim="800000"/>
                      <a:headEnd/>
                      <a:tailEnd/>
                    </a:ln>
                  </pic:spPr>
                </pic:pic>
              </a:graphicData>
            </a:graphic>
          </wp:inline>
        </w:drawing>
      </w:r>
    </w:p>
    <w:p w:rsidR="00417C9F" w:rsidRPr="009428EA" w:rsidRDefault="00417C9F" w:rsidP="009428EA">
      <w:pPr>
        <w:pStyle w:val="pnoindent"/>
        <w:shd w:val="clear" w:color="auto" w:fill="FFFFFF"/>
        <w:spacing w:before="0" w:beforeAutospacing="0" w:after="0" w:afterAutospacing="0"/>
        <w:ind w:firstLine="709"/>
        <w:jc w:val="both"/>
      </w:pPr>
      <w:r w:rsidRPr="009428EA">
        <w:t>где</w:t>
      </w:r>
      <w:r w:rsidRPr="009428EA">
        <w:rPr>
          <w:rStyle w:val="apple-converted-space"/>
        </w:rPr>
        <w:t> </w:t>
      </w:r>
      <w:r w:rsidRPr="009428EA">
        <w:rPr>
          <w:noProof/>
        </w:rPr>
        <w:drawing>
          <wp:inline distT="0" distB="0" distL="0" distR="0">
            <wp:extent cx="200025" cy="228600"/>
            <wp:effectExtent l="19050" t="0" r="9525" b="0"/>
            <wp:docPr id="539" name="Рисунок 539" descr="http://novmysl.finam.ru/Optics/Malouse_image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http://novmysl.finam.ru/Optics/Malouse_image016.png"/>
                    <pic:cNvPicPr>
                      <a:picLocks noChangeAspect="1" noChangeArrowheads="1"/>
                    </pic:cNvPicPr>
                  </pic:nvPicPr>
                  <pic:blipFill>
                    <a:blip r:embed="rId49"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9428EA">
        <w:t> — отношение показателей преломления двух сред. В честь Брюстера также обычно называют и угол поляризации</w:t>
      </w:r>
      <w:r w:rsidRPr="009428EA">
        <w:rPr>
          <w:rStyle w:val="apple-converted-space"/>
        </w:rPr>
        <w:t> </w:t>
      </w:r>
      <w:r w:rsidRPr="009428EA">
        <w:rPr>
          <w:noProof/>
        </w:rPr>
        <w:drawing>
          <wp:inline distT="0" distB="0" distL="0" distR="0">
            <wp:extent cx="180975" cy="228600"/>
            <wp:effectExtent l="0" t="0" r="9525" b="0"/>
            <wp:docPr id="540" name="Рисунок 540" descr="http://novmysl.finam.ru/Optics/Malouse_image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http://novmysl.finam.ru/Optics/Malouse_image017.png"/>
                    <pic:cNvPicPr>
                      <a:picLocks noChangeAspect="1" noChangeArrowheads="1"/>
                    </pic:cNvPicPr>
                  </pic:nvPicPr>
                  <pic:blipFill>
                    <a:blip r:embed="rId50" cstate="print"/>
                    <a:srcRect/>
                    <a:stretch>
                      <a:fillRect/>
                    </a:stretch>
                  </pic:blipFill>
                  <pic:spPr bwMode="auto">
                    <a:xfrm>
                      <a:off x="0" y="0"/>
                      <a:ext cx="180975" cy="228600"/>
                    </a:xfrm>
                    <a:prstGeom prst="rect">
                      <a:avLst/>
                    </a:prstGeom>
                    <a:noFill/>
                    <a:ln w="9525">
                      <a:noFill/>
                      <a:miter lim="800000"/>
                      <a:headEnd/>
                      <a:tailEnd/>
                    </a:ln>
                  </pic:spPr>
                </pic:pic>
              </a:graphicData>
            </a:graphic>
          </wp:inline>
        </w:drawing>
      </w:r>
      <w:r w:rsidRPr="009428EA">
        <w:t xml:space="preserve">. </w:t>
      </w:r>
      <w:proofErr w:type="spellStart"/>
      <w:r w:rsidRPr="009428EA">
        <w:t>Брюстер</w:t>
      </w:r>
      <w:proofErr w:type="spellEnd"/>
      <w:r w:rsidRPr="009428EA">
        <w:t xml:space="preserve"> также отметил, что при данном угле падения отраженный и преломленный лучи образуют прямой угол. На рисунке ниже изображено отражение луча света, падающего под углом Брюстера: на каждом из трех лучей схематически изображены плоскости колебаний вектора электрического поля — в плоскости рисунка и/или перпендикулярно ей.</w:t>
      </w:r>
    </w:p>
    <w:p w:rsidR="00417C9F" w:rsidRPr="009428EA" w:rsidRDefault="00417C9F" w:rsidP="009428EA">
      <w:pPr>
        <w:pStyle w:val="pnoindent"/>
        <w:shd w:val="clear" w:color="auto" w:fill="FFFFFF"/>
        <w:spacing w:before="0" w:beforeAutospacing="0" w:after="0" w:afterAutospacing="0"/>
        <w:ind w:firstLine="709"/>
        <w:jc w:val="both"/>
      </w:pPr>
      <w:r w:rsidRPr="009428EA">
        <w:t>Преломленный луч содержит обе поляризации, хотя оказывается частично поляризованным. Важно также, что закон Брюстера справедлив и для отражения от аморфных тел, таких как стекло, а также от жидкостей.</w:t>
      </w:r>
    </w:p>
    <w:p w:rsidR="00417C9F" w:rsidRDefault="00417C9F" w:rsidP="009428EA">
      <w:pPr>
        <w:pStyle w:val="pnoindent"/>
        <w:shd w:val="clear" w:color="auto" w:fill="FFFFFF"/>
        <w:spacing w:before="0" w:beforeAutospacing="0" w:after="0" w:afterAutospacing="0"/>
        <w:ind w:firstLine="709"/>
        <w:jc w:val="both"/>
      </w:pPr>
      <w:r w:rsidRPr="009428EA">
        <w:t>Явление поляризующего отражения широко используется в оптике, когда необходимо избежать потерь интенсивности на входе света в прозрачный диэлектрик. В этом случае свет, поляризованный</w:t>
      </w:r>
      <w:r w:rsidRPr="009428EA">
        <w:rPr>
          <w:rStyle w:val="apple-converted-space"/>
        </w:rPr>
        <w:t> </w:t>
      </w:r>
      <w:r w:rsidRPr="009428EA">
        <w:rPr>
          <w:i/>
          <w:iCs/>
        </w:rPr>
        <w:t>в плоскости падения</w:t>
      </w:r>
      <w:r w:rsidRPr="009428EA">
        <w:t>, направляется на границу раздела под углом Брюстера — при этом отраженный луч</w:t>
      </w:r>
      <w:r w:rsidRPr="009428EA">
        <w:rPr>
          <w:rStyle w:val="apple-converted-space"/>
        </w:rPr>
        <w:t> </w:t>
      </w:r>
      <w:r w:rsidRPr="009428EA">
        <w:rPr>
          <w:i/>
          <w:iCs/>
        </w:rPr>
        <w:t>вообще отсутствует</w:t>
      </w:r>
      <w:r w:rsidRPr="009428EA">
        <w:t>. Также эффекты поляризации отраженного света, открытые Малюсом и Брюстером, используются в фотографии</w:t>
      </w:r>
      <w:r w:rsidR="00356129">
        <w:t>.</w:t>
      </w:r>
    </w:p>
    <w:p w:rsidR="00356129" w:rsidRPr="009428EA" w:rsidRDefault="00356129" w:rsidP="009428EA">
      <w:pPr>
        <w:pStyle w:val="pnoindent"/>
        <w:shd w:val="clear" w:color="auto" w:fill="FFFFFF"/>
        <w:spacing w:before="0" w:beforeAutospacing="0" w:after="0" w:afterAutospacing="0"/>
        <w:ind w:firstLine="709"/>
        <w:jc w:val="both"/>
      </w:pPr>
    </w:p>
    <w:p w:rsidR="00417C9F" w:rsidRPr="009428EA" w:rsidRDefault="00417C9F" w:rsidP="009428EA">
      <w:pPr>
        <w:spacing w:after="0" w:line="240" w:lineRule="auto"/>
        <w:ind w:firstLine="709"/>
        <w:jc w:val="both"/>
        <w:rPr>
          <w:rFonts w:ascii="Times New Roman" w:hAnsi="Times New Roman" w:cs="Times New Roman"/>
          <w:sz w:val="24"/>
          <w:szCs w:val="24"/>
        </w:rPr>
      </w:pPr>
    </w:p>
    <w:p w:rsidR="00417C9F" w:rsidRPr="00356129" w:rsidRDefault="00417C9F" w:rsidP="00356129">
      <w:pPr>
        <w:spacing w:after="0" w:line="240" w:lineRule="auto"/>
        <w:ind w:firstLine="709"/>
        <w:jc w:val="center"/>
        <w:rPr>
          <w:rFonts w:ascii="Times New Roman" w:hAnsi="Times New Roman" w:cs="Times New Roman"/>
          <w:i/>
          <w:sz w:val="24"/>
          <w:szCs w:val="24"/>
        </w:rPr>
      </w:pPr>
      <w:r w:rsidRPr="00356129">
        <w:rPr>
          <w:rFonts w:ascii="Times New Roman" w:hAnsi="Times New Roman" w:cs="Times New Roman"/>
          <w:i/>
          <w:sz w:val="24"/>
          <w:szCs w:val="24"/>
        </w:rPr>
        <w:t>Проблема скорости света в физической науке</w:t>
      </w:r>
    </w:p>
    <w:p w:rsidR="00417C9F" w:rsidRPr="009428EA" w:rsidRDefault="00356129" w:rsidP="009428EA">
      <w:pPr>
        <w:pStyle w:val="a5"/>
        <w:shd w:val="clear" w:color="auto" w:fill="FFFFFF"/>
        <w:spacing w:before="0" w:beforeAutospacing="0" w:after="0" w:afterAutospacing="0"/>
        <w:ind w:firstLine="709"/>
        <w:jc w:val="both"/>
      </w:pPr>
      <w:r w:rsidRPr="00356129">
        <w:rPr>
          <w:b/>
        </w:rPr>
        <w:t>Ученик:</w:t>
      </w:r>
      <w:r>
        <w:t xml:space="preserve"> </w:t>
      </w:r>
      <w:r w:rsidR="00417C9F" w:rsidRPr="009428EA">
        <w:t>Первая половина XVII века характеризовалась организационным становлением науки. В это время появляются первые научные журналы, образуются научные общества и академии. От ученых – членов этих академий – требовалось в первую очередь решение актуальных практических задач.</w:t>
      </w:r>
    </w:p>
    <w:p w:rsidR="00417C9F" w:rsidRPr="009428EA" w:rsidRDefault="00417C9F" w:rsidP="009428EA">
      <w:pPr>
        <w:pStyle w:val="a5"/>
        <w:shd w:val="clear" w:color="auto" w:fill="FFFFFF"/>
        <w:spacing w:before="0" w:beforeAutospacing="0" w:after="0" w:afterAutospacing="0"/>
        <w:ind w:firstLine="709"/>
        <w:jc w:val="both"/>
      </w:pPr>
      <w:r w:rsidRPr="009428EA">
        <w:t>Вопрос о том, конечна или бесконечно велика скорость света, начал широко обсуждаться именно в этот период времени. С одной стороны, это было связано с развитием оптики и попытками выяснить природу света, а с другой стороны – со стремлением к решению физических проблем путем постановки количественных экспериментов. В 1638 г. Г. Галлей в книге «Беседы и математические доказательства</w:t>
      </w:r>
      <w:proofErr w:type="gramStart"/>
      <w:r w:rsidRPr="009428EA">
        <w:t xml:space="preserve"> .... » </w:t>
      </w:r>
      <w:proofErr w:type="gramEnd"/>
      <w:r w:rsidRPr="009428EA">
        <w:t xml:space="preserve">устами своих героев обсудил этот вопрос и предложил схему эксперимента для определения скорости света. На практике опыт, проведенный по схеме Галлея, не дал </w:t>
      </w:r>
      <w:r w:rsidRPr="009428EA">
        <w:lastRenderedPageBreak/>
        <w:t xml:space="preserve">определенных результатов, однако Галлей, будучи сторонником представлений о конечности скорости света, справедливо указал, что при усовершенствовании методики проведения опыта его исход может оказаться другим. Значительным событием в истории физики стала теоретическая дискуссия между П. Ферма и Р. Декартом (а также его последователями) о скорости света, приведшая Ферма к выдвижению «принципа наименьшего времени» для описания распространения света. Ясно, что с помощью экспериментальной техники XVII в. измерение скорости света в земных условиях было невозможно. Поэтому совершенно естественно, что доказательство конечности света и первая оценка ее величины были получены в астрономии. Автором этого доказательства и был датский ученый </w:t>
      </w:r>
      <w:proofErr w:type="spellStart"/>
      <w:r w:rsidRPr="009428EA">
        <w:t>Олаф</w:t>
      </w:r>
      <w:proofErr w:type="spellEnd"/>
      <w:r w:rsidRPr="009428EA">
        <w:t xml:space="preserve"> </w:t>
      </w:r>
      <w:proofErr w:type="spellStart"/>
      <w:r w:rsidRPr="009428EA">
        <w:t>Ремер</w:t>
      </w:r>
      <w:proofErr w:type="spellEnd"/>
      <w:r w:rsidRPr="009428EA">
        <w:t>.</w:t>
      </w:r>
    </w:p>
    <w:p w:rsidR="00417C9F" w:rsidRPr="009428EA" w:rsidRDefault="00417C9F" w:rsidP="009428EA">
      <w:pPr>
        <w:pStyle w:val="a5"/>
        <w:shd w:val="clear" w:color="auto" w:fill="FFFFFF"/>
        <w:spacing w:before="0" w:beforeAutospacing="0" w:after="0" w:afterAutospacing="0"/>
        <w:ind w:firstLine="709"/>
        <w:jc w:val="both"/>
        <w:rPr>
          <w:shd w:val="clear" w:color="auto" w:fill="FFFFFF"/>
        </w:rPr>
      </w:pPr>
      <w:r w:rsidRPr="009428EA">
        <w:rPr>
          <w:shd w:val="clear" w:color="auto" w:fill="FFFFFF"/>
        </w:rPr>
        <w:t>Оле (</w:t>
      </w:r>
      <w:proofErr w:type="spellStart"/>
      <w:r w:rsidRPr="009428EA">
        <w:rPr>
          <w:shd w:val="clear" w:color="auto" w:fill="FFFFFF"/>
        </w:rPr>
        <w:t>Олаф</w:t>
      </w:r>
      <w:proofErr w:type="spellEnd"/>
      <w:r w:rsidRPr="009428EA">
        <w:rPr>
          <w:shd w:val="clear" w:color="auto" w:fill="FFFFFF"/>
        </w:rPr>
        <w:t xml:space="preserve">) </w:t>
      </w:r>
      <w:proofErr w:type="spellStart"/>
      <w:r w:rsidRPr="009428EA">
        <w:rPr>
          <w:shd w:val="clear" w:color="auto" w:fill="FFFFFF"/>
        </w:rPr>
        <w:t>Рёмер</w:t>
      </w:r>
      <w:proofErr w:type="spellEnd"/>
      <w:r w:rsidRPr="009428EA">
        <w:rPr>
          <w:shd w:val="clear" w:color="auto" w:fill="FFFFFF"/>
        </w:rPr>
        <w:t xml:space="preserve"> исследовал источник небольшой </w:t>
      </w:r>
      <w:proofErr w:type="spellStart"/>
      <w:r w:rsidRPr="009428EA">
        <w:rPr>
          <w:shd w:val="clear" w:color="auto" w:fill="FFFFFF"/>
        </w:rPr>
        <w:t>апериодичности</w:t>
      </w:r>
      <w:proofErr w:type="spellEnd"/>
      <w:r w:rsidRPr="009428EA">
        <w:rPr>
          <w:shd w:val="clear" w:color="auto" w:fill="FFFFFF"/>
        </w:rPr>
        <w:t xml:space="preserve"> наблюдающихся затмений спутника Юпитера Ио для задач навигации: по этим затмениям было бы легко синхронизировать часы на кораблях в открытом море. </w:t>
      </w:r>
      <w:proofErr w:type="spellStart"/>
      <w:r w:rsidRPr="009428EA">
        <w:rPr>
          <w:shd w:val="clear" w:color="auto" w:fill="FFFFFF"/>
        </w:rPr>
        <w:t>Рёмер</w:t>
      </w:r>
      <w:proofErr w:type="spellEnd"/>
      <w:r w:rsidRPr="009428EA">
        <w:rPr>
          <w:shd w:val="clear" w:color="auto" w:fill="FFFFFF"/>
        </w:rPr>
        <w:t xml:space="preserve"> сделал неожиданное предположение: апериодическая добавка к временн</w:t>
      </w:r>
      <w:r w:rsidRPr="009428EA">
        <w:rPr>
          <w:rStyle w:val="a6"/>
          <w:bCs/>
          <w:shd w:val="clear" w:color="auto" w:fill="FFFFFF"/>
        </w:rPr>
        <w:t>о</w:t>
      </w:r>
      <w:r w:rsidRPr="009428EA">
        <w:rPr>
          <w:shd w:val="clear" w:color="auto" w:fill="FFFFFF"/>
        </w:rPr>
        <w:t xml:space="preserve">му промежутку между ближайшими затмениями связана с конечностью скорости света. За время между затмениями расстояние от Юпитера до Земли успевает измениться, поэтому свет затрачивает уже большее время на его преодоление. В итоге </w:t>
      </w:r>
      <w:proofErr w:type="spellStart"/>
      <w:r w:rsidRPr="009428EA">
        <w:rPr>
          <w:shd w:val="clear" w:color="auto" w:fill="FFFFFF"/>
        </w:rPr>
        <w:t>Рёмер</w:t>
      </w:r>
      <w:proofErr w:type="spellEnd"/>
      <w:r w:rsidRPr="009428EA">
        <w:rPr>
          <w:shd w:val="clear" w:color="auto" w:fill="FFFFFF"/>
        </w:rPr>
        <w:t xml:space="preserve"> вычислил значение скорости света, равное 220000км/с, которое с учетом точности имеющихся в конце XVII века астрономических данных было близко к </w:t>
      </w:r>
      <w:proofErr w:type="gramStart"/>
      <w:r w:rsidRPr="009428EA">
        <w:rPr>
          <w:shd w:val="clear" w:color="auto" w:fill="FFFFFF"/>
        </w:rPr>
        <w:t>истинному</w:t>
      </w:r>
      <w:proofErr w:type="gramEnd"/>
      <w:r w:rsidRPr="009428EA">
        <w:rPr>
          <w:shd w:val="clear" w:color="auto" w:fill="FFFFFF"/>
        </w:rPr>
        <w:t>. Распространение света попало в сферу интересов физики и приобрело количественную характеристику — скорость.</w:t>
      </w:r>
    </w:p>
    <w:p w:rsidR="00417C9F" w:rsidRPr="009428EA" w:rsidRDefault="00417C9F" w:rsidP="009428EA">
      <w:pPr>
        <w:pStyle w:val="a5"/>
        <w:shd w:val="clear" w:color="auto" w:fill="FFFFFF"/>
        <w:spacing w:before="0" w:beforeAutospacing="0" w:after="0" w:afterAutospacing="0"/>
        <w:ind w:firstLine="709"/>
        <w:jc w:val="both"/>
        <w:rPr>
          <w:shd w:val="clear" w:color="auto" w:fill="FFFFFF"/>
        </w:rPr>
      </w:pPr>
      <w:r w:rsidRPr="009428EA">
        <w:rPr>
          <w:shd w:val="clear" w:color="auto" w:fill="FFFFFF"/>
        </w:rPr>
        <w:t>Опыт Физо</w:t>
      </w:r>
    </w:p>
    <w:p w:rsidR="00417C9F" w:rsidRPr="009428EA" w:rsidRDefault="00417C9F" w:rsidP="009428EA">
      <w:pPr>
        <w:pStyle w:val="a5"/>
        <w:shd w:val="clear" w:color="auto" w:fill="FFFFFF"/>
        <w:spacing w:before="0" w:beforeAutospacing="0" w:after="0" w:afterAutospacing="0"/>
        <w:ind w:firstLine="709"/>
        <w:jc w:val="both"/>
      </w:pPr>
      <w:r w:rsidRPr="009428EA">
        <w:rPr>
          <w:shd w:val="clear" w:color="auto" w:fill="FFFFFF"/>
        </w:rPr>
        <w:t>С помощью техники быстро вращающегося колеса, между зубьями которого при правильной синхронизации проходили падающий и отраженный лучи, Ипполит Физо смог обнаружить эффекты запаздывания в земных условиях. Измеренная скорость света составила 313000км/</w:t>
      </w:r>
      <w:proofErr w:type="gramStart"/>
      <w:r w:rsidRPr="009428EA">
        <w:rPr>
          <w:shd w:val="clear" w:color="auto" w:fill="FFFFFF"/>
        </w:rPr>
        <w:t>с</w:t>
      </w:r>
      <w:proofErr w:type="gramEnd"/>
      <w:r w:rsidRPr="009428EA">
        <w:rPr>
          <w:shd w:val="clear" w:color="auto" w:fill="FFFFFF"/>
        </w:rPr>
        <w:t>.</w:t>
      </w:r>
    </w:p>
    <w:p w:rsidR="00417C9F" w:rsidRPr="009428EA" w:rsidRDefault="00417C9F" w:rsidP="009428EA">
      <w:pPr>
        <w:spacing w:after="0" w:line="240" w:lineRule="auto"/>
        <w:ind w:firstLine="709"/>
        <w:jc w:val="both"/>
        <w:rPr>
          <w:rFonts w:ascii="Times New Roman" w:hAnsi="Times New Roman" w:cs="Times New Roman"/>
          <w:sz w:val="24"/>
          <w:szCs w:val="24"/>
        </w:rPr>
      </w:pPr>
    </w:p>
    <w:p w:rsidR="00417C9F" w:rsidRPr="00356129" w:rsidRDefault="0054757C" w:rsidP="00356129">
      <w:pPr>
        <w:spacing w:after="0" w:line="240" w:lineRule="auto"/>
        <w:ind w:firstLine="709"/>
        <w:jc w:val="center"/>
        <w:rPr>
          <w:rFonts w:ascii="Times New Roman" w:hAnsi="Times New Roman" w:cs="Times New Roman"/>
          <w:i/>
          <w:sz w:val="24"/>
          <w:szCs w:val="24"/>
        </w:rPr>
      </w:pPr>
      <w:r w:rsidRPr="00356129">
        <w:rPr>
          <w:rFonts w:ascii="Times New Roman" w:hAnsi="Times New Roman" w:cs="Times New Roman"/>
          <w:i/>
          <w:sz w:val="24"/>
          <w:szCs w:val="24"/>
        </w:rPr>
        <w:t>Практическая часть</w:t>
      </w:r>
      <w:r w:rsidR="009428EA" w:rsidRPr="00356129">
        <w:rPr>
          <w:rFonts w:ascii="Times New Roman" w:hAnsi="Times New Roman" w:cs="Times New Roman"/>
          <w:i/>
          <w:sz w:val="24"/>
          <w:szCs w:val="24"/>
        </w:rPr>
        <w:t>.</w:t>
      </w:r>
    </w:p>
    <w:p w:rsidR="009428EA" w:rsidRPr="009428EA" w:rsidRDefault="009428EA" w:rsidP="009428EA">
      <w:pPr>
        <w:spacing w:after="0" w:line="240" w:lineRule="auto"/>
        <w:ind w:firstLine="709"/>
        <w:jc w:val="both"/>
        <w:rPr>
          <w:rFonts w:ascii="Times New Roman" w:hAnsi="Times New Roman" w:cs="Times New Roman"/>
          <w:sz w:val="24"/>
          <w:szCs w:val="24"/>
        </w:rPr>
      </w:pPr>
      <w:r w:rsidRPr="009428EA">
        <w:rPr>
          <w:rFonts w:ascii="Times New Roman" w:hAnsi="Times New Roman" w:cs="Times New Roman"/>
          <w:sz w:val="24"/>
          <w:szCs w:val="24"/>
        </w:rPr>
        <w:t>(демонстрации учеников)</w:t>
      </w:r>
    </w:p>
    <w:p w:rsidR="009428EA" w:rsidRPr="009428EA" w:rsidRDefault="009428EA" w:rsidP="009428EA">
      <w:pPr>
        <w:pStyle w:val="a7"/>
        <w:numPr>
          <w:ilvl w:val="0"/>
          <w:numId w:val="5"/>
        </w:numPr>
        <w:spacing w:after="0" w:line="240" w:lineRule="auto"/>
        <w:ind w:left="0" w:firstLine="709"/>
        <w:jc w:val="both"/>
        <w:rPr>
          <w:rFonts w:ascii="Times New Roman" w:hAnsi="Times New Roman" w:cs="Times New Roman"/>
          <w:sz w:val="24"/>
          <w:szCs w:val="24"/>
        </w:rPr>
      </w:pPr>
      <w:r w:rsidRPr="009428EA">
        <w:rPr>
          <w:rFonts w:ascii="Times New Roman" w:hAnsi="Times New Roman" w:cs="Times New Roman"/>
          <w:sz w:val="24"/>
          <w:szCs w:val="24"/>
        </w:rPr>
        <w:t>Перед тем как нам продемонстрируют данный опыт, давайте вспомним, что называется явлением дифракции?</w:t>
      </w:r>
    </w:p>
    <w:p w:rsidR="009428EA" w:rsidRPr="009428EA" w:rsidRDefault="009428EA" w:rsidP="009428EA">
      <w:pPr>
        <w:spacing w:after="0" w:line="240" w:lineRule="auto"/>
        <w:ind w:firstLine="709"/>
        <w:jc w:val="both"/>
        <w:rPr>
          <w:rFonts w:ascii="Times New Roman" w:hAnsi="Times New Roman" w:cs="Times New Roman"/>
          <w:sz w:val="24"/>
          <w:szCs w:val="24"/>
        </w:rPr>
      </w:pPr>
    </w:p>
    <w:p w:rsidR="009428EA" w:rsidRPr="009428EA" w:rsidRDefault="009428EA" w:rsidP="009428EA">
      <w:pPr>
        <w:numPr>
          <w:ilvl w:val="1"/>
          <w:numId w:val="4"/>
        </w:numPr>
        <w:spacing w:after="0" w:line="240" w:lineRule="auto"/>
        <w:ind w:left="0" w:firstLine="709"/>
        <w:jc w:val="both"/>
        <w:rPr>
          <w:rFonts w:ascii="Times New Roman" w:hAnsi="Times New Roman" w:cs="Times New Roman"/>
          <w:sz w:val="24"/>
          <w:szCs w:val="24"/>
        </w:rPr>
      </w:pPr>
      <w:r w:rsidRPr="009428EA">
        <w:rPr>
          <w:rFonts w:ascii="Times New Roman" w:hAnsi="Times New Roman" w:cs="Times New Roman"/>
          <w:sz w:val="24"/>
          <w:szCs w:val="24"/>
        </w:rPr>
        <w:t>Дифракция на шаре</w:t>
      </w:r>
    </w:p>
    <w:p w:rsidR="009428EA" w:rsidRPr="009428EA" w:rsidRDefault="009428EA" w:rsidP="009428EA">
      <w:pPr>
        <w:spacing w:after="0" w:line="240" w:lineRule="auto"/>
        <w:ind w:firstLine="709"/>
        <w:jc w:val="both"/>
        <w:rPr>
          <w:rFonts w:ascii="Times New Roman" w:hAnsi="Times New Roman" w:cs="Times New Roman"/>
          <w:sz w:val="24"/>
          <w:szCs w:val="24"/>
        </w:rPr>
      </w:pPr>
    </w:p>
    <w:p w:rsidR="009428EA" w:rsidRPr="009428EA" w:rsidRDefault="009428EA" w:rsidP="009428EA">
      <w:pPr>
        <w:pStyle w:val="a7"/>
        <w:numPr>
          <w:ilvl w:val="0"/>
          <w:numId w:val="5"/>
        </w:numPr>
        <w:spacing w:after="0" w:line="240" w:lineRule="auto"/>
        <w:ind w:left="0" w:firstLine="709"/>
        <w:jc w:val="both"/>
        <w:rPr>
          <w:rFonts w:ascii="Times New Roman" w:hAnsi="Times New Roman" w:cs="Times New Roman"/>
          <w:sz w:val="24"/>
          <w:szCs w:val="24"/>
        </w:rPr>
      </w:pPr>
      <w:r w:rsidRPr="009428EA">
        <w:rPr>
          <w:rFonts w:ascii="Times New Roman" w:hAnsi="Times New Roman" w:cs="Times New Roman"/>
          <w:sz w:val="24"/>
          <w:szCs w:val="24"/>
        </w:rPr>
        <w:t>Что такое поляризация света? Объясните суть увиденной демонстрации.</w:t>
      </w:r>
    </w:p>
    <w:p w:rsidR="009428EA" w:rsidRPr="009428EA" w:rsidRDefault="009428EA" w:rsidP="009428EA">
      <w:pPr>
        <w:pStyle w:val="a7"/>
        <w:spacing w:after="0" w:line="240" w:lineRule="auto"/>
        <w:ind w:left="0" w:firstLine="709"/>
        <w:jc w:val="both"/>
        <w:rPr>
          <w:rFonts w:ascii="Times New Roman" w:hAnsi="Times New Roman" w:cs="Times New Roman"/>
          <w:sz w:val="24"/>
          <w:szCs w:val="24"/>
        </w:rPr>
      </w:pPr>
    </w:p>
    <w:p w:rsidR="009428EA" w:rsidRPr="009428EA" w:rsidRDefault="009428EA" w:rsidP="009428EA">
      <w:pPr>
        <w:numPr>
          <w:ilvl w:val="1"/>
          <w:numId w:val="4"/>
        </w:numPr>
        <w:spacing w:after="0" w:line="240" w:lineRule="auto"/>
        <w:ind w:left="0" w:firstLine="709"/>
        <w:jc w:val="both"/>
        <w:rPr>
          <w:rFonts w:ascii="Times New Roman" w:hAnsi="Times New Roman" w:cs="Times New Roman"/>
          <w:sz w:val="24"/>
          <w:szCs w:val="24"/>
        </w:rPr>
      </w:pPr>
      <w:r w:rsidRPr="009428EA">
        <w:rPr>
          <w:rFonts w:ascii="Times New Roman" w:hAnsi="Times New Roman" w:cs="Times New Roman"/>
          <w:sz w:val="24"/>
          <w:szCs w:val="24"/>
        </w:rPr>
        <w:t>Поляризация света</w:t>
      </w:r>
    </w:p>
    <w:p w:rsidR="009428EA" w:rsidRPr="009428EA" w:rsidRDefault="009428EA" w:rsidP="009428EA">
      <w:pPr>
        <w:spacing w:after="0" w:line="240" w:lineRule="auto"/>
        <w:ind w:firstLine="709"/>
        <w:jc w:val="both"/>
        <w:rPr>
          <w:rFonts w:ascii="Times New Roman" w:hAnsi="Times New Roman" w:cs="Times New Roman"/>
          <w:sz w:val="24"/>
          <w:szCs w:val="24"/>
        </w:rPr>
      </w:pPr>
    </w:p>
    <w:p w:rsidR="009428EA" w:rsidRPr="009428EA" w:rsidRDefault="009428EA" w:rsidP="009428EA">
      <w:pPr>
        <w:pStyle w:val="a7"/>
        <w:numPr>
          <w:ilvl w:val="0"/>
          <w:numId w:val="5"/>
        </w:numPr>
        <w:spacing w:after="0" w:line="240" w:lineRule="auto"/>
        <w:ind w:left="0" w:firstLine="709"/>
        <w:jc w:val="both"/>
        <w:rPr>
          <w:rFonts w:ascii="Times New Roman" w:hAnsi="Times New Roman" w:cs="Times New Roman"/>
          <w:sz w:val="24"/>
          <w:szCs w:val="24"/>
        </w:rPr>
      </w:pPr>
      <w:r w:rsidRPr="009428EA">
        <w:rPr>
          <w:rFonts w:ascii="Times New Roman" w:hAnsi="Times New Roman" w:cs="Times New Roman"/>
          <w:sz w:val="24"/>
          <w:szCs w:val="24"/>
        </w:rPr>
        <w:t>Прокомментируйте увиденную демонстрацию и объясните суть явления</w:t>
      </w:r>
    </w:p>
    <w:p w:rsidR="009428EA" w:rsidRPr="009428EA" w:rsidRDefault="009428EA" w:rsidP="009428EA">
      <w:pPr>
        <w:numPr>
          <w:ilvl w:val="1"/>
          <w:numId w:val="4"/>
        </w:numPr>
        <w:spacing w:after="0" w:line="240" w:lineRule="auto"/>
        <w:ind w:left="0" w:firstLine="709"/>
        <w:jc w:val="both"/>
        <w:rPr>
          <w:rFonts w:ascii="Times New Roman" w:hAnsi="Times New Roman" w:cs="Times New Roman"/>
          <w:sz w:val="24"/>
          <w:szCs w:val="24"/>
        </w:rPr>
      </w:pPr>
      <w:r w:rsidRPr="009428EA">
        <w:rPr>
          <w:rFonts w:ascii="Times New Roman" w:hAnsi="Times New Roman" w:cs="Times New Roman"/>
          <w:sz w:val="24"/>
          <w:szCs w:val="24"/>
        </w:rPr>
        <w:t>Полное внутреннее отражение</w:t>
      </w:r>
    </w:p>
    <w:p w:rsidR="009428EA" w:rsidRPr="009428EA" w:rsidRDefault="009428EA" w:rsidP="009428EA">
      <w:pPr>
        <w:spacing w:after="0" w:line="240" w:lineRule="auto"/>
        <w:ind w:firstLine="709"/>
        <w:jc w:val="both"/>
        <w:rPr>
          <w:rFonts w:ascii="Times New Roman" w:hAnsi="Times New Roman" w:cs="Times New Roman"/>
          <w:sz w:val="24"/>
          <w:szCs w:val="24"/>
        </w:rPr>
      </w:pPr>
    </w:p>
    <w:p w:rsidR="0054757C" w:rsidRPr="009428EA" w:rsidRDefault="009428EA" w:rsidP="00356129">
      <w:pPr>
        <w:spacing w:after="0" w:line="240" w:lineRule="auto"/>
        <w:ind w:firstLine="709"/>
        <w:jc w:val="center"/>
        <w:rPr>
          <w:rFonts w:ascii="Times New Roman" w:hAnsi="Times New Roman" w:cs="Times New Roman"/>
          <w:sz w:val="24"/>
          <w:szCs w:val="24"/>
        </w:rPr>
      </w:pPr>
      <w:r w:rsidRPr="009428EA">
        <w:rPr>
          <w:rFonts w:ascii="Times New Roman" w:hAnsi="Times New Roman" w:cs="Times New Roman"/>
          <w:sz w:val="24"/>
          <w:szCs w:val="24"/>
        </w:rPr>
        <w:t>Лабораторная работа</w:t>
      </w:r>
    </w:p>
    <w:p w:rsidR="009428EA" w:rsidRPr="009428EA" w:rsidRDefault="009428EA" w:rsidP="00356129">
      <w:pPr>
        <w:shd w:val="clear" w:color="auto" w:fill="FFFFFF"/>
        <w:spacing w:after="0" w:line="240" w:lineRule="auto"/>
        <w:ind w:firstLine="709"/>
        <w:jc w:val="center"/>
        <w:outlineLvl w:val="3"/>
        <w:rPr>
          <w:rFonts w:ascii="Times New Roman" w:eastAsia="Times New Roman" w:hAnsi="Times New Roman" w:cs="Times New Roman"/>
          <w:bCs/>
          <w:sz w:val="24"/>
          <w:szCs w:val="24"/>
          <w:lang w:eastAsia="ru-RU"/>
        </w:rPr>
      </w:pPr>
      <w:r w:rsidRPr="009428EA">
        <w:rPr>
          <w:rFonts w:ascii="Times New Roman" w:eastAsia="Times New Roman" w:hAnsi="Times New Roman" w:cs="Times New Roman"/>
          <w:bCs/>
          <w:sz w:val="24"/>
          <w:szCs w:val="24"/>
          <w:lang w:eastAsia="ru-RU"/>
        </w:rPr>
        <w:t>«Исследование зависимости величины отклонения светового луча плоскопараллельной пластинкой от угла падения луча»</w:t>
      </w:r>
    </w:p>
    <w:p w:rsidR="009428EA" w:rsidRPr="009428EA" w:rsidRDefault="009428EA" w:rsidP="009428E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428EA">
        <w:rPr>
          <w:rFonts w:ascii="Times New Roman" w:eastAsia="Times New Roman" w:hAnsi="Times New Roman" w:cs="Times New Roman"/>
          <w:i/>
          <w:iCs/>
          <w:sz w:val="24"/>
          <w:szCs w:val="24"/>
          <w:lang w:eastAsia="ru-RU"/>
        </w:rPr>
        <w:t>Цель работы</w:t>
      </w:r>
      <w:r w:rsidRPr="009428EA">
        <w:rPr>
          <w:rFonts w:ascii="Times New Roman" w:eastAsia="Times New Roman" w:hAnsi="Times New Roman" w:cs="Times New Roman"/>
          <w:sz w:val="24"/>
          <w:szCs w:val="24"/>
          <w:lang w:eastAsia="ru-RU"/>
        </w:rPr>
        <w:t>: исследовать зависимость отклонения светового луча плоскопараллельной пластинкой от угла падения луча экспериментально и теоретически путём компьютерного моделирования; сравнить результаты, сделать вывод.</w:t>
      </w:r>
    </w:p>
    <w:p w:rsidR="009428EA" w:rsidRPr="009428EA" w:rsidRDefault="009428EA" w:rsidP="009428E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428EA">
        <w:rPr>
          <w:rFonts w:ascii="Times New Roman" w:eastAsia="Times New Roman" w:hAnsi="Times New Roman" w:cs="Times New Roman"/>
          <w:i/>
          <w:iCs/>
          <w:sz w:val="24"/>
          <w:szCs w:val="24"/>
          <w:lang w:eastAsia="ru-RU"/>
        </w:rPr>
        <w:t>Приборы и материалы</w:t>
      </w:r>
      <w:r w:rsidRPr="009428EA">
        <w:rPr>
          <w:rFonts w:ascii="Times New Roman" w:eastAsia="Times New Roman" w:hAnsi="Times New Roman" w:cs="Times New Roman"/>
          <w:sz w:val="24"/>
          <w:szCs w:val="24"/>
          <w:lang w:eastAsia="ru-RU"/>
        </w:rPr>
        <w:t>: лазер, плоскопараллельная пластинка, линейка, транспортир, миллиметровая бумага, компьютер </w:t>
      </w:r>
      <w:r w:rsidRPr="009428EA">
        <w:rPr>
          <w:rFonts w:ascii="Times New Roman" w:eastAsia="Times New Roman" w:hAnsi="Times New Roman" w:cs="Times New Roman"/>
          <w:i/>
          <w:iCs/>
          <w:sz w:val="24"/>
          <w:szCs w:val="24"/>
          <w:lang w:eastAsia="ru-RU"/>
        </w:rPr>
        <w:t>IBM PC</w:t>
      </w:r>
      <w:r w:rsidRPr="009428EA">
        <w:rPr>
          <w:rFonts w:ascii="Times New Roman" w:eastAsia="Times New Roman" w:hAnsi="Times New Roman" w:cs="Times New Roman"/>
          <w:sz w:val="24"/>
          <w:szCs w:val="24"/>
          <w:lang w:eastAsia="ru-RU"/>
        </w:rPr>
        <w:t>, программа </w:t>
      </w:r>
      <w:proofErr w:type="spellStart"/>
      <w:r w:rsidRPr="009428EA">
        <w:rPr>
          <w:rFonts w:ascii="Times New Roman" w:eastAsia="Times New Roman" w:hAnsi="Times New Roman" w:cs="Times New Roman"/>
          <w:i/>
          <w:iCs/>
          <w:sz w:val="24"/>
          <w:szCs w:val="24"/>
          <w:lang w:eastAsia="ru-RU"/>
        </w:rPr>
        <w:t>Excel</w:t>
      </w:r>
      <w:proofErr w:type="spellEnd"/>
      <w:r w:rsidRPr="009428EA">
        <w:rPr>
          <w:rFonts w:ascii="Times New Roman" w:eastAsia="Times New Roman" w:hAnsi="Times New Roman" w:cs="Times New Roman"/>
          <w:sz w:val="24"/>
          <w:szCs w:val="24"/>
          <w:lang w:eastAsia="ru-RU"/>
        </w:rPr>
        <w:t>, программа </w:t>
      </w:r>
      <w:proofErr w:type="spellStart"/>
      <w:r w:rsidRPr="009428EA">
        <w:rPr>
          <w:rFonts w:ascii="Times New Roman" w:eastAsia="Times New Roman" w:hAnsi="Times New Roman" w:cs="Times New Roman"/>
          <w:i/>
          <w:iCs/>
          <w:sz w:val="24"/>
          <w:szCs w:val="24"/>
          <w:lang w:eastAsia="ru-RU"/>
        </w:rPr>
        <w:t>Word</w:t>
      </w:r>
      <w:proofErr w:type="spellEnd"/>
      <w:r w:rsidRPr="009428EA">
        <w:rPr>
          <w:rFonts w:ascii="Times New Roman" w:eastAsia="Times New Roman" w:hAnsi="Times New Roman" w:cs="Times New Roman"/>
          <w:sz w:val="24"/>
          <w:szCs w:val="24"/>
          <w:lang w:eastAsia="ru-RU"/>
        </w:rPr>
        <w:t>.</w:t>
      </w:r>
    </w:p>
    <w:p w:rsidR="009428EA" w:rsidRPr="009428EA" w:rsidRDefault="009428EA" w:rsidP="009428E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428EA">
        <w:rPr>
          <w:rFonts w:ascii="Times New Roman" w:eastAsia="Times New Roman" w:hAnsi="Times New Roman" w:cs="Times New Roman"/>
          <w:sz w:val="24"/>
          <w:szCs w:val="24"/>
          <w:lang w:eastAsia="ru-RU"/>
        </w:rPr>
        <w:t>Теория: расчёт смещения луча </w:t>
      </w:r>
      <w:proofErr w:type="spellStart"/>
      <w:proofErr w:type="gramStart"/>
      <w:r w:rsidRPr="009428EA">
        <w:rPr>
          <w:rFonts w:ascii="Times New Roman" w:eastAsia="Times New Roman" w:hAnsi="Times New Roman" w:cs="Times New Roman"/>
          <w:i/>
          <w:iCs/>
          <w:sz w:val="24"/>
          <w:szCs w:val="24"/>
          <w:lang w:eastAsia="ru-RU"/>
        </w:rPr>
        <w:t>h</w:t>
      </w:r>
      <w:proofErr w:type="gramEnd"/>
      <w:r w:rsidRPr="009428EA">
        <w:rPr>
          <w:rFonts w:ascii="Times New Roman" w:eastAsia="Times New Roman" w:hAnsi="Times New Roman" w:cs="Times New Roman"/>
          <w:sz w:val="24"/>
          <w:szCs w:val="24"/>
          <w:vertAlign w:val="subscript"/>
          <w:lang w:eastAsia="ru-RU"/>
        </w:rPr>
        <w:t>теор</w:t>
      </w:r>
      <w:proofErr w:type="spellEnd"/>
      <w:r w:rsidRPr="009428EA">
        <w:rPr>
          <w:rFonts w:ascii="Times New Roman" w:eastAsia="Times New Roman" w:hAnsi="Times New Roman" w:cs="Times New Roman"/>
          <w:sz w:val="24"/>
          <w:szCs w:val="24"/>
          <w:lang w:eastAsia="ru-RU"/>
        </w:rPr>
        <w:t>.</w:t>
      </w:r>
    </w:p>
    <w:p w:rsidR="009428EA" w:rsidRPr="009428EA" w:rsidRDefault="009428EA" w:rsidP="009428E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428EA">
        <w:rPr>
          <w:rFonts w:ascii="Times New Roman" w:eastAsia="Times New Roman" w:hAnsi="Times New Roman" w:cs="Times New Roman"/>
          <w:sz w:val="24"/>
          <w:szCs w:val="24"/>
          <w:lang w:eastAsia="ru-RU"/>
        </w:rPr>
        <w:lastRenderedPageBreak/>
        <w:t>Из представленной схемы эксперимента ясны обозначения всех входящих в расчётную формулу величин.</w:t>
      </w:r>
    </w:p>
    <w:p w:rsidR="009428EA" w:rsidRPr="009428EA" w:rsidRDefault="009428EA" w:rsidP="009428E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428EA">
        <w:rPr>
          <w:rFonts w:ascii="Times New Roman" w:eastAsia="Times New Roman" w:hAnsi="Times New Roman" w:cs="Times New Roman"/>
          <w:noProof/>
          <w:sz w:val="24"/>
          <w:szCs w:val="24"/>
          <w:lang w:eastAsia="ru-RU"/>
        </w:rPr>
        <w:drawing>
          <wp:inline distT="0" distB="0" distL="0" distR="0">
            <wp:extent cx="4954934" cy="2905125"/>
            <wp:effectExtent l="19050" t="0" r="0" b="0"/>
            <wp:docPr id="565" name="Рисунок 565" descr="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Схема"/>
                    <pic:cNvPicPr>
                      <a:picLocks noChangeAspect="1" noChangeArrowheads="1"/>
                    </pic:cNvPicPr>
                  </pic:nvPicPr>
                  <pic:blipFill>
                    <a:blip r:embed="rId51" cstate="print"/>
                    <a:srcRect/>
                    <a:stretch>
                      <a:fillRect/>
                    </a:stretch>
                  </pic:blipFill>
                  <pic:spPr bwMode="auto">
                    <a:xfrm>
                      <a:off x="0" y="0"/>
                      <a:ext cx="4954934" cy="2905125"/>
                    </a:xfrm>
                    <a:prstGeom prst="rect">
                      <a:avLst/>
                    </a:prstGeom>
                    <a:noFill/>
                    <a:ln w="9525">
                      <a:noFill/>
                      <a:miter lim="800000"/>
                      <a:headEnd/>
                      <a:tailEnd/>
                    </a:ln>
                  </pic:spPr>
                </pic:pic>
              </a:graphicData>
            </a:graphic>
          </wp:inline>
        </w:drawing>
      </w:r>
    </w:p>
    <w:p w:rsidR="009428EA" w:rsidRPr="009428EA" w:rsidRDefault="009428EA" w:rsidP="009428EA">
      <w:pPr>
        <w:shd w:val="clear" w:color="auto" w:fill="FFFFFF"/>
        <w:spacing w:after="0" w:line="240" w:lineRule="auto"/>
        <w:ind w:firstLine="709"/>
        <w:jc w:val="both"/>
        <w:rPr>
          <w:rFonts w:ascii="Times New Roman" w:eastAsia="Times New Roman" w:hAnsi="Times New Roman" w:cs="Times New Roman"/>
          <w:sz w:val="24"/>
          <w:szCs w:val="24"/>
          <w:lang w:val="en-US" w:eastAsia="ru-RU"/>
        </w:rPr>
      </w:pPr>
      <w:r w:rsidRPr="009428EA">
        <w:rPr>
          <w:rFonts w:ascii="Times New Roman" w:eastAsia="Times New Roman" w:hAnsi="Times New Roman" w:cs="Times New Roman"/>
          <w:sz w:val="24"/>
          <w:szCs w:val="24"/>
          <w:lang w:eastAsia="ru-RU"/>
        </w:rPr>
        <w:t>Из</w:t>
      </w:r>
      <w:r w:rsidRPr="009428EA">
        <w:rPr>
          <w:rFonts w:ascii="Times New Roman" w:eastAsia="Times New Roman" w:hAnsi="Times New Roman" w:cs="Times New Roman"/>
          <w:sz w:val="24"/>
          <w:szCs w:val="24"/>
          <w:lang w:val="en-US" w:eastAsia="ru-RU"/>
        </w:rPr>
        <w:t> </w:t>
      </w:r>
      <w:r w:rsidRPr="009428EA">
        <w:rPr>
          <w:rFonts w:ascii="Times New Roman" w:eastAsia="Times New Roman" w:hAnsi="Times New Roman" w:cs="Times New Roman"/>
          <w:noProof/>
          <w:sz w:val="24"/>
          <w:szCs w:val="24"/>
          <w:lang w:eastAsia="ru-RU"/>
        </w:rPr>
        <w:drawing>
          <wp:inline distT="0" distB="0" distL="0" distR="0">
            <wp:extent cx="133350" cy="142875"/>
            <wp:effectExtent l="19050" t="0" r="0" b="0"/>
            <wp:docPr id="566" name="Рисунок 566" descr="http://fiz.1september.ru/2007/08/delt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http://fiz.1september.ru/2007/08/delta-T.jpg"/>
                    <pic:cNvPicPr>
                      <a:picLocks noChangeAspect="1" noChangeArrowheads="1"/>
                    </pic:cNvPicPr>
                  </pic:nvPicPr>
                  <pic:blipFill>
                    <a:blip r:embed="rId52" cstate="print"/>
                    <a:srcRect/>
                    <a:stretch>
                      <a:fillRect/>
                    </a:stretch>
                  </pic:blipFill>
                  <pic:spPr bwMode="auto">
                    <a:xfrm>
                      <a:off x="0" y="0"/>
                      <a:ext cx="133350" cy="142875"/>
                    </a:xfrm>
                    <a:prstGeom prst="rect">
                      <a:avLst/>
                    </a:prstGeom>
                    <a:noFill/>
                    <a:ln w="9525">
                      <a:noFill/>
                      <a:miter lim="800000"/>
                      <a:headEnd/>
                      <a:tailEnd/>
                    </a:ln>
                  </pic:spPr>
                </pic:pic>
              </a:graphicData>
            </a:graphic>
          </wp:inline>
        </w:drawing>
      </w:r>
      <w:r w:rsidRPr="009428EA">
        <w:rPr>
          <w:rFonts w:ascii="Times New Roman" w:eastAsia="Times New Roman" w:hAnsi="Times New Roman" w:cs="Times New Roman"/>
          <w:i/>
          <w:iCs/>
          <w:sz w:val="24"/>
          <w:szCs w:val="24"/>
          <w:lang w:val="en-US" w:eastAsia="ru-RU"/>
        </w:rPr>
        <w:t>DBC</w:t>
      </w:r>
      <w:r w:rsidRPr="009428EA">
        <w:rPr>
          <w:rFonts w:ascii="Times New Roman" w:eastAsia="Times New Roman" w:hAnsi="Times New Roman" w:cs="Times New Roman"/>
          <w:sz w:val="24"/>
          <w:szCs w:val="24"/>
          <w:lang w:val="en-US" w:eastAsia="ru-RU"/>
        </w:rPr>
        <w:t>: </w:t>
      </w:r>
      <w:r w:rsidRPr="009428EA">
        <w:rPr>
          <w:rFonts w:ascii="Times New Roman" w:eastAsia="Times New Roman" w:hAnsi="Times New Roman" w:cs="Times New Roman"/>
          <w:noProof/>
          <w:sz w:val="24"/>
          <w:szCs w:val="24"/>
          <w:lang w:eastAsia="ru-RU"/>
        </w:rPr>
        <w:drawing>
          <wp:inline distT="0" distB="0" distL="0" distR="0">
            <wp:extent cx="1238250" cy="381000"/>
            <wp:effectExtent l="19050" t="0" r="0" b="0"/>
            <wp:docPr id="567" name="Рисунок 567" descr="http://fiz.1september.ru/2007/08/14-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http://fiz.1september.ru/2007/08/14-06.gif"/>
                    <pic:cNvPicPr>
                      <a:picLocks noChangeAspect="1" noChangeArrowheads="1"/>
                    </pic:cNvPicPr>
                  </pic:nvPicPr>
                  <pic:blipFill>
                    <a:blip r:embed="rId53" cstate="print"/>
                    <a:srcRect/>
                    <a:stretch>
                      <a:fillRect/>
                    </a:stretch>
                  </pic:blipFill>
                  <pic:spPr bwMode="auto">
                    <a:xfrm>
                      <a:off x="0" y="0"/>
                      <a:ext cx="1238250" cy="381000"/>
                    </a:xfrm>
                    <a:prstGeom prst="rect">
                      <a:avLst/>
                    </a:prstGeom>
                    <a:noFill/>
                    <a:ln w="9525">
                      <a:noFill/>
                      <a:miter lim="800000"/>
                      <a:headEnd/>
                      <a:tailEnd/>
                    </a:ln>
                  </pic:spPr>
                </pic:pic>
              </a:graphicData>
            </a:graphic>
          </wp:inline>
        </w:drawing>
      </w:r>
      <w:r w:rsidRPr="009428EA">
        <w:rPr>
          <w:rFonts w:ascii="Times New Roman" w:eastAsia="Times New Roman" w:hAnsi="Times New Roman" w:cs="Times New Roman"/>
          <w:sz w:val="24"/>
          <w:szCs w:val="24"/>
          <w:lang w:val="en-US" w:eastAsia="ru-RU"/>
        </w:rPr>
        <w:t>.</w:t>
      </w:r>
    </w:p>
    <w:p w:rsidR="009428EA" w:rsidRPr="009428EA" w:rsidRDefault="009428EA" w:rsidP="009428EA">
      <w:pPr>
        <w:shd w:val="clear" w:color="auto" w:fill="FFFFFF"/>
        <w:spacing w:after="0" w:line="240" w:lineRule="auto"/>
        <w:ind w:firstLine="709"/>
        <w:jc w:val="both"/>
        <w:rPr>
          <w:rFonts w:ascii="Times New Roman" w:eastAsia="Times New Roman" w:hAnsi="Times New Roman" w:cs="Times New Roman"/>
          <w:sz w:val="24"/>
          <w:szCs w:val="24"/>
          <w:lang w:val="en-US" w:eastAsia="ru-RU"/>
        </w:rPr>
      </w:pPr>
      <w:r w:rsidRPr="009428EA">
        <w:rPr>
          <w:rFonts w:ascii="Times New Roman" w:eastAsia="Times New Roman" w:hAnsi="Times New Roman" w:cs="Times New Roman"/>
          <w:i/>
          <w:iCs/>
          <w:sz w:val="24"/>
          <w:szCs w:val="24"/>
          <w:lang w:val="en-US" w:eastAsia="ru-RU"/>
        </w:rPr>
        <w:t>h</w:t>
      </w:r>
      <w:r w:rsidRPr="009428EA">
        <w:rPr>
          <w:rFonts w:ascii="Times New Roman" w:eastAsia="Times New Roman" w:hAnsi="Times New Roman" w:cs="Times New Roman"/>
          <w:sz w:val="24"/>
          <w:szCs w:val="24"/>
          <w:lang w:val="en-US" w:eastAsia="ru-RU"/>
        </w:rPr>
        <w:t> = </w:t>
      </w:r>
      <w:r w:rsidRPr="009428EA">
        <w:rPr>
          <w:rFonts w:ascii="Times New Roman" w:eastAsia="Times New Roman" w:hAnsi="Times New Roman" w:cs="Times New Roman"/>
          <w:i/>
          <w:iCs/>
          <w:sz w:val="24"/>
          <w:szCs w:val="24"/>
          <w:lang w:val="en-US" w:eastAsia="ru-RU"/>
        </w:rPr>
        <w:t>AD</w:t>
      </w:r>
      <w:r w:rsidRPr="009428EA">
        <w:rPr>
          <w:rFonts w:ascii="Times New Roman" w:eastAsia="Times New Roman" w:hAnsi="Times New Roman" w:cs="Times New Roman"/>
          <w:sz w:val="24"/>
          <w:szCs w:val="24"/>
          <w:lang w:val="en-US" w:eastAsia="ru-RU"/>
        </w:rPr>
        <w:t> = </w:t>
      </w:r>
      <w:proofErr w:type="spellStart"/>
      <w:proofErr w:type="gramStart"/>
      <w:r w:rsidRPr="009428EA">
        <w:rPr>
          <w:rFonts w:ascii="Times New Roman" w:eastAsia="Times New Roman" w:hAnsi="Times New Roman" w:cs="Times New Roman"/>
          <w:i/>
          <w:iCs/>
          <w:sz w:val="24"/>
          <w:szCs w:val="24"/>
          <w:lang w:val="en-US" w:eastAsia="ru-RU"/>
        </w:rPr>
        <w:t>DB</w:t>
      </w:r>
      <w:r w:rsidRPr="009428EA">
        <w:rPr>
          <w:rFonts w:ascii="Times New Roman" w:eastAsia="Times New Roman" w:hAnsi="Times New Roman" w:cs="Times New Roman"/>
          <w:sz w:val="24"/>
          <w:szCs w:val="24"/>
          <w:lang w:val="en-US" w:eastAsia="ru-RU"/>
        </w:rPr>
        <w:t>sin</w:t>
      </w:r>
      <w:proofErr w:type="spellEnd"/>
      <w:r w:rsidRPr="009428EA">
        <w:rPr>
          <w:rFonts w:ascii="Times New Roman" w:eastAsia="Times New Roman" w:hAnsi="Times New Roman" w:cs="Times New Roman"/>
          <w:sz w:val="24"/>
          <w:szCs w:val="24"/>
          <w:lang w:val="en-US" w:eastAsia="ru-RU"/>
        </w:rPr>
        <w:t>(</w:t>
      </w:r>
      <w:proofErr w:type="gramEnd"/>
      <w:r w:rsidRPr="009428EA">
        <w:rPr>
          <w:rFonts w:ascii="Times New Roman" w:eastAsia="Times New Roman" w:hAnsi="Times New Roman" w:cs="Times New Roman"/>
          <w:noProof/>
          <w:sz w:val="24"/>
          <w:szCs w:val="24"/>
          <w:lang w:eastAsia="ru-RU"/>
        </w:rPr>
        <w:drawing>
          <wp:inline distT="0" distB="0" distL="0" distR="0">
            <wp:extent cx="133350" cy="133350"/>
            <wp:effectExtent l="19050" t="0" r="0" b="0"/>
            <wp:docPr id="568" name="Рисунок 568" descr="http://fiz.1september.ru/2007/08/al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http://fiz.1september.ru/2007/08/alfa.jpg"/>
                    <pic:cNvPicPr>
                      <a:picLocks noChangeAspect="1" noChangeArrowheads="1"/>
                    </pic:cNvPicPr>
                  </pic:nvPicPr>
                  <pic:blipFill>
                    <a:blip r:embed="rId54"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9428EA">
        <w:rPr>
          <w:rFonts w:ascii="Times New Roman" w:eastAsia="Times New Roman" w:hAnsi="Times New Roman" w:cs="Times New Roman"/>
          <w:sz w:val="24"/>
          <w:szCs w:val="24"/>
          <w:lang w:val="en-US" w:eastAsia="ru-RU"/>
        </w:rPr>
        <w:t> – </w:t>
      </w:r>
      <w:r w:rsidRPr="009428EA">
        <w:rPr>
          <w:rFonts w:ascii="Times New Roman" w:eastAsia="Times New Roman" w:hAnsi="Times New Roman" w:cs="Times New Roman"/>
          <w:noProof/>
          <w:sz w:val="24"/>
          <w:szCs w:val="24"/>
          <w:lang w:eastAsia="ru-RU"/>
        </w:rPr>
        <w:drawing>
          <wp:inline distT="0" distB="0" distL="0" distR="0">
            <wp:extent cx="114300" cy="180975"/>
            <wp:effectExtent l="19050" t="0" r="0" b="0"/>
            <wp:docPr id="569" name="Рисунок 569" descr="http://fiz.1september.ru/2007/08/b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http://fiz.1september.ru/2007/08/beta.jpg"/>
                    <pic:cNvPicPr>
                      <a:picLocks noChangeAspect="1" noChangeArrowheads="1"/>
                    </pic:cNvPicPr>
                  </pic:nvPicPr>
                  <pic:blipFill>
                    <a:blip r:embed="rId55" cstate="print"/>
                    <a:srcRect/>
                    <a:stretch>
                      <a:fillRect/>
                    </a:stretch>
                  </pic:blipFill>
                  <pic:spPr bwMode="auto">
                    <a:xfrm>
                      <a:off x="0" y="0"/>
                      <a:ext cx="114300" cy="180975"/>
                    </a:xfrm>
                    <a:prstGeom prst="rect">
                      <a:avLst/>
                    </a:prstGeom>
                    <a:noFill/>
                    <a:ln w="9525">
                      <a:noFill/>
                      <a:miter lim="800000"/>
                      <a:headEnd/>
                      <a:tailEnd/>
                    </a:ln>
                  </pic:spPr>
                </pic:pic>
              </a:graphicData>
            </a:graphic>
          </wp:inline>
        </w:drawing>
      </w:r>
      <w:r w:rsidRPr="009428EA">
        <w:rPr>
          <w:rFonts w:ascii="Times New Roman" w:eastAsia="Times New Roman" w:hAnsi="Times New Roman" w:cs="Times New Roman"/>
          <w:sz w:val="24"/>
          <w:szCs w:val="24"/>
          <w:lang w:val="en-US" w:eastAsia="ru-RU"/>
        </w:rPr>
        <w:t>).</w:t>
      </w:r>
    </w:p>
    <w:p w:rsidR="009428EA" w:rsidRPr="009428EA" w:rsidRDefault="009428EA" w:rsidP="009428E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428EA">
        <w:rPr>
          <w:rFonts w:ascii="Times New Roman" w:eastAsia="Times New Roman" w:hAnsi="Times New Roman" w:cs="Times New Roman"/>
          <w:noProof/>
          <w:sz w:val="24"/>
          <w:szCs w:val="24"/>
          <w:lang w:eastAsia="ru-RU"/>
        </w:rPr>
        <w:drawing>
          <wp:inline distT="0" distB="0" distL="0" distR="0">
            <wp:extent cx="2933700" cy="409575"/>
            <wp:effectExtent l="19050" t="0" r="0" b="0"/>
            <wp:docPr id="570" name="Рисунок 570" descr="http://fiz.1september.ru/2007/08/14-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http://fiz.1september.ru/2007/08/14-07.gif"/>
                    <pic:cNvPicPr>
                      <a:picLocks noChangeAspect="1" noChangeArrowheads="1"/>
                    </pic:cNvPicPr>
                  </pic:nvPicPr>
                  <pic:blipFill>
                    <a:blip r:embed="rId56" cstate="print"/>
                    <a:srcRect/>
                    <a:stretch>
                      <a:fillRect/>
                    </a:stretch>
                  </pic:blipFill>
                  <pic:spPr bwMode="auto">
                    <a:xfrm>
                      <a:off x="0" y="0"/>
                      <a:ext cx="2933700" cy="409575"/>
                    </a:xfrm>
                    <a:prstGeom prst="rect">
                      <a:avLst/>
                    </a:prstGeom>
                    <a:noFill/>
                    <a:ln w="9525">
                      <a:noFill/>
                      <a:miter lim="800000"/>
                      <a:headEnd/>
                      <a:tailEnd/>
                    </a:ln>
                  </pic:spPr>
                </pic:pic>
              </a:graphicData>
            </a:graphic>
          </wp:inline>
        </w:drawing>
      </w:r>
    </w:p>
    <w:p w:rsidR="009428EA" w:rsidRPr="009428EA" w:rsidRDefault="009428EA" w:rsidP="009428EA">
      <w:pPr>
        <w:shd w:val="clear" w:color="auto" w:fill="FFFFFF"/>
        <w:spacing w:after="0" w:line="240" w:lineRule="auto"/>
        <w:ind w:firstLine="709"/>
        <w:jc w:val="both"/>
        <w:rPr>
          <w:rFonts w:ascii="Times New Roman" w:eastAsia="Times New Roman" w:hAnsi="Times New Roman" w:cs="Times New Roman"/>
          <w:sz w:val="24"/>
          <w:szCs w:val="24"/>
          <w:lang w:val="en-US" w:eastAsia="ru-RU"/>
        </w:rPr>
      </w:pPr>
      <w:proofErr w:type="gramStart"/>
      <w:r w:rsidRPr="009428EA">
        <w:rPr>
          <w:rFonts w:ascii="Times New Roman" w:eastAsia="Times New Roman" w:hAnsi="Times New Roman" w:cs="Times New Roman"/>
          <w:sz w:val="24"/>
          <w:szCs w:val="24"/>
          <w:lang w:val="en-US" w:eastAsia="ru-RU"/>
        </w:rPr>
        <w:t>sin(</w:t>
      </w:r>
      <w:proofErr w:type="gramEnd"/>
      <w:r w:rsidRPr="009428EA">
        <w:rPr>
          <w:rFonts w:ascii="Times New Roman" w:eastAsia="Times New Roman" w:hAnsi="Times New Roman" w:cs="Times New Roman"/>
          <w:noProof/>
          <w:sz w:val="24"/>
          <w:szCs w:val="24"/>
          <w:lang w:eastAsia="ru-RU"/>
        </w:rPr>
        <w:drawing>
          <wp:inline distT="0" distB="0" distL="0" distR="0">
            <wp:extent cx="133350" cy="133350"/>
            <wp:effectExtent l="19050" t="0" r="0" b="0"/>
            <wp:docPr id="571" name="Рисунок 571" descr="http://fiz.1september.ru/2007/08/al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http://fiz.1september.ru/2007/08/alfa.jpg"/>
                    <pic:cNvPicPr>
                      <a:picLocks noChangeAspect="1" noChangeArrowheads="1"/>
                    </pic:cNvPicPr>
                  </pic:nvPicPr>
                  <pic:blipFill>
                    <a:blip r:embed="rId54"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9428EA">
        <w:rPr>
          <w:rFonts w:ascii="Times New Roman" w:eastAsia="Times New Roman" w:hAnsi="Times New Roman" w:cs="Times New Roman"/>
          <w:sz w:val="24"/>
          <w:szCs w:val="24"/>
          <w:lang w:val="en-US" w:eastAsia="ru-RU"/>
        </w:rPr>
        <w:t> – </w:t>
      </w:r>
      <w:r w:rsidRPr="009428EA">
        <w:rPr>
          <w:rFonts w:ascii="Times New Roman" w:eastAsia="Times New Roman" w:hAnsi="Times New Roman" w:cs="Times New Roman"/>
          <w:noProof/>
          <w:sz w:val="24"/>
          <w:szCs w:val="24"/>
          <w:lang w:eastAsia="ru-RU"/>
        </w:rPr>
        <w:drawing>
          <wp:inline distT="0" distB="0" distL="0" distR="0">
            <wp:extent cx="114300" cy="180975"/>
            <wp:effectExtent l="19050" t="0" r="0" b="0"/>
            <wp:docPr id="572" name="Рисунок 572" descr="http://fiz.1september.ru/2007/08/b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http://fiz.1september.ru/2007/08/beta.jpg"/>
                    <pic:cNvPicPr>
                      <a:picLocks noChangeAspect="1" noChangeArrowheads="1"/>
                    </pic:cNvPicPr>
                  </pic:nvPicPr>
                  <pic:blipFill>
                    <a:blip r:embed="rId55" cstate="print"/>
                    <a:srcRect/>
                    <a:stretch>
                      <a:fillRect/>
                    </a:stretch>
                  </pic:blipFill>
                  <pic:spPr bwMode="auto">
                    <a:xfrm>
                      <a:off x="0" y="0"/>
                      <a:ext cx="114300" cy="180975"/>
                    </a:xfrm>
                    <a:prstGeom prst="rect">
                      <a:avLst/>
                    </a:prstGeom>
                    <a:noFill/>
                    <a:ln w="9525">
                      <a:noFill/>
                      <a:miter lim="800000"/>
                      <a:headEnd/>
                      <a:tailEnd/>
                    </a:ln>
                  </pic:spPr>
                </pic:pic>
              </a:graphicData>
            </a:graphic>
          </wp:inline>
        </w:drawing>
      </w:r>
      <w:r w:rsidRPr="009428EA">
        <w:rPr>
          <w:rFonts w:ascii="Times New Roman" w:eastAsia="Times New Roman" w:hAnsi="Times New Roman" w:cs="Times New Roman"/>
          <w:sz w:val="24"/>
          <w:szCs w:val="24"/>
          <w:lang w:val="en-US" w:eastAsia="ru-RU"/>
        </w:rPr>
        <w:t>) = sin</w:t>
      </w:r>
      <w:r w:rsidRPr="009428EA">
        <w:rPr>
          <w:rFonts w:ascii="Times New Roman" w:eastAsia="Times New Roman" w:hAnsi="Times New Roman" w:cs="Times New Roman"/>
          <w:noProof/>
          <w:sz w:val="24"/>
          <w:szCs w:val="24"/>
          <w:lang w:eastAsia="ru-RU"/>
        </w:rPr>
        <w:drawing>
          <wp:inline distT="0" distB="0" distL="0" distR="0">
            <wp:extent cx="133350" cy="133350"/>
            <wp:effectExtent l="19050" t="0" r="0" b="0"/>
            <wp:docPr id="573" name="Рисунок 573" descr="http://fiz.1september.ru/2007/08/al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http://fiz.1september.ru/2007/08/alfa.jpg"/>
                    <pic:cNvPicPr>
                      <a:picLocks noChangeAspect="1" noChangeArrowheads="1"/>
                    </pic:cNvPicPr>
                  </pic:nvPicPr>
                  <pic:blipFill>
                    <a:blip r:embed="rId54"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9428EA">
        <w:rPr>
          <w:rFonts w:ascii="Times New Roman" w:eastAsia="Times New Roman" w:hAnsi="Times New Roman" w:cs="Times New Roman"/>
          <w:sz w:val="24"/>
          <w:szCs w:val="24"/>
          <w:lang w:val="en-US" w:eastAsia="ru-RU"/>
        </w:rPr>
        <w:t> • </w:t>
      </w:r>
      <w:proofErr w:type="spellStart"/>
      <w:r w:rsidRPr="009428EA">
        <w:rPr>
          <w:rFonts w:ascii="Times New Roman" w:eastAsia="Times New Roman" w:hAnsi="Times New Roman" w:cs="Times New Roman"/>
          <w:sz w:val="24"/>
          <w:szCs w:val="24"/>
          <w:lang w:val="en-US" w:eastAsia="ru-RU"/>
        </w:rPr>
        <w:t>cos</w:t>
      </w:r>
      <w:proofErr w:type="spellEnd"/>
      <w:r w:rsidRPr="009428EA">
        <w:rPr>
          <w:rFonts w:ascii="Times New Roman" w:eastAsia="Times New Roman" w:hAnsi="Times New Roman" w:cs="Times New Roman"/>
          <w:noProof/>
          <w:sz w:val="24"/>
          <w:szCs w:val="24"/>
          <w:lang w:eastAsia="ru-RU"/>
        </w:rPr>
        <w:drawing>
          <wp:inline distT="0" distB="0" distL="0" distR="0">
            <wp:extent cx="114300" cy="180975"/>
            <wp:effectExtent l="19050" t="0" r="0" b="0"/>
            <wp:docPr id="574" name="Рисунок 574" descr="http://fiz.1september.ru/2007/08/b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http://fiz.1september.ru/2007/08/beta.jpg"/>
                    <pic:cNvPicPr>
                      <a:picLocks noChangeAspect="1" noChangeArrowheads="1"/>
                    </pic:cNvPicPr>
                  </pic:nvPicPr>
                  <pic:blipFill>
                    <a:blip r:embed="rId55" cstate="print"/>
                    <a:srcRect/>
                    <a:stretch>
                      <a:fillRect/>
                    </a:stretch>
                  </pic:blipFill>
                  <pic:spPr bwMode="auto">
                    <a:xfrm>
                      <a:off x="0" y="0"/>
                      <a:ext cx="114300" cy="180975"/>
                    </a:xfrm>
                    <a:prstGeom prst="rect">
                      <a:avLst/>
                    </a:prstGeom>
                    <a:noFill/>
                    <a:ln w="9525">
                      <a:noFill/>
                      <a:miter lim="800000"/>
                      <a:headEnd/>
                      <a:tailEnd/>
                    </a:ln>
                  </pic:spPr>
                </pic:pic>
              </a:graphicData>
            </a:graphic>
          </wp:inline>
        </w:drawing>
      </w:r>
      <w:r w:rsidRPr="009428EA">
        <w:rPr>
          <w:rFonts w:ascii="Times New Roman" w:eastAsia="Times New Roman" w:hAnsi="Times New Roman" w:cs="Times New Roman"/>
          <w:sz w:val="24"/>
          <w:szCs w:val="24"/>
          <w:lang w:val="en-US" w:eastAsia="ru-RU"/>
        </w:rPr>
        <w:t xml:space="preserve"> – </w:t>
      </w:r>
      <w:proofErr w:type="spellStart"/>
      <w:r w:rsidRPr="009428EA">
        <w:rPr>
          <w:rFonts w:ascii="Times New Roman" w:eastAsia="Times New Roman" w:hAnsi="Times New Roman" w:cs="Times New Roman"/>
          <w:sz w:val="24"/>
          <w:szCs w:val="24"/>
          <w:lang w:val="en-US" w:eastAsia="ru-RU"/>
        </w:rPr>
        <w:t>cos</w:t>
      </w:r>
      <w:proofErr w:type="spellEnd"/>
      <w:r w:rsidRPr="009428EA">
        <w:rPr>
          <w:rFonts w:ascii="Times New Roman" w:eastAsia="Times New Roman" w:hAnsi="Times New Roman" w:cs="Times New Roman"/>
          <w:noProof/>
          <w:sz w:val="24"/>
          <w:szCs w:val="24"/>
          <w:lang w:eastAsia="ru-RU"/>
        </w:rPr>
        <w:drawing>
          <wp:inline distT="0" distB="0" distL="0" distR="0">
            <wp:extent cx="133350" cy="133350"/>
            <wp:effectExtent l="19050" t="0" r="0" b="0"/>
            <wp:docPr id="575" name="Рисунок 575" descr="http://fiz.1september.ru/2007/08/al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http://fiz.1september.ru/2007/08/alfa.jpg"/>
                    <pic:cNvPicPr>
                      <a:picLocks noChangeAspect="1" noChangeArrowheads="1"/>
                    </pic:cNvPicPr>
                  </pic:nvPicPr>
                  <pic:blipFill>
                    <a:blip r:embed="rId54"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9428EA">
        <w:rPr>
          <w:rFonts w:ascii="Times New Roman" w:eastAsia="Times New Roman" w:hAnsi="Times New Roman" w:cs="Times New Roman"/>
          <w:sz w:val="24"/>
          <w:szCs w:val="24"/>
          <w:lang w:val="en-US" w:eastAsia="ru-RU"/>
        </w:rPr>
        <w:t> • sin</w:t>
      </w:r>
      <w:r w:rsidRPr="009428EA">
        <w:rPr>
          <w:rFonts w:ascii="Times New Roman" w:eastAsia="Times New Roman" w:hAnsi="Times New Roman" w:cs="Times New Roman"/>
          <w:noProof/>
          <w:sz w:val="24"/>
          <w:szCs w:val="24"/>
          <w:lang w:eastAsia="ru-RU"/>
        </w:rPr>
        <w:drawing>
          <wp:inline distT="0" distB="0" distL="0" distR="0">
            <wp:extent cx="114300" cy="180975"/>
            <wp:effectExtent l="19050" t="0" r="0" b="0"/>
            <wp:docPr id="576" name="Рисунок 576" descr="http://fiz.1september.ru/2007/08/b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http://fiz.1september.ru/2007/08/beta.jpg"/>
                    <pic:cNvPicPr>
                      <a:picLocks noChangeAspect="1" noChangeArrowheads="1"/>
                    </pic:cNvPicPr>
                  </pic:nvPicPr>
                  <pic:blipFill>
                    <a:blip r:embed="rId55" cstate="print"/>
                    <a:srcRect/>
                    <a:stretch>
                      <a:fillRect/>
                    </a:stretch>
                  </pic:blipFill>
                  <pic:spPr bwMode="auto">
                    <a:xfrm>
                      <a:off x="0" y="0"/>
                      <a:ext cx="114300" cy="180975"/>
                    </a:xfrm>
                    <a:prstGeom prst="rect">
                      <a:avLst/>
                    </a:prstGeom>
                    <a:noFill/>
                    <a:ln w="9525">
                      <a:noFill/>
                      <a:miter lim="800000"/>
                      <a:headEnd/>
                      <a:tailEnd/>
                    </a:ln>
                  </pic:spPr>
                </pic:pic>
              </a:graphicData>
            </a:graphic>
          </wp:inline>
        </w:drawing>
      </w:r>
      <w:r w:rsidRPr="009428EA">
        <w:rPr>
          <w:rFonts w:ascii="Times New Roman" w:eastAsia="Times New Roman" w:hAnsi="Times New Roman" w:cs="Times New Roman"/>
          <w:sz w:val="24"/>
          <w:szCs w:val="24"/>
          <w:lang w:val="en-US" w:eastAsia="ru-RU"/>
        </w:rPr>
        <w:t>;</w:t>
      </w:r>
    </w:p>
    <w:p w:rsidR="009428EA" w:rsidRPr="009428EA" w:rsidRDefault="009428EA" w:rsidP="009428E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428EA">
        <w:rPr>
          <w:rFonts w:ascii="Times New Roman" w:eastAsia="Times New Roman" w:hAnsi="Times New Roman" w:cs="Times New Roman"/>
          <w:noProof/>
          <w:sz w:val="24"/>
          <w:szCs w:val="24"/>
          <w:lang w:eastAsia="ru-RU"/>
        </w:rPr>
        <w:drawing>
          <wp:inline distT="0" distB="0" distL="0" distR="0">
            <wp:extent cx="2924175" cy="1638300"/>
            <wp:effectExtent l="19050" t="0" r="9525" b="0"/>
            <wp:docPr id="577" name="Рисунок 577" descr="http://fiz.1september.ru/2007/08/14-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http://fiz.1september.ru/2007/08/14-08.gif"/>
                    <pic:cNvPicPr>
                      <a:picLocks noChangeAspect="1" noChangeArrowheads="1"/>
                    </pic:cNvPicPr>
                  </pic:nvPicPr>
                  <pic:blipFill>
                    <a:blip r:embed="rId57" cstate="print"/>
                    <a:srcRect/>
                    <a:stretch>
                      <a:fillRect/>
                    </a:stretch>
                  </pic:blipFill>
                  <pic:spPr bwMode="auto">
                    <a:xfrm>
                      <a:off x="0" y="0"/>
                      <a:ext cx="2924175" cy="1638300"/>
                    </a:xfrm>
                    <a:prstGeom prst="rect">
                      <a:avLst/>
                    </a:prstGeom>
                    <a:noFill/>
                    <a:ln w="9525">
                      <a:noFill/>
                      <a:miter lim="800000"/>
                      <a:headEnd/>
                      <a:tailEnd/>
                    </a:ln>
                  </pic:spPr>
                </pic:pic>
              </a:graphicData>
            </a:graphic>
          </wp:inline>
        </w:drawing>
      </w:r>
    </w:p>
    <w:p w:rsidR="009428EA" w:rsidRPr="009428EA" w:rsidRDefault="009428EA" w:rsidP="009428EA">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9428EA">
        <w:rPr>
          <w:rFonts w:ascii="Times New Roman" w:eastAsia="Times New Roman" w:hAnsi="Times New Roman" w:cs="Times New Roman"/>
          <w:sz w:val="24"/>
          <w:szCs w:val="24"/>
          <w:lang w:eastAsia="ru-RU"/>
        </w:rPr>
        <w:t>[Очевидно, что при </w:t>
      </w:r>
      <w:r w:rsidRPr="009428EA">
        <w:rPr>
          <w:rFonts w:ascii="Times New Roman" w:eastAsia="Times New Roman" w:hAnsi="Times New Roman" w:cs="Times New Roman"/>
          <w:noProof/>
          <w:sz w:val="24"/>
          <w:szCs w:val="24"/>
          <w:lang w:eastAsia="ru-RU"/>
        </w:rPr>
        <w:drawing>
          <wp:inline distT="0" distB="0" distL="0" distR="0">
            <wp:extent cx="133350" cy="133350"/>
            <wp:effectExtent l="19050" t="0" r="0" b="0"/>
            <wp:docPr id="578" name="Рисунок 578" descr="http://fiz.1september.ru/2007/08/al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http://fiz.1september.ru/2007/08/alfa.jpg"/>
                    <pic:cNvPicPr>
                      <a:picLocks noChangeAspect="1" noChangeArrowheads="1"/>
                    </pic:cNvPicPr>
                  </pic:nvPicPr>
                  <pic:blipFill>
                    <a:blip r:embed="rId54"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9428EA">
        <w:rPr>
          <w:rFonts w:ascii="Times New Roman" w:eastAsia="Times New Roman" w:hAnsi="Times New Roman" w:cs="Times New Roman"/>
          <w:sz w:val="24"/>
          <w:szCs w:val="24"/>
          <w:lang w:eastAsia="ru-RU"/>
        </w:rPr>
        <w:t> </w:t>
      </w:r>
      <w:r w:rsidRPr="009428EA">
        <w:rPr>
          <w:rFonts w:ascii="Times New Roman" w:eastAsia="Times New Roman" w:hAnsi="Times New Roman" w:cs="Times New Roman"/>
          <w:noProof/>
          <w:sz w:val="24"/>
          <w:szCs w:val="24"/>
          <w:lang w:eastAsia="ru-RU"/>
        </w:rPr>
        <w:drawing>
          <wp:inline distT="0" distB="0" distL="0" distR="0">
            <wp:extent cx="152400" cy="114300"/>
            <wp:effectExtent l="19050" t="0" r="0" b="0"/>
            <wp:docPr id="579" name="Рисунок 579" descr="http://fiz.1september.ru/2007/08/strel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http://fiz.1september.ru/2007/08/strelka.gif"/>
                    <pic:cNvPicPr>
                      <a:picLocks noChangeAspect="1" noChangeArrowheads="1"/>
                    </pic:cNvPicPr>
                  </pic:nvPicPr>
                  <pic:blipFill>
                    <a:blip r:embed="rId58" cstate="print"/>
                    <a:srcRect/>
                    <a:stretch>
                      <a:fillRect/>
                    </a:stretch>
                  </pic:blipFill>
                  <pic:spPr bwMode="auto">
                    <a:xfrm>
                      <a:off x="0" y="0"/>
                      <a:ext cx="152400" cy="114300"/>
                    </a:xfrm>
                    <a:prstGeom prst="rect">
                      <a:avLst/>
                    </a:prstGeom>
                    <a:noFill/>
                    <a:ln w="9525">
                      <a:noFill/>
                      <a:miter lim="800000"/>
                      <a:headEnd/>
                      <a:tailEnd/>
                    </a:ln>
                  </pic:spPr>
                </pic:pic>
              </a:graphicData>
            </a:graphic>
          </wp:inline>
        </w:drawing>
      </w:r>
      <w:r w:rsidRPr="009428EA">
        <w:rPr>
          <w:rFonts w:ascii="Times New Roman" w:eastAsia="Times New Roman" w:hAnsi="Times New Roman" w:cs="Times New Roman"/>
          <w:sz w:val="24"/>
          <w:szCs w:val="24"/>
          <w:lang w:eastAsia="ru-RU"/>
        </w:rPr>
        <w:t> 90° </w:t>
      </w:r>
      <w:proofErr w:type="spellStart"/>
      <w:r w:rsidRPr="009428EA">
        <w:rPr>
          <w:rFonts w:ascii="Times New Roman" w:eastAsia="Times New Roman" w:hAnsi="Times New Roman" w:cs="Times New Roman"/>
          <w:i/>
          <w:iCs/>
          <w:sz w:val="24"/>
          <w:szCs w:val="24"/>
          <w:lang w:eastAsia="ru-RU"/>
        </w:rPr>
        <w:t>h</w:t>
      </w:r>
      <w:r w:rsidRPr="009428EA">
        <w:rPr>
          <w:rFonts w:ascii="Times New Roman" w:eastAsia="Times New Roman" w:hAnsi="Times New Roman" w:cs="Times New Roman"/>
          <w:sz w:val="24"/>
          <w:szCs w:val="24"/>
          <w:vertAlign w:val="subscript"/>
          <w:lang w:eastAsia="ru-RU"/>
        </w:rPr>
        <w:t>теор</w:t>
      </w:r>
      <w:proofErr w:type="spellEnd"/>
      <w:r w:rsidRPr="009428EA">
        <w:rPr>
          <w:rFonts w:ascii="Times New Roman" w:eastAsia="Times New Roman" w:hAnsi="Times New Roman" w:cs="Times New Roman"/>
          <w:sz w:val="24"/>
          <w:szCs w:val="24"/>
          <w:lang w:eastAsia="ru-RU"/>
        </w:rPr>
        <w:t> </w:t>
      </w:r>
      <w:r w:rsidRPr="009428EA">
        <w:rPr>
          <w:rFonts w:ascii="Times New Roman" w:eastAsia="Times New Roman" w:hAnsi="Times New Roman" w:cs="Times New Roman"/>
          <w:noProof/>
          <w:sz w:val="24"/>
          <w:szCs w:val="24"/>
          <w:lang w:eastAsia="ru-RU"/>
        </w:rPr>
        <w:drawing>
          <wp:inline distT="0" distB="0" distL="0" distR="0">
            <wp:extent cx="152400" cy="114300"/>
            <wp:effectExtent l="19050" t="0" r="0" b="0"/>
            <wp:docPr id="580" name="Рисунок 580" descr="http://fiz.1september.ru/2007/08/strel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http://fiz.1september.ru/2007/08/strelka.gif"/>
                    <pic:cNvPicPr>
                      <a:picLocks noChangeAspect="1" noChangeArrowheads="1"/>
                    </pic:cNvPicPr>
                  </pic:nvPicPr>
                  <pic:blipFill>
                    <a:blip r:embed="rId58" cstate="print"/>
                    <a:srcRect/>
                    <a:stretch>
                      <a:fillRect/>
                    </a:stretch>
                  </pic:blipFill>
                  <pic:spPr bwMode="auto">
                    <a:xfrm>
                      <a:off x="0" y="0"/>
                      <a:ext cx="152400" cy="114300"/>
                    </a:xfrm>
                    <a:prstGeom prst="rect">
                      <a:avLst/>
                    </a:prstGeom>
                    <a:noFill/>
                    <a:ln w="9525">
                      <a:noFill/>
                      <a:miter lim="800000"/>
                      <a:headEnd/>
                      <a:tailEnd/>
                    </a:ln>
                  </pic:spPr>
                </pic:pic>
              </a:graphicData>
            </a:graphic>
          </wp:inline>
        </w:drawing>
      </w:r>
      <w:r w:rsidRPr="009428EA">
        <w:rPr>
          <w:rFonts w:ascii="Times New Roman" w:eastAsia="Times New Roman" w:hAnsi="Times New Roman" w:cs="Times New Roman"/>
          <w:sz w:val="24"/>
          <w:szCs w:val="24"/>
          <w:lang w:eastAsia="ru-RU"/>
        </w:rPr>
        <w:t> </w:t>
      </w:r>
      <w:proofErr w:type="spellStart"/>
      <w:r w:rsidRPr="009428EA">
        <w:rPr>
          <w:rFonts w:ascii="Times New Roman" w:eastAsia="Times New Roman" w:hAnsi="Times New Roman" w:cs="Times New Roman"/>
          <w:i/>
          <w:iCs/>
          <w:sz w:val="24"/>
          <w:szCs w:val="24"/>
          <w:lang w:eastAsia="ru-RU"/>
        </w:rPr>
        <w:t>d</w:t>
      </w:r>
      <w:proofErr w:type="spellEnd"/>
      <w:r w:rsidRPr="009428EA">
        <w:rPr>
          <w:rFonts w:ascii="Times New Roman" w:eastAsia="Times New Roman" w:hAnsi="Times New Roman" w:cs="Times New Roman"/>
          <w:sz w:val="24"/>
          <w:szCs w:val="24"/>
          <w:lang w:eastAsia="ru-RU"/>
        </w:rPr>
        <w:t>.</w:t>
      </w:r>
      <w:proofErr w:type="gramEnd"/>
      <w:r w:rsidRPr="009428EA">
        <w:rPr>
          <w:rFonts w:ascii="Times New Roman" w:eastAsia="Times New Roman" w:hAnsi="Times New Roman" w:cs="Times New Roman"/>
          <w:sz w:val="24"/>
          <w:szCs w:val="24"/>
          <w:lang w:eastAsia="ru-RU"/>
        </w:rPr>
        <w:t xml:space="preserve"> – </w:t>
      </w:r>
      <w:proofErr w:type="gramStart"/>
      <w:r w:rsidRPr="009428EA">
        <w:rPr>
          <w:rFonts w:ascii="Times New Roman" w:eastAsia="Times New Roman" w:hAnsi="Times New Roman" w:cs="Times New Roman"/>
          <w:i/>
          <w:iCs/>
          <w:sz w:val="24"/>
          <w:szCs w:val="24"/>
          <w:lang w:eastAsia="ru-RU"/>
        </w:rPr>
        <w:t>Ред</w:t>
      </w:r>
      <w:r w:rsidRPr="009428EA">
        <w:rPr>
          <w:rFonts w:ascii="Times New Roman" w:eastAsia="Times New Roman" w:hAnsi="Times New Roman" w:cs="Times New Roman"/>
          <w:sz w:val="24"/>
          <w:szCs w:val="24"/>
          <w:lang w:eastAsia="ru-RU"/>
        </w:rPr>
        <w:t>.]</w:t>
      </w:r>
      <w:proofErr w:type="gramEnd"/>
    </w:p>
    <w:p w:rsidR="009428EA" w:rsidRPr="009428EA" w:rsidRDefault="009428EA" w:rsidP="009428E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428EA">
        <w:rPr>
          <w:rFonts w:ascii="Times New Roman" w:eastAsia="Times New Roman" w:hAnsi="Times New Roman" w:cs="Times New Roman"/>
          <w:sz w:val="24"/>
          <w:szCs w:val="24"/>
          <w:lang w:eastAsia="ru-RU"/>
        </w:rPr>
        <w:t>Экспериментальные значения:</w:t>
      </w:r>
    </w:p>
    <w:p w:rsidR="009428EA" w:rsidRPr="009428EA" w:rsidRDefault="009428EA" w:rsidP="009428E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428EA">
        <w:rPr>
          <w:rFonts w:ascii="Times New Roman" w:eastAsia="Times New Roman" w:hAnsi="Times New Roman" w:cs="Times New Roman"/>
          <w:noProof/>
          <w:sz w:val="24"/>
          <w:szCs w:val="24"/>
          <w:lang w:eastAsia="ru-RU"/>
        </w:rPr>
        <w:drawing>
          <wp:inline distT="0" distB="0" distL="0" distR="0">
            <wp:extent cx="695325" cy="323850"/>
            <wp:effectExtent l="19050" t="0" r="9525" b="0"/>
            <wp:docPr id="581" name="Рисунок 581" descr="http://fiz.1september.ru/2007/08/14-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http://fiz.1september.ru/2007/08/14-09.gif"/>
                    <pic:cNvPicPr>
                      <a:picLocks noChangeAspect="1" noChangeArrowheads="1"/>
                    </pic:cNvPicPr>
                  </pic:nvPicPr>
                  <pic:blipFill>
                    <a:blip r:embed="rId59" cstate="print"/>
                    <a:srcRect/>
                    <a:stretch>
                      <a:fillRect/>
                    </a:stretch>
                  </pic:blipFill>
                  <pic:spPr bwMode="auto">
                    <a:xfrm>
                      <a:off x="0" y="0"/>
                      <a:ext cx="695325" cy="323850"/>
                    </a:xfrm>
                    <a:prstGeom prst="rect">
                      <a:avLst/>
                    </a:prstGeom>
                    <a:noFill/>
                    <a:ln w="9525">
                      <a:noFill/>
                      <a:miter lim="800000"/>
                      <a:headEnd/>
                      <a:tailEnd/>
                    </a:ln>
                  </pic:spPr>
                </pic:pic>
              </a:graphicData>
            </a:graphic>
          </wp:inline>
        </w:drawing>
      </w:r>
      <w:r w:rsidRPr="009428EA">
        <w:rPr>
          <w:rFonts w:ascii="Times New Roman" w:eastAsia="Times New Roman" w:hAnsi="Times New Roman" w:cs="Times New Roman"/>
          <w:i/>
          <w:iCs/>
          <w:sz w:val="24"/>
          <w:szCs w:val="24"/>
          <w:lang w:eastAsia="ru-RU"/>
        </w:rPr>
        <w:t> </w:t>
      </w:r>
      <w:proofErr w:type="spellStart"/>
      <w:r w:rsidRPr="009428EA">
        <w:rPr>
          <w:rFonts w:ascii="Times New Roman" w:eastAsia="Times New Roman" w:hAnsi="Times New Roman" w:cs="Times New Roman"/>
          <w:i/>
          <w:iCs/>
          <w:sz w:val="24"/>
          <w:szCs w:val="24"/>
          <w:lang w:eastAsia="ru-RU"/>
        </w:rPr>
        <w:t>d</w:t>
      </w:r>
      <w:proofErr w:type="spellEnd"/>
      <w:r w:rsidRPr="009428EA">
        <w:rPr>
          <w:rFonts w:ascii="Times New Roman" w:eastAsia="Times New Roman" w:hAnsi="Times New Roman" w:cs="Times New Roman"/>
          <w:sz w:val="24"/>
          <w:szCs w:val="24"/>
          <w:lang w:eastAsia="ru-RU"/>
        </w:rPr>
        <w:t> = 20 мм, </w:t>
      </w:r>
      <w:r w:rsidRPr="009428EA">
        <w:rPr>
          <w:rFonts w:ascii="Times New Roman" w:eastAsia="Times New Roman" w:hAnsi="Times New Roman" w:cs="Times New Roman"/>
          <w:i/>
          <w:iCs/>
          <w:sz w:val="24"/>
          <w:szCs w:val="24"/>
          <w:lang w:eastAsia="ru-RU"/>
        </w:rPr>
        <w:t>R</w:t>
      </w:r>
      <w:r w:rsidRPr="009428EA">
        <w:rPr>
          <w:rFonts w:ascii="Times New Roman" w:eastAsia="Times New Roman" w:hAnsi="Times New Roman" w:cs="Times New Roman"/>
          <w:sz w:val="24"/>
          <w:szCs w:val="24"/>
          <w:lang w:eastAsia="ru-RU"/>
        </w:rPr>
        <w:t> = 50 мм, </w:t>
      </w:r>
      <w:proofErr w:type="spellStart"/>
      <w:r w:rsidRPr="009428EA">
        <w:rPr>
          <w:rFonts w:ascii="Times New Roman" w:eastAsia="Times New Roman" w:hAnsi="Times New Roman" w:cs="Times New Roman"/>
          <w:i/>
          <w:iCs/>
          <w:sz w:val="24"/>
          <w:szCs w:val="24"/>
          <w:lang w:eastAsia="ru-RU"/>
        </w:rPr>
        <w:t>n</w:t>
      </w:r>
      <w:proofErr w:type="spellEnd"/>
      <w:r w:rsidRPr="009428EA">
        <w:rPr>
          <w:rFonts w:ascii="Times New Roman" w:eastAsia="Times New Roman" w:hAnsi="Times New Roman" w:cs="Times New Roman"/>
          <w:sz w:val="24"/>
          <w:szCs w:val="24"/>
          <w:lang w:eastAsia="ru-RU"/>
        </w:rPr>
        <w:t> = 1,43.</w:t>
      </w:r>
    </w:p>
    <w:p w:rsidR="009428EA" w:rsidRPr="009428EA" w:rsidRDefault="009428EA" w:rsidP="009428E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428EA">
        <w:rPr>
          <w:rFonts w:ascii="Times New Roman" w:eastAsia="Times New Roman" w:hAnsi="Times New Roman" w:cs="Times New Roman"/>
          <w:i/>
          <w:iCs/>
          <w:sz w:val="24"/>
          <w:szCs w:val="24"/>
          <w:lang w:eastAsia="ru-RU"/>
        </w:rPr>
        <w:t>Ход работы</w:t>
      </w:r>
    </w:p>
    <w:p w:rsidR="009428EA" w:rsidRPr="009428EA" w:rsidRDefault="009428EA" w:rsidP="009428E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428EA">
        <w:rPr>
          <w:rFonts w:ascii="Times New Roman" w:eastAsia="Times New Roman" w:hAnsi="Times New Roman" w:cs="Times New Roman"/>
          <w:sz w:val="24"/>
          <w:szCs w:val="24"/>
          <w:lang w:eastAsia="ru-RU"/>
        </w:rPr>
        <w:t>1. На прочный лист-планшет приклеивают миллиметровую бумагу. В центре планшета чертят окружность радиусом </w:t>
      </w:r>
      <w:r w:rsidRPr="009428EA">
        <w:rPr>
          <w:rFonts w:ascii="Times New Roman" w:eastAsia="Times New Roman" w:hAnsi="Times New Roman" w:cs="Times New Roman"/>
          <w:i/>
          <w:iCs/>
          <w:sz w:val="24"/>
          <w:szCs w:val="24"/>
          <w:lang w:eastAsia="ru-RU"/>
        </w:rPr>
        <w:t>R</w:t>
      </w:r>
      <w:r w:rsidRPr="009428EA">
        <w:rPr>
          <w:rFonts w:ascii="Times New Roman" w:eastAsia="Times New Roman" w:hAnsi="Times New Roman" w:cs="Times New Roman"/>
          <w:sz w:val="24"/>
          <w:szCs w:val="24"/>
          <w:lang w:eastAsia="ru-RU"/>
        </w:rPr>
        <w:t>, центр окружности помечают карандашом. Прикладывают к краю планшета лазер так, чтобы луч проходил через центр окружности и намеченную на окружности точку (задают удобное значение </w:t>
      </w:r>
      <w:r w:rsidRPr="009428EA">
        <w:rPr>
          <w:rFonts w:ascii="Times New Roman" w:eastAsia="Times New Roman" w:hAnsi="Times New Roman" w:cs="Times New Roman"/>
          <w:i/>
          <w:iCs/>
          <w:sz w:val="24"/>
          <w:szCs w:val="24"/>
          <w:lang w:eastAsia="ru-RU"/>
        </w:rPr>
        <w:t>L</w:t>
      </w:r>
      <w:r w:rsidRPr="009428EA">
        <w:rPr>
          <w:rFonts w:ascii="Times New Roman" w:eastAsia="Times New Roman" w:hAnsi="Times New Roman" w:cs="Times New Roman"/>
          <w:sz w:val="24"/>
          <w:szCs w:val="24"/>
          <w:lang w:eastAsia="ru-RU"/>
        </w:rPr>
        <w:t>), «прочерчивая» яркий красный след на бумаге. Помечают карандашом точку пересечения луча с окружностью.</w:t>
      </w:r>
    </w:p>
    <w:p w:rsidR="009428EA" w:rsidRPr="009428EA" w:rsidRDefault="009428EA" w:rsidP="009428E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428EA">
        <w:rPr>
          <w:rFonts w:ascii="Times New Roman" w:eastAsia="Times New Roman" w:hAnsi="Times New Roman" w:cs="Times New Roman"/>
          <w:sz w:val="24"/>
          <w:szCs w:val="24"/>
          <w:lang w:eastAsia="ru-RU"/>
        </w:rPr>
        <w:t>2. Не меняя положения лазера, накладывают на планшет плоскопараллельную пластинку так, чтобы её край проходил через центр окружности. Помечают карандашом вторую точку пересечения луча с окружностью. Выключают лазер.</w:t>
      </w:r>
    </w:p>
    <w:p w:rsidR="009428EA" w:rsidRPr="009428EA" w:rsidRDefault="009428EA" w:rsidP="009428E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428EA">
        <w:rPr>
          <w:rFonts w:ascii="Times New Roman" w:eastAsia="Times New Roman" w:hAnsi="Times New Roman" w:cs="Times New Roman"/>
          <w:sz w:val="24"/>
          <w:szCs w:val="24"/>
          <w:lang w:eastAsia="ru-RU"/>
        </w:rPr>
        <w:t>3. Измеряют расстояние </w:t>
      </w:r>
      <w:proofErr w:type="spellStart"/>
      <w:proofErr w:type="gramStart"/>
      <w:r w:rsidRPr="009428EA">
        <w:rPr>
          <w:rFonts w:ascii="Times New Roman" w:eastAsia="Times New Roman" w:hAnsi="Times New Roman" w:cs="Times New Roman"/>
          <w:i/>
          <w:iCs/>
          <w:sz w:val="24"/>
          <w:szCs w:val="24"/>
          <w:lang w:eastAsia="ru-RU"/>
        </w:rPr>
        <w:t>h</w:t>
      </w:r>
      <w:proofErr w:type="gramEnd"/>
      <w:r w:rsidRPr="009428EA">
        <w:rPr>
          <w:rFonts w:ascii="Times New Roman" w:eastAsia="Times New Roman" w:hAnsi="Times New Roman" w:cs="Times New Roman"/>
          <w:sz w:val="24"/>
          <w:szCs w:val="24"/>
          <w:vertAlign w:val="subscript"/>
          <w:lang w:eastAsia="ru-RU"/>
        </w:rPr>
        <w:t>эксп</w:t>
      </w:r>
      <w:proofErr w:type="spellEnd"/>
      <w:r w:rsidRPr="009428EA">
        <w:rPr>
          <w:rFonts w:ascii="Times New Roman" w:eastAsia="Times New Roman" w:hAnsi="Times New Roman" w:cs="Times New Roman"/>
          <w:sz w:val="24"/>
          <w:szCs w:val="24"/>
          <w:lang w:eastAsia="ru-RU"/>
        </w:rPr>
        <w:t> между точками (или точнее: чертят входящий и выходящий лучи и измеряют кратчайшее расстояние между ними).</w:t>
      </w:r>
    </w:p>
    <w:p w:rsidR="009428EA" w:rsidRPr="009428EA" w:rsidRDefault="009428EA" w:rsidP="009428E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428EA">
        <w:rPr>
          <w:rFonts w:ascii="Times New Roman" w:eastAsia="Times New Roman" w:hAnsi="Times New Roman" w:cs="Times New Roman"/>
          <w:sz w:val="24"/>
          <w:szCs w:val="24"/>
          <w:lang w:eastAsia="ru-RU"/>
        </w:rPr>
        <w:lastRenderedPageBreak/>
        <w:t xml:space="preserve">4. Рассчитывают </w:t>
      </w:r>
      <w:proofErr w:type="spellStart"/>
      <w:r w:rsidRPr="009428EA">
        <w:rPr>
          <w:rFonts w:ascii="Times New Roman" w:eastAsia="Times New Roman" w:hAnsi="Times New Roman" w:cs="Times New Roman"/>
          <w:sz w:val="24"/>
          <w:szCs w:val="24"/>
          <w:lang w:eastAsia="ru-RU"/>
        </w:rPr>
        <w:t>c</w:t>
      </w:r>
      <w:proofErr w:type="spellEnd"/>
      <w:r w:rsidRPr="009428EA">
        <w:rPr>
          <w:rFonts w:ascii="Times New Roman" w:eastAsia="Times New Roman" w:hAnsi="Times New Roman" w:cs="Times New Roman"/>
          <w:sz w:val="24"/>
          <w:szCs w:val="24"/>
          <w:lang w:eastAsia="ru-RU"/>
        </w:rPr>
        <w:t xml:space="preserve"> помощью компьютерного моделирования теоретические значения </w:t>
      </w:r>
      <w:proofErr w:type="spellStart"/>
      <w:r w:rsidRPr="009428EA">
        <w:rPr>
          <w:rFonts w:ascii="Times New Roman" w:eastAsia="Times New Roman" w:hAnsi="Times New Roman" w:cs="Times New Roman"/>
          <w:i/>
          <w:iCs/>
          <w:sz w:val="24"/>
          <w:szCs w:val="24"/>
          <w:lang w:eastAsia="ru-RU"/>
        </w:rPr>
        <w:t>h</w:t>
      </w:r>
      <w:r w:rsidRPr="009428EA">
        <w:rPr>
          <w:rFonts w:ascii="Times New Roman" w:eastAsia="Times New Roman" w:hAnsi="Times New Roman" w:cs="Times New Roman"/>
          <w:sz w:val="24"/>
          <w:szCs w:val="24"/>
          <w:vertAlign w:val="subscript"/>
          <w:lang w:eastAsia="ru-RU"/>
        </w:rPr>
        <w:t>теор</w:t>
      </w:r>
      <w:proofErr w:type="spellEnd"/>
      <w:r w:rsidRPr="009428EA">
        <w:rPr>
          <w:rFonts w:ascii="Times New Roman" w:eastAsia="Times New Roman" w:hAnsi="Times New Roman" w:cs="Times New Roman"/>
          <w:sz w:val="24"/>
          <w:szCs w:val="24"/>
          <w:lang w:eastAsia="ru-RU"/>
        </w:rPr>
        <w:t>, вычисляют </w:t>
      </w:r>
      <w:r w:rsidRPr="009428EA">
        <w:rPr>
          <w:rFonts w:ascii="Times New Roman" w:eastAsia="Times New Roman" w:hAnsi="Times New Roman" w:cs="Times New Roman"/>
          <w:noProof/>
          <w:sz w:val="24"/>
          <w:szCs w:val="24"/>
          <w:lang w:eastAsia="ru-RU"/>
        </w:rPr>
        <w:drawing>
          <wp:inline distT="0" distB="0" distL="0" distR="0">
            <wp:extent cx="133350" cy="142875"/>
            <wp:effectExtent l="19050" t="0" r="0" b="0"/>
            <wp:docPr id="582" name="Рисунок 582" descr="http://fiz.1september.ru/2007/08/delt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http://fiz.1september.ru/2007/08/delta-T.jpg"/>
                    <pic:cNvPicPr>
                      <a:picLocks noChangeAspect="1" noChangeArrowheads="1"/>
                    </pic:cNvPicPr>
                  </pic:nvPicPr>
                  <pic:blipFill>
                    <a:blip r:embed="rId52" cstate="print"/>
                    <a:srcRect/>
                    <a:stretch>
                      <a:fillRect/>
                    </a:stretch>
                  </pic:blipFill>
                  <pic:spPr bwMode="auto">
                    <a:xfrm>
                      <a:off x="0" y="0"/>
                      <a:ext cx="133350" cy="142875"/>
                    </a:xfrm>
                    <a:prstGeom prst="rect">
                      <a:avLst/>
                    </a:prstGeom>
                    <a:noFill/>
                    <a:ln w="9525">
                      <a:noFill/>
                      <a:miter lim="800000"/>
                      <a:headEnd/>
                      <a:tailEnd/>
                    </a:ln>
                  </pic:spPr>
                </pic:pic>
              </a:graphicData>
            </a:graphic>
          </wp:inline>
        </w:drawing>
      </w:r>
      <w:proofErr w:type="spellStart"/>
      <w:r w:rsidRPr="009428EA">
        <w:rPr>
          <w:rFonts w:ascii="Times New Roman" w:eastAsia="Times New Roman" w:hAnsi="Times New Roman" w:cs="Times New Roman"/>
          <w:i/>
          <w:iCs/>
          <w:sz w:val="24"/>
          <w:szCs w:val="24"/>
          <w:lang w:eastAsia="ru-RU"/>
        </w:rPr>
        <w:t>h</w:t>
      </w:r>
      <w:proofErr w:type="spellEnd"/>
      <w:r w:rsidRPr="009428EA">
        <w:rPr>
          <w:rFonts w:ascii="Times New Roman" w:eastAsia="Times New Roman" w:hAnsi="Times New Roman" w:cs="Times New Roman"/>
          <w:sz w:val="24"/>
          <w:szCs w:val="24"/>
          <w:lang w:eastAsia="ru-RU"/>
        </w:rPr>
        <w:t> = </w:t>
      </w:r>
      <w:proofErr w:type="spellStart"/>
      <w:r w:rsidRPr="009428EA">
        <w:rPr>
          <w:rFonts w:ascii="Times New Roman" w:eastAsia="Times New Roman" w:hAnsi="Times New Roman" w:cs="Times New Roman"/>
          <w:i/>
          <w:iCs/>
          <w:sz w:val="24"/>
          <w:szCs w:val="24"/>
          <w:lang w:eastAsia="ru-RU"/>
        </w:rPr>
        <w:t>h</w:t>
      </w:r>
      <w:r w:rsidRPr="009428EA">
        <w:rPr>
          <w:rFonts w:ascii="Times New Roman" w:eastAsia="Times New Roman" w:hAnsi="Times New Roman" w:cs="Times New Roman"/>
          <w:sz w:val="24"/>
          <w:szCs w:val="24"/>
          <w:vertAlign w:val="subscript"/>
          <w:lang w:eastAsia="ru-RU"/>
        </w:rPr>
        <w:t>эксп</w:t>
      </w:r>
      <w:proofErr w:type="spellEnd"/>
      <w:r w:rsidRPr="009428EA">
        <w:rPr>
          <w:rFonts w:ascii="Times New Roman" w:eastAsia="Times New Roman" w:hAnsi="Times New Roman" w:cs="Times New Roman"/>
          <w:sz w:val="24"/>
          <w:szCs w:val="24"/>
          <w:lang w:eastAsia="ru-RU"/>
        </w:rPr>
        <w:t> и </w:t>
      </w:r>
      <w:proofErr w:type="spellStart"/>
      <w:r w:rsidRPr="009428EA">
        <w:rPr>
          <w:rFonts w:ascii="Times New Roman" w:eastAsia="Times New Roman" w:hAnsi="Times New Roman" w:cs="Times New Roman"/>
          <w:i/>
          <w:iCs/>
          <w:sz w:val="24"/>
          <w:szCs w:val="24"/>
          <w:lang w:eastAsia="ru-RU"/>
        </w:rPr>
        <w:t>h</w:t>
      </w:r>
      <w:r w:rsidRPr="009428EA">
        <w:rPr>
          <w:rFonts w:ascii="Times New Roman" w:eastAsia="Times New Roman" w:hAnsi="Times New Roman" w:cs="Times New Roman"/>
          <w:sz w:val="24"/>
          <w:szCs w:val="24"/>
          <w:vertAlign w:val="subscript"/>
          <w:lang w:eastAsia="ru-RU"/>
        </w:rPr>
        <w:t>теор</w:t>
      </w:r>
      <w:proofErr w:type="spellEnd"/>
      <w:r w:rsidRPr="009428EA">
        <w:rPr>
          <w:rFonts w:ascii="Times New Roman" w:eastAsia="Times New Roman" w:hAnsi="Times New Roman" w:cs="Times New Roman"/>
          <w:sz w:val="24"/>
          <w:szCs w:val="24"/>
          <w:lang w:eastAsia="ru-RU"/>
        </w:rPr>
        <w:t>, строят графики зависимостей </w:t>
      </w:r>
      <w:proofErr w:type="spellStart"/>
      <w:r w:rsidRPr="009428EA">
        <w:rPr>
          <w:rFonts w:ascii="Times New Roman" w:eastAsia="Times New Roman" w:hAnsi="Times New Roman" w:cs="Times New Roman"/>
          <w:i/>
          <w:iCs/>
          <w:sz w:val="24"/>
          <w:szCs w:val="24"/>
          <w:lang w:eastAsia="ru-RU"/>
        </w:rPr>
        <w:t>h</w:t>
      </w:r>
      <w:r w:rsidRPr="009428EA">
        <w:rPr>
          <w:rFonts w:ascii="Times New Roman" w:eastAsia="Times New Roman" w:hAnsi="Times New Roman" w:cs="Times New Roman"/>
          <w:sz w:val="24"/>
          <w:szCs w:val="24"/>
          <w:vertAlign w:val="subscript"/>
          <w:lang w:eastAsia="ru-RU"/>
        </w:rPr>
        <w:t>эксп</w:t>
      </w:r>
      <w:proofErr w:type="spellEnd"/>
      <w:r w:rsidRPr="009428EA">
        <w:rPr>
          <w:rFonts w:ascii="Times New Roman" w:eastAsia="Times New Roman" w:hAnsi="Times New Roman" w:cs="Times New Roman"/>
          <w:sz w:val="24"/>
          <w:szCs w:val="24"/>
          <w:lang w:eastAsia="ru-RU"/>
        </w:rPr>
        <w:t>, </w:t>
      </w:r>
      <w:proofErr w:type="spellStart"/>
      <w:r w:rsidRPr="009428EA">
        <w:rPr>
          <w:rFonts w:ascii="Times New Roman" w:eastAsia="Times New Roman" w:hAnsi="Times New Roman" w:cs="Times New Roman"/>
          <w:i/>
          <w:iCs/>
          <w:sz w:val="24"/>
          <w:szCs w:val="24"/>
          <w:lang w:eastAsia="ru-RU"/>
        </w:rPr>
        <w:t>h</w:t>
      </w:r>
      <w:r w:rsidRPr="009428EA">
        <w:rPr>
          <w:rFonts w:ascii="Times New Roman" w:eastAsia="Times New Roman" w:hAnsi="Times New Roman" w:cs="Times New Roman"/>
          <w:sz w:val="24"/>
          <w:szCs w:val="24"/>
          <w:vertAlign w:val="subscript"/>
          <w:lang w:eastAsia="ru-RU"/>
        </w:rPr>
        <w:t>теор</w:t>
      </w:r>
      <w:proofErr w:type="spellEnd"/>
      <w:r w:rsidRPr="009428EA">
        <w:rPr>
          <w:rFonts w:ascii="Times New Roman" w:eastAsia="Times New Roman" w:hAnsi="Times New Roman" w:cs="Times New Roman"/>
          <w:sz w:val="24"/>
          <w:szCs w:val="24"/>
          <w:lang w:eastAsia="ru-RU"/>
        </w:rPr>
        <w:t> и </w:t>
      </w:r>
      <w:r w:rsidRPr="009428EA">
        <w:rPr>
          <w:rFonts w:ascii="Times New Roman" w:eastAsia="Times New Roman" w:hAnsi="Times New Roman" w:cs="Times New Roman"/>
          <w:noProof/>
          <w:sz w:val="24"/>
          <w:szCs w:val="24"/>
          <w:lang w:eastAsia="ru-RU"/>
        </w:rPr>
        <w:drawing>
          <wp:inline distT="0" distB="0" distL="0" distR="0">
            <wp:extent cx="133350" cy="142875"/>
            <wp:effectExtent l="19050" t="0" r="0" b="0"/>
            <wp:docPr id="583" name="Рисунок 583" descr="http://fiz.1september.ru/2007/08/delt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http://fiz.1september.ru/2007/08/delta-T.jpg"/>
                    <pic:cNvPicPr>
                      <a:picLocks noChangeAspect="1" noChangeArrowheads="1"/>
                    </pic:cNvPicPr>
                  </pic:nvPicPr>
                  <pic:blipFill>
                    <a:blip r:embed="rId52" cstate="print"/>
                    <a:srcRect/>
                    <a:stretch>
                      <a:fillRect/>
                    </a:stretch>
                  </pic:blipFill>
                  <pic:spPr bwMode="auto">
                    <a:xfrm>
                      <a:off x="0" y="0"/>
                      <a:ext cx="133350" cy="142875"/>
                    </a:xfrm>
                    <a:prstGeom prst="rect">
                      <a:avLst/>
                    </a:prstGeom>
                    <a:noFill/>
                    <a:ln w="9525">
                      <a:noFill/>
                      <a:miter lim="800000"/>
                      <a:headEnd/>
                      <a:tailEnd/>
                    </a:ln>
                  </pic:spPr>
                </pic:pic>
              </a:graphicData>
            </a:graphic>
          </wp:inline>
        </w:drawing>
      </w:r>
      <w:proofErr w:type="spellStart"/>
      <w:r w:rsidRPr="009428EA">
        <w:rPr>
          <w:rFonts w:ascii="Times New Roman" w:eastAsia="Times New Roman" w:hAnsi="Times New Roman" w:cs="Times New Roman"/>
          <w:i/>
          <w:iCs/>
          <w:sz w:val="24"/>
          <w:szCs w:val="24"/>
          <w:lang w:eastAsia="ru-RU"/>
        </w:rPr>
        <w:t>h</w:t>
      </w:r>
      <w:proofErr w:type="spellEnd"/>
      <w:r w:rsidRPr="009428EA">
        <w:rPr>
          <w:rFonts w:ascii="Times New Roman" w:eastAsia="Times New Roman" w:hAnsi="Times New Roman" w:cs="Times New Roman"/>
          <w:i/>
          <w:iCs/>
          <w:sz w:val="24"/>
          <w:szCs w:val="24"/>
          <w:lang w:eastAsia="ru-RU"/>
        </w:rPr>
        <w:t>/</w:t>
      </w:r>
      <w:proofErr w:type="spellStart"/>
      <w:r w:rsidRPr="009428EA">
        <w:rPr>
          <w:rFonts w:ascii="Times New Roman" w:eastAsia="Times New Roman" w:hAnsi="Times New Roman" w:cs="Times New Roman"/>
          <w:i/>
          <w:iCs/>
          <w:sz w:val="24"/>
          <w:szCs w:val="24"/>
          <w:lang w:eastAsia="ru-RU"/>
        </w:rPr>
        <w:t>h</w:t>
      </w:r>
      <w:r w:rsidRPr="009428EA">
        <w:rPr>
          <w:rFonts w:ascii="Times New Roman" w:eastAsia="Times New Roman" w:hAnsi="Times New Roman" w:cs="Times New Roman"/>
          <w:sz w:val="24"/>
          <w:szCs w:val="24"/>
          <w:vertAlign w:val="subscript"/>
          <w:lang w:eastAsia="ru-RU"/>
        </w:rPr>
        <w:t>теор</w:t>
      </w:r>
      <w:proofErr w:type="spellEnd"/>
      <w:r w:rsidRPr="009428EA">
        <w:rPr>
          <w:rFonts w:ascii="Times New Roman" w:eastAsia="Times New Roman" w:hAnsi="Times New Roman" w:cs="Times New Roman"/>
          <w:sz w:val="24"/>
          <w:szCs w:val="24"/>
          <w:lang w:eastAsia="ru-RU"/>
        </w:rPr>
        <w:t> </w:t>
      </w:r>
      <w:proofErr w:type="gramStart"/>
      <w:r w:rsidRPr="009428EA">
        <w:rPr>
          <w:rFonts w:ascii="Times New Roman" w:eastAsia="Times New Roman" w:hAnsi="Times New Roman" w:cs="Times New Roman"/>
          <w:sz w:val="24"/>
          <w:szCs w:val="24"/>
          <w:lang w:eastAsia="ru-RU"/>
        </w:rPr>
        <w:t>от</w:t>
      </w:r>
      <w:proofErr w:type="gramEnd"/>
      <w:r w:rsidRPr="009428EA">
        <w:rPr>
          <w:rFonts w:ascii="Times New Roman" w:eastAsia="Times New Roman" w:hAnsi="Times New Roman" w:cs="Times New Roman"/>
          <w:sz w:val="24"/>
          <w:szCs w:val="24"/>
          <w:lang w:eastAsia="ru-RU"/>
        </w:rPr>
        <w:t> </w:t>
      </w:r>
      <w:r w:rsidRPr="009428EA">
        <w:rPr>
          <w:rFonts w:ascii="Times New Roman" w:eastAsia="Times New Roman" w:hAnsi="Times New Roman" w:cs="Times New Roman"/>
          <w:noProof/>
          <w:sz w:val="24"/>
          <w:szCs w:val="24"/>
          <w:lang w:eastAsia="ru-RU"/>
        </w:rPr>
        <w:drawing>
          <wp:inline distT="0" distB="0" distL="0" distR="0">
            <wp:extent cx="133350" cy="133350"/>
            <wp:effectExtent l="19050" t="0" r="0" b="0"/>
            <wp:docPr id="584" name="Рисунок 584" descr="http://fiz.1september.ru/2007/08/al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http://fiz.1september.ru/2007/08/alfa.jpg"/>
                    <pic:cNvPicPr>
                      <a:picLocks noChangeAspect="1" noChangeArrowheads="1"/>
                    </pic:cNvPicPr>
                  </pic:nvPicPr>
                  <pic:blipFill>
                    <a:blip r:embed="rId54"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9428EA">
        <w:rPr>
          <w:rFonts w:ascii="Times New Roman" w:eastAsia="Times New Roman" w:hAnsi="Times New Roman" w:cs="Times New Roman"/>
          <w:sz w:val="24"/>
          <w:szCs w:val="24"/>
          <w:lang w:eastAsia="ru-RU"/>
        </w:rPr>
        <w:t xml:space="preserve">[наверное, лучше было бы от </w:t>
      </w:r>
      <w:proofErr w:type="spellStart"/>
      <w:r w:rsidRPr="009428EA">
        <w:rPr>
          <w:rFonts w:ascii="Times New Roman" w:eastAsia="Times New Roman" w:hAnsi="Times New Roman" w:cs="Times New Roman"/>
          <w:sz w:val="24"/>
          <w:szCs w:val="24"/>
          <w:lang w:eastAsia="ru-RU"/>
        </w:rPr>
        <w:t>sin</w:t>
      </w:r>
      <w:proofErr w:type="spellEnd"/>
      <w:r w:rsidRPr="009428EA">
        <w:rPr>
          <w:rFonts w:ascii="Times New Roman" w:eastAsia="Times New Roman" w:hAnsi="Times New Roman" w:cs="Times New Roman"/>
          <w:noProof/>
          <w:sz w:val="24"/>
          <w:szCs w:val="24"/>
          <w:lang w:eastAsia="ru-RU"/>
        </w:rPr>
        <w:drawing>
          <wp:inline distT="0" distB="0" distL="0" distR="0">
            <wp:extent cx="133350" cy="133350"/>
            <wp:effectExtent l="19050" t="0" r="0" b="0"/>
            <wp:docPr id="585" name="Рисунок 585" descr="http://fiz.1september.ru/2007/08/al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http://fiz.1september.ru/2007/08/alfa.jpg"/>
                    <pic:cNvPicPr>
                      <a:picLocks noChangeAspect="1" noChangeArrowheads="1"/>
                    </pic:cNvPicPr>
                  </pic:nvPicPr>
                  <pic:blipFill>
                    <a:blip r:embed="rId54"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9428EA">
        <w:rPr>
          <w:rFonts w:ascii="Times New Roman" w:eastAsia="Times New Roman" w:hAnsi="Times New Roman" w:cs="Times New Roman"/>
          <w:sz w:val="24"/>
          <w:szCs w:val="24"/>
          <w:lang w:eastAsia="ru-RU"/>
        </w:rPr>
        <w:t>. – </w:t>
      </w:r>
      <w:r w:rsidRPr="009428EA">
        <w:rPr>
          <w:rFonts w:ascii="Times New Roman" w:eastAsia="Times New Roman" w:hAnsi="Times New Roman" w:cs="Times New Roman"/>
          <w:i/>
          <w:iCs/>
          <w:sz w:val="24"/>
          <w:szCs w:val="24"/>
          <w:lang w:eastAsia="ru-RU"/>
        </w:rPr>
        <w:t>Ред</w:t>
      </w:r>
      <w:r w:rsidRPr="009428EA">
        <w:rPr>
          <w:rFonts w:ascii="Times New Roman" w:eastAsia="Times New Roman" w:hAnsi="Times New Roman" w:cs="Times New Roman"/>
          <w:sz w:val="24"/>
          <w:szCs w:val="24"/>
          <w:lang w:eastAsia="ru-RU"/>
        </w:rPr>
        <w:t>.]</w:t>
      </w:r>
    </w:p>
    <w:p w:rsidR="009428EA" w:rsidRPr="009428EA" w:rsidRDefault="009428EA" w:rsidP="009428E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428EA">
        <w:rPr>
          <w:rFonts w:ascii="Times New Roman" w:eastAsia="Times New Roman" w:hAnsi="Times New Roman" w:cs="Times New Roman"/>
          <w:sz w:val="24"/>
          <w:szCs w:val="24"/>
          <w:lang w:eastAsia="ru-RU"/>
        </w:rPr>
        <w:t>Результаты измерений</w:t>
      </w:r>
    </w:p>
    <w:p w:rsidR="009428EA" w:rsidRPr="009428EA" w:rsidRDefault="009428EA" w:rsidP="009428E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428EA">
        <w:rPr>
          <w:rFonts w:ascii="Times New Roman" w:eastAsia="Times New Roman" w:hAnsi="Times New Roman" w:cs="Times New Roman"/>
          <w:noProof/>
          <w:sz w:val="24"/>
          <w:szCs w:val="24"/>
          <w:lang w:eastAsia="ru-RU"/>
        </w:rPr>
        <w:drawing>
          <wp:inline distT="0" distB="0" distL="0" distR="0">
            <wp:extent cx="4800600" cy="2628900"/>
            <wp:effectExtent l="19050" t="0" r="0" b="0"/>
            <wp:docPr id="586" name="Рисунок 586" descr="Результат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Результаты измерений"/>
                    <pic:cNvPicPr>
                      <a:picLocks noChangeAspect="1" noChangeArrowheads="1"/>
                    </pic:cNvPicPr>
                  </pic:nvPicPr>
                  <pic:blipFill>
                    <a:blip r:embed="rId60" cstate="print"/>
                    <a:srcRect/>
                    <a:stretch>
                      <a:fillRect/>
                    </a:stretch>
                  </pic:blipFill>
                  <pic:spPr bwMode="auto">
                    <a:xfrm>
                      <a:off x="0" y="0"/>
                      <a:ext cx="4800600" cy="2628900"/>
                    </a:xfrm>
                    <a:prstGeom prst="rect">
                      <a:avLst/>
                    </a:prstGeom>
                    <a:noFill/>
                    <a:ln w="9525">
                      <a:noFill/>
                      <a:miter lim="800000"/>
                      <a:headEnd/>
                      <a:tailEnd/>
                    </a:ln>
                  </pic:spPr>
                </pic:pic>
              </a:graphicData>
            </a:graphic>
          </wp:inline>
        </w:drawing>
      </w:r>
    </w:p>
    <w:p w:rsidR="009428EA" w:rsidRPr="009428EA" w:rsidRDefault="009428EA" w:rsidP="009428E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428EA">
        <w:rPr>
          <w:rFonts w:ascii="Times New Roman" w:eastAsia="Times New Roman" w:hAnsi="Times New Roman" w:cs="Times New Roman"/>
          <w:sz w:val="24"/>
          <w:szCs w:val="24"/>
          <w:lang w:eastAsia="ru-RU"/>
        </w:rPr>
        <w:t>Зависимость величины отклонения от угла падения</w:t>
      </w:r>
    </w:p>
    <w:p w:rsidR="009428EA" w:rsidRPr="009428EA" w:rsidRDefault="009428EA" w:rsidP="009428E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428EA">
        <w:rPr>
          <w:rFonts w:ascii="Times New Roman" w:eastAsia="Times New Roman" w:hAnsi="Times New Roman" w:cs="Times New Roman"/>
          <w:noProof/>
          <w:sz w:val="24"/>
          <w:szCs w:val="24"/>
          <w:lang w:eastAsia="ru-RU"/>
        </w:rPr>
        <w:drawing>
          <wp:inline distT="0" distB="0" distL="0" distR="0">
            <wp:extent cx="4791075" cy="2981325"/>
            <wp:effectExtent l="19050" t="0" r="9525" b="0"/>
            <wp:docPr id="587" name="Рисунок 587" descr="Зависимость величины отклонения от угла пад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Зависимость величины отклонения от угла падения"/>
                    <pic:cNvPicPr>
                      <a:picLocks noChangeAspect="1" noChangeArrowheads="1"/>
                    </pic:cNvPicPr>
                  </pic:nvPicPr>
                  <pic:blipFill>
                    <a:blip r:embed="rId61" cstate="print"/>
                    <a:srcRect/>
                    <a:stretch>
                      <a:fillRect/>
                    </a:stretch>
                  </pic:blipFill>
                  <pic:spPr bwMode="auto">
                    <a:xfrm>
                      <a:off x="0" y="0"/>
                      <a:ext cx="4791075" cy="2981325"/>
                    </a:xfrm>
                    <a:prstGeom prst="rect">
                      <a:avLst/>
                    </a:prstGeom>
                    <a:noFill/>
                    <a:ln w="9525">
                      <a:noFill/>
                      <a:miter lim="800000"/>
                      <a:headEnd/>
                      <a:tailEnd/>
                    </a:ln>
                  </pic:spPr>
                </pic:pic>
              </a:graphicData>
            </a:graphic>
          </wp:inline>
        </w:drawing>
      </w:r>
    </w:p>
    <w:p w:rsidR="009428EA" w:rsidRPr="009428EA" w:rsidRDefault="009428EA" w:rsidP="009428E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428EA">
        <w:rPr>
          <w:rFonts w:ascii="Times New Roman" w:eastAsia="Times New Roman" w:hAnsi="Times New Roman" w:cs="Times New Roman"/>
          <w:sz w:val="24"/>
          <w:szCs w:val="24"/>
          <w:lang w:eastAsia="ru-RU"/>
        </w:rPr>
        <w:t>ВЫВОД. При увеличении угла падения смещение луча относительно падающего увеличивается, в пределе приближаясь к толщине пластинки.</w:t>
      </w:r>
    </w:p>
    <w:p w:rsidR="009428EA" w:rsidRPr="009428EA" w:rsidRDefault="009428EA" w:rsidP="009428EA">
      <w:pPr>
        <w:spacing w:after="0" w:line="240" w:lineRule="auto"/>
        <w:ind w:firstLine="709"/>
        <w:jc w:val="both"/>
        <w:rPr>
          <w:rFonts w:ascii="Times New Roman" w:hAnsi="Times New Roman" w:cs="Times New Roman"/>
          <w:sz w:val="24"/>
          <w:szCs w:val="24"/>
        </w:rPr>
      </w:pPr>
    </w:p>
    <w:sectPr w:rsidR="009428EA" w:rsidRPr="009428EA" w:rsidSect="00A743E3">
      <w:footerReference w:type="default" r:id="rId6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8EA" w:rsidRDefault="009428EA" w:rsidP="009428EA">
      <w:pPr>
        <w:spacing w:after="0" w:line="240" w:lineRule="auto"/>
      </w:pPr>
      <w:r>
        <w:separator/>
      </w:r>
    </w:p>
  </w:endnote>
  <w:endnote w:type="continuationSeparator" w:id="0">
    <w:p w:rsidR="009428EA" w:rsidRDefault="009428EA" w:rsidP="009428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5080194"/>
      <w:docPartObj>
        <w:docPartGallery w:val="Общ"/>
        <w:docPartUnique/>
      </w:docPartObj>
    </w:sdtPr>
    <w:sdtContent>
      <w:p w:rsidR="009428EA" w:rsidRDefault="009428EA">
        <w:pPr>
          <w:pStyle w:val="ab"/>
          <w:jc w:val="center"/>
        </w:pPr>
        <w:fldSimple w:instr=" PAGE   \* MERGEFORMAT ">
          <w:r w:rsidR="00356129">
            <w:rPr>
              <w:noProof/>
            </w:rPr>
            <w:t>1</w:t>
          </w:r>
        </w:fldSimple>
      </w:p>
    </w:sdtContent>
  </w:sdt>
  <w:p w:rsidR="009428EA" w:rsidRDefault="009428E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8EA" w:rsidRDefault="009428EA" w:rsidP="009428EA">
      <w:pPr>
        <w:spacing w:after="0" w:line="240" w:lineRule="auto"/>
      </w:pPr>
      <w:r>
        <w:separator/>
      </w:r>
    </w:p>
  </w:footnote>
  <w:footnote w:type="continuationSeparator" w:id="0">
    <w:p w:rsidR="009428EA" w:rsidRDefault="009428EA" w:rsidP="009428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D0B05"/>
    <w:multiLevelType w:val="hybridMultilevel"/>
    <w:tmpl w:val="EAE25E6A"/>
    <w:lvl w:ilvl="0" w:tplc="7CF06644">
      <w:start w:val="1"/>
      <w:numFmt w:val="bullet"/>
      <w:lvlText w:val=""/>
      <w:lvlJc w:val="left"/>
      <w:pPr>
        <w:tabs>
          <w:tab w:val="num" w:pos="720"/>
        </w:tabs>
        <w:ind w:left="720" w:hanging="360"/>
      </w:pPr>
      <w:rPr>
        <w:rFonts w:ascii="Wingdings" w:hAnsi="Wingdings" w:hint="default"/>
      </w:rPr>
    </w:lvl>
    <w:lvl w:ilvl="1" w:tplc="B6CEA206">
      <w:start w:val="1"/>
      <w:numFmt w:val="bullet"/>
      <w:lvlText w:val=""/>
      <w:lvlJc w:val="left"/>
      <w:pPr>
        <w:tabs>
          <w:tab w:val="num" w:pos="1440"/>
        </w:tabs>
        <w:ind w:left="1440" w:hanging="360"/>
      </w:pPr>
      <w:rPr>
        <w:rFonts w:ascii="Wingdings" w:hAnsi="Wingdings" w:hint="default"/>
      </w:rPr>
    </w:lvl>
    <w:lvl w:ilvl="2" w:tplc="3BBE577E">
      <w:start w:val="1"/>
      <w:numFmt w:val="bullet"/>
      <w:lvlText w:val=""/>
      <w:lvlJc w:val="left"/>
      <w:pPr>
        <w:tabs>
          <w:tab w:val="num" w:pos="2160"/>
        </w:tabs>
        <w:ind w:left="2160" w:hanging="360"/>
      </w:pPr>
      <w:rPr>
        <w:rFonts w:ascii="Wingdings" w:hAnsi="Wingdings" w:hint="default"/>
      </w:rPr>
    </w:lvl>
    <w:lvl w:ilvl="3" w:tplc="129C6206" w:tentative="1">
      <w:start w:val="1"/>
      <w:numFmt w:val="bullet"/>
      <w:lvlText w:val=""/>
      <w:lvlJc w:val="left"/>
      <w:pPr>
        <w:tabs>
          <w:tab w:val="num" w:pos="2880"/>
        </w:tabs>
        <w:ind w:left="2880" w:hanging="360"/>
      </w:pPr>
      <w:rPr>
        <w:rFonts w:ascii="Wingdings" w:hAnsi="Wingdings" w:hint="default"/>
      </w:rPr>
    </w:lvl>
    <w:lvl w:ilvl="4" w:tplc="19E274B6" w:tentative="1">
      <w:start w:val="1"/>
      <w:numFmt w:val="bullet"/>
      <w:lvlText w:val=""/>
      <w:lvlJc w:val="left"/>
      <w:pPr>
        <w:tabs>
          <w:tab w:val="num" w:pos="3600"/>
        </w:tabs>
        <w:ind w:left="3600" w:hanging="360"/>
      </w:pPr>
      <w:rPr>
        <w:rFonts w:ascii="Wingdings" w:hAnsi="Wingdings" w:hint="default"/>
      </w:rPr>
    </w:lvl>
    <w:lvl w:ilvl="5" w:tplc="0F741DB8" w:tentative="1">
      <w:start w:val="1"/>
      <w:numFmt w:val="bullet"/>
      <w:lvlText w:val=""/>
      <w:lvlJc w:val="left"/>
      <w:pPr>
        <w:tabs>
          <w:tab w:val="num" w:pos="4320"/>
        </w:tabs>
        <w:ind w:left="4320" w:hanging="360"/>
      </w:pPr>
      <w:rPr>
        <w:rFonts w:ascii="Wingdings" w:hAnsi="Wingdings" w:hint="default"/>
      </w:rPr>
    </w:lvl>
    <w:lvl w:ilvl="6" w:tplc="767297D0" w:tentative="1">
      <w:start w:val="1"/>
      <w:numFmt w:val="bullet"/>
      <w:lvlText w:val=""/>
      <w:lvlJc w:val="left"/>
      <w:pPr>
        <w:tabs>
          <w:tab w:val="num" w:pos="5040"/>
        </w:tabs>
        <w:ind w:left="5040" w:hanging="360"/>
      </w:pPr>
      <w:rPr>
        <w:rFonts w:ascii="Wingdings" w:hAnsi="Wingdings" w:hint="default"/>
      </w:rPr>
    </w:lvl>
    <w:lvl w:ilvl="7" w:tplc="8BCC75B0" w:tentative="1">
      <w:start w:val="1"/>
      <w:numFmt w:val="bullet"/>
      <w:lvlText w:val=""/>
      <w:lvlJc w:val="left"/>
      <w:pPr>
        <w:tabs>
          <w:tab w:val="num" w:pos="5760"/>
        </w:tabs>
        <w:ind w:left="5760" w:hanging="360"/>
      </w:pPr>
      <w:rPr>
        <w:rFonts w:ascii="Wingdings" w:hAnsi="Wingdings" w:hint="default"/>
      </w:rPr>
    </w:lvl>
    <w:lvl w:ilvl="8" w:tplc="3A624428" w:tentative="1">
      <w:start w:val="1"/>
      <w:numFmt w:val="bullet"/>
      <w:lvlText w:val=""/>
      <w:lvlJc w:val="left"/>
      <w:pPr>
        <w:tabs>
          <w:tab w:val="num" w:pos="6480"/>
        </w:tabs>
        <w:ind w:left="6480" w:hanging="360"/>
      </w:pPr>
      <w:rPr>
        <w:rFonts w:ascii="Wingdings" w:hAnsi="Wingdings" w:hint="default"/>
      </w:rPr>
    </w:lvl>
  </w:abstractNum>
  <w:abstractNum w:abstractNumId="1">
    <w:nsid w:val="1AF85211"/>
    <w:multiLevelType w:val="hybridMultilevel"/>
    <w:tmpl w:val="310638BA"/>
    <w:lvl w:ilvl="0" w:tplc="B016BCB0">
      <w:start w:val="1"/>
      <w:numFmt w:val="bullet"/>
      <w:lvlText w:val=""/>
      <w:lvlJc w:val="left"/>
      <w:pPr>
        <w:tabs>
          <w:tab w:val="num" w:pos="720"/>
        </w:tabs>
        <w:ind w:left="720" w:hanging="360"/>
      </w:pPr>
      <w:rPr>
        <w:rFonts w:ascii="Wingdings" w:hAnsi="Wingdings" w:hint="default"/>
      </w:rPr>
    </w:lvl>
    <w:lvl w:ilvl="1" w:tplc="4B6A8C78" w:tentative="1">
      <w:start w:val="1"/>
      <w:numFmt w:val="bullet"/>
      <w:lvlText w:val=""/>
      <w:lvlJc w:val="left"/>
      <w:pPr>
        <w:tabs>
          <w:tab w:val="num" w:pos="1440"/>
        </w:tabs>
        <w:ind w:left="1440" w:hanging="360"/>
      </w:pPr>
      <w:rPr>
        <w:rFonts w:ascii="Wingdings" w:hAnsi="Wingdings" w:hint="default"/>
      </w:rPr>
    </w:lvl>
    <w:lvl w:ilvl="2" w:tplc="6014492C" w:tentative="1">
      <w:start w:val="1"/>
      <w:numFmt w:val="bullet"/>
      <w:lvlText w:val=""/>
      <w:lvlJc w:val="left"/>
      <w:pPr>
        <w:tabs>
          <w:tab w:val="num" w:pos="2160"/>
        </w:tabs>
        <w:ind w:left="2160" w:hanging="360"/>
      </w:pPr>
      <w:rPr>
        <w:rFonts w:ascii="Wingdings" w:hAnsi="Wingdings" w:hint="default"/>
      </w:rPr>
    </w:lvl>
    <w:lvl w:ilvl="3" w:tplc="75C0A3D4" w:tentative="1">
      <w:start w:val="1"/>
      <w:numFmt w:val="bullet"/>
      <w:lvlText w:val=""/>
      <w:lvlJc w:val="left"/>
      <w:pPr>
        <w:tabs>
          <w:tab w:val="num" w:pos="2880"/>
        </w:tabs>
        <w:ind w:left="2880" w:hanging="360"/>
      </w:pPr>
      <w:rPr>
        <w:rFonts w:ascii="Wingdings" w:hAnsi="Wingdings" w:hint="default"/>
      </w:rPr>
    </w:lvl>
    <w:lvl w:ilvl="4" w:tplc="74D8E838" w:tentative="1">
      <w:start w:val="1"/>
      <w:numFmt w:val="bullet"/>
      <w:lvlText w:val=""/>
      <w:lvlJc w:val="left"/>
      <w:pPr>
        <w:tabs>
          <w:tab w:val="num" w:pos="3600"/>
        </w:tabs>
        <w:ind w:left="3600" w:hanging="360"/>
      </w:pPr>
      <w:rPr>
        <w:rFonts w:ascii="Wingdings" w:hAnsi="Wingdings" w:hint="default"/>
      </w:rPr>
    </w:lvl>
    <w:lvl w:ilvl="5" w:tplc="2A8EDE02" w:tentative="1">
      <w:start w:val="1"/>
      <w:numFmt w:val="bullet"/>
      <w:lvlText w:val=""/>
      <w:lvlJc w:val="left"/>
      <w:pPr>
        <w:tabs>
          <w:tab w:val="num" w:pos="4320"/>
        </w:tabs>
        <w:ind w:left="4320" w:hanging="360"/>
      </w:pPr>
      <w:rPr>
        <w:rFonts w:ascii="Wingdings" w:hAnsi="Wingdings" w:hint="default"/>
      </w:rPr>
    </w:lvl>
    <w:lvl w:ilvl="6" w:tplc="6B7E1F2E" w:tentative="1">
      <w:start w:val="1"/>
      <w:numFmt w:val="bullet"/>
      <w:lvlText w:val=""/>
      <w:lvlJc w:val="left"/>
      <w:pPr>
        <w:tabs>
          <w:tab w:val="num" w:pos="5040"/>
        </w:tabs>
        <w:ind w:left="5040" w:hanging="360"/>
      </w:pPr>
      <w:rPr>
        <w:rFonts w:ascii="Wingdings" w:hAnsi="Wingdings" w:hint="default"/>
      </w:rPr>
    </w:lvl>
    <w:lvl w:ilvl="7" w:tplc="7D8CE5D6" w:tentative="1">
      <w:start w:val="1"/>
      <w:numFmt w:val="bullet"/>
      <w:lvlText w:val=""/>
      <w:lvlJc w:val="left"/>
      <w:pPr>
        <w:tabs>
          <w:tab w:val="num" w:pos="5760"/>
        </w:tabs>
        <w:ind w:left="5760" w:hanging="360"/>
      </w:pPr>
      <w:rPr>
        <w:rFonts w:ascii="Wingdings" w:hAnsi="Wingdings" w:hint="default"/>
      </w:rPr>
    </w:lvl>
    <w:lvl w:ilvl="8" w:tplc="C8783624" w:tentative="1">
      <w:start w:val="1"/>
      <w:numFmt w:val="bullet"/>
      <w:lvlText w:val=""/>
      <w:lvlJc w:val="left"/>
      <w:pPr>
        <w:tabs>
          <w:tab w:val="num" w:pos="6480"/>
        </w:tabs>
        <w:ind w:left="6480" w:hanging="360"/>
      </w:pPr>
      <w:rPr>
        <w:rFonts w:ascii="Wingdings" w:hAnsi="Wingdings" w:hint="default"/>
      </w:rPr>
    </w:lvl>
  </w:abstractNum>
  <w:abstractNum w:abstractNumId="2">
    <w:nsid w:val="493A6810"/>
    <w:multiLevelType w:val="hybridMultilevel"/>
    <w:tmpl w:val="D070D640"/>
    <w:lvl w:ilvl="0" w:tplc="0419000B">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3">
    <w:nsid w:val="51F14F7B"/>
    <w:multiLevelType w:val="hybridMultilevel"/>
    <w:tmpl w:val="EBEE9FC8"/>
    <w:lvl w:ilvl="0" w:tplc="F33CF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2A25190"/>
    <w:multiLevelType w:val="hybridMultilevel"/>
    <w:tmpl w:val="979EFA84"/>
    <w:lvl w:ilvl="0" w:tplc="7CF06644">
      <w:start w:val="1"/>
      <w:numFmt w:val="bullet"/>
      <w:lvlText w:val=""/>
      <w:lvlJc w:val="left"/>
      <w:pPr>
        <w:tabs>
          <w:tab w:val="num" w:pos="720"/>
        </w:tabs>
        <w:ind w:left="720" w:hanging="360"/>
      </w:pPr>
      <w:rPr>
        <w:rFonts w:ascii="Wingdings" w:hAnsi="Wingdings" w:hint="default"/>
      </w:rPr>
    </w:lvl>
    <w:lvl w:ilvl="1" w:tplc="B6CEA206">
      <w:start w:val="1"/>
      <w:numFmt w:val="bullet"/>
      <w:lvlText w:val=""/>
      <w:lvlJc w:val="left"/>
      <w:pPr>
        <w:tabs>
          <w:tab w:val="num" w:pos="1440"/>
        </w:tabs>
        <w:ind w:left="1440" w:hanging="360"/>
      </w:pPr>
      <w:rPr>
        <w:rFonts w:ascii="Wingdings" w:hAnsi="Wingdings" w:hint="default"/>
      </w:rPr>
    </w:lvl>
    <w:lvl w:ilvl="2" w:tplc="0419000B">
      <w:start w:val="1"/>
      <w:numFmt w:val="bullet"/>
      <w:lvlText w:val=""/>
      <w:lvlJc w:val="left"/>
      <w:pPr>
        <w:tabs>
          <w:tab w:val="num" w:pos="2160"/>
        </w:tabs>
        <w:ind w:left="2160" w:hanging="360"/>
      </w:pPr>
      <w:rPr>
        <w:rFonts w:ascii="Wingdings" w:hAnsi="Wingdings" w:hint="default"/>
      </w:rPr>
    </w:lvl>
    <w:lvl w:ilvl="3" w:tplc="129C6206" w:tentative="1">
      <w:start w:val="1"/>
      <w:numFmt w:val="bullet"/>
      <w:lvlText w:val=""/>
      <w:lvlJc w:val="left"/>
      <w:pPr>
        <w:tabs>
          <w:tab w:val="num" w:pos="2880"/>
        </w:tabs>
        <w:ind w:left="2880" w:hanging="360"/>
      </w:pPr>
      <w:rPr>
        <w:rFonts w:ascii="Wingdings" w:hAnsi="Wingdings" w:hint="default"/>
      </w:rPr>
    </w:lvl>
    <w:lvl w:ilvl="4" w:tplc="19E274B6" w:tentative="1">
      <w:start w:val="1"/>
      <w:numFmt w:val="bullet"/>
      <w:lvlText w:val=""/>
      <w:lvlJc w:val="left"/>
      <w:pPr>
        <w:tabs>
          <w:tab w:val="num" w:pos="3600"/>
        </w:tabs>
        <w:ind w:left="3600" w:hanging="360"/>
      </w:pPr>
      <w:rPr>
        <w:rFonts w:ascii="Wingdings" w:hAnsi="Wingdings" w:hint="default"/>
      </w:rPr>
    </w:lvl>
    <w:lvl w:ilvl="5" w:tplc="0F741DB8" w:tentative="1">
      <w:start w:val="1"/>
      <w:numFmt w:val="bullet"/>
      <w:lvlText w:val=""/>
      <w:lvlJc w:val="left"/>
      <w:pPr>
        <w:tabs>
          <w:tab w:val="num" w:pos="4320"/>
        </w:tabs>
        <w:ind w:left="4320" w:hanging="360"/>
      </w:pPr>
      <w:rPr>
        <w:rFonts w:ascii="Wingdings" w:hAnsi="Wingdings" w:hint="default"/>
      </w:rPr>
    </w:lvl>
    <w:lvl w:ilvl="6" w:tplc="767297D0" w:tentative="1">
      <w:start w:val="1"/>
      <w:numFmt w:val="bullet"/>
      <w:lvlText w:val=""/>
      <w:lvlJc w:val="left"/>
      <w:pPr>
        <w:tabs>
          <w:tab w:val="num" w:pos="5040"/>
        </w:tabs>
        <w:ind w:left="5040" w:hanging="360"/>
      </w:pPr>
      <w:rPr>
        <w:rFonts w:ascii="Wingdings" w:hAnsi="Wingdings" w:hint="default"/>
      </w:rPr>
    </w:lvl>
    <w:lvl w:ilvl="7" w:tplc="8BCC75B0" w:tentative="1">
      <w:start w:val="1"/>
      <w:numFmt w:val="bullet"/>
      <w:lvlText w:val=""/>
      <w:lvlJc w:val="left"/>
      <w:pPr>
        <w:tabs>
          <w:tab w:val="num" w:pos="5760"/>
        </w:tabs>
        <w:ind w:left="5760" w:hanging="360"/>
      </w:pPr>
      <w:rPr>
        <w:rFonts w:ascii="Wingdings" w:hAnsi="Wingdings" w:hint="default"/>
      </w:rPr>
    </w:lvl>
    <w:lvl w:ilvl="8" w:tplc="3A624428" w:tentative="1">
      <w:start w:val="1"/>
      <w:numFmt w:val="bullet"/>
      <w:lvlText w:val=""/>
      <w:lvlJc w:val="left"/>
      <w:pPr>
        <w:tabs>
          <w:tab w:val="num" w:pos="6480"/>
        </w:tabs>
        <w:ind w:left="6480" w:hanging="360"/>
      </w:pPr>
      <w:rPr>
        <w:rFonts w:ascii="Wingdings" w:hAnsi="Wingdings" w:hint="default"/>
      </w:rPr>
    </w:lvl>
  </w:abstractNum>
  <w:abstractNum w:abstractNumId="5">
    <w:nsid w:val="5E744AAF"/>
    <w:multiLevelType w:val="hybridMultilevel"/>
    <w:tmpl w:val="C9124C5A"/>
    <w:lvl w:ilvl="0" w:tplc="9A4E1F40">
      <w:start w:val="1"/>
      <w:numFmt w:val="bullet"/>
      <w:lvlText w:val=""/>
      <w:lvlJc w:val="left"/>
      <w:pPr>
        <w:tabs>
          <w:tab w:val="num" w:pos="720"/>
        </w:tabs>
        <w:ind w:left="720" w:hanging="360"/>
      </w:pPr>
      <w:rPr>
        <w:rFonts w:ascii="Wingdings" w:hAnsi="Wingdings" w:hint="default"/>
      </w:rPr>
    </w:lvl>
    <w:lvl w:ilvl="1" w:tplc="1BDE9142">
      <w:start w:val="1"/>
      <w:numFmt w:val="bullet"/>
      <w:lvlText w:val=""/>
      <w:lvlJc w:val="left"/>
      <w:pPr>
        <w:tabs>
          <w:tab w:val="num" w:pos="1440"/>
        </w:tabs>
        <w:ind w:left="1440" w:hanging="360"/>
      </w:pPr>
      <w:rPr>
        <w:rFonts w:ascii="Wingdings" w:hAnsi="Wingdings" w:hint="default"/>
      </w:rPr>
    </w:lvl>
    <w:lvl w:ilvl="2" w:tplc="3B14DB76" w:tentative="1">
      <w:start w:val="1"/>
      <w:numFmt w:val="bullet"/>
      <w:lvlText w:val=""/>
      <w:lvlJc w:val="left"/>
      <w:pPr>
        <w:tabs>
          <w:tab w:val="num" w:pos="2160"/>
        </w:tabs>
        <w:ind w:left="2160" w:hanging="360"/>
      </w:pPr>
      <w:rPr>
        <w:rFonts w:ascii="Wingdings" w:hAnsi="Wingdings" w:hint="default"/>
      </w:rPr>
    </w:lvl>
    <w:lvl w:ilvl="3" w:tplc="CDB8AB6A" w:tentative="1">
      <w:start w:val="1"/>
      <w:numFmt w:val="bullet"/>
      <w:lvlText w:val=""/>
      <w:lvlJc w:val="left"/>
      <w:pPr>
        <w:tabs>
          <w:tab w:val="num" w:pos="2880"/>
        </w:tabs>
        <w:ind w:left="2880" w:hanging="360"/>
      </w:pPr>
      <w:rPr>
        <w:rFonts w:ascii="Wingdings" w:hAnsi="Wingdings" w:hint="default"/>
      </w:rPr>
    </w:lvl>
    <w:lvl w:ilvl="4" w:tplc="8E6C32D0" w:tentative="1">
      <w:start w:val="1"/>
      <w:numFmt w:val="bullet"/>
      <w:lvlText w:val=""/>
      <w:lvlJc w:val="left"/>
      <w:pPr>
        <w:tabs>
          <w:tab w:val="num" w:pos="3600"/>
        </w:tabs>
        <w:ind w:left="3600" w:hanging="360"/>
      </w:pPr>
      <w:rPr>
        <w:rFonts w:ascii="Wingdings" w:hAnsi="Wingdings" w:hint="default"/>
      </w:rPr>
    </w:lvl>
    <w:lvl w:ilvl="5" w:tplc="C3A8784E" w:tentative="1">
      <w:start w:val="1"/>
      <w:numFmt w:val="bullet"/>
      <w:lvlText w:val=""/>
      <w:lvlJc w:val="left"/>
      <w:pPr>
        <w:tabs>
          <w:tab w:val="num" w:pos="4320"/>
        </w:tabs>
        <w:ind w:left="4320" w:hanging="360"/>
      </w:pPr>
      <w:rPr>
        <w:rFonts w:ascii="Wingdings" w:hAnsi="Wingdings" w:hint="default"/>
      </w:rPr>
    </w:lvl>
    <w:lvl w:ilvl="6" w:tplc="E85CA820" w:tentative="1">
      <w:start w:val="1"/>
      <w:numFmt w:val="bullet"/>
      <w:lvlText w:val=""/>
      <w:lvlJc w:val="left"/>
      <w:pPr>
        <w:tabs>
          <w:tab w:val="num" w:pos="5040"/>
        </w:tabs>
        <w:ind w:left="5040" w:hanging="360"/>
      </w:pPr>
      <w:rPr>
        <w:rFonts w:ascii="Wingdings" w:hAnsi="Wingdings" w:hint="default"/>
      </w:rPr>
    </w:lvl>
    <w:lvl w:ilvl="7" w:tplc="7E589062" w:tentative="1">
      <w:start w:val="1"/>
      <w:numFmt w:val="bullet"/>
      <w:lvlText w:val=""/>
      <w:lvlJc w:val="left"/>
      <w:pPr>
        <w:tabs>
          <w:tab w:val="num" w:pos="5760"/>
        </w:tabs>
        <w:ind w:left="5760" w:hanging="360"/>
      </w:pPr>
      <w:rPr>
        <w:rFonts w:ascii="Wingdings" w:hAnsi="Wingdings" w:hint="default"/>
      </w:rPr>
    </w:lvl>
    <w:lvl w:ilvl="8" w:tplc="8FC62FB0" w:tentative="1">
      <w:start w:val="1"/>
      <w:numFmt w:val="bullet"/>
      <w:lvlText w:val=""/>
      <w:lvlJc w:val="left"/>
      <w:pPr>
        <w:tabs>
          <w:tab w:val="num" w:pos="6480"/>
        </w:tabs>
        <w:ind w:left="6480" w:hanging="360"/>
      </w:pPr>
      <w:rPr>
        <w:rFonts w:ascii="Wingdings" w:hAnsi="Wingdings" w:hint="default"/>
      </w:rPr>
    </w:lvl>
  </w:abstractNum>
  <w:abstractNum w:abstractNumId="6">
    <w:nsid w:val="5EF22714"/>
    <w:multiLevelType w:val="hybridMultilevel"/>
    <w:tmpl w:val="CB0AF2EC"/>
    <w:lvl w:ilvl="0" w:tplc="345C30B6">
      <w:start w:val="1"/>
      <w:numFmt w:val="bullet"/>
      <w:lvlText w:val=""/>
      <w:lvlJc w:val="left"/>
      <w:pPr>
        <w:tabs>
          <w:tab w:val="num" w:pos="720"/>
        </w:tabs>
        <w:ind w:left="720" w:hanging="360"/>
      </w:pPr>
      <w:rPr>
        <w:rFonts w:ascii="Wingdings" w:hAnsi="Wingdings" w:hint="default"/>
      </w:rPr>
    </w:lvl>
    <w:lvl w:ilvl="1" w:tplc="FC225AA6">
      <w:start w:val="1353"/>
      <w:numFmt w:val="bullet"/>
      <w:lvlText w:val=""/>
      <w:lvlJc w:val="left"/>
      <w:pPr>
        <w:tabs>
          <w:tab w:val="num" w:pos="1440"/>
        </w:tabs>
        <w:ind w:left="1440" w:hanging="360"/>
      </w:pPr>
      <w:rPr>
        <w:rFonts w:ascii="Wingdings" w:hAnsi="Wingdings" w:hint="default"/>
      </w:rPr>
    </w:lvl>
    <w:lvl w:ilvl="2" w:tplc="02107920">
      <w:start w:val="1"/>
      <w:numFmt w:val="bullet"/>
      <w:lvlText w:val=""/>
      <w:lvlJc w:val="left"/>
      <w:pPr>
        <w:tabs>
          <w:tab w:val="num" w:pos="2160"/>
        </w:tabs>
        <w:ind w:left="2160" w:hanging="360"/>
      </w:pPr>
      <w:rPr>
        <w:rFonts w:ascii="Wingdings" w:hAnsi="Wingdings" w:hint="default"/>
      </w:rPr>
    </w:lvl>
    <w:lvl w:ilvl="3" w:tplc="1B307842" w:tentative="1">
      <w:start w:val="1"/>
      <w:numFmt w:val="bullet"/>
      <w:lvlText w:val=""/>
      <w:lvlJc w:val="left"/>
      <w:pPr>
        <w:tabs>
          <w:tab w:val="num" w:pos="2880"/>
        </w:tabs>
        <w:ind w:left="2880" w:hanging="360"/>
      </w:pPr>
      <w:rPr>
        <w:rFonts w:ascii="Wingdings" w:hAnsi="Wingdings" w:hint="default"/>
      </w:rPr>
    </w:lvl>
    <w:lvl w:ilvl="4" w:tplc="0ED66D76" w:tentative="1">
      <w:start w:val="1"/>
      <w:numFmt w:val="bullet"/>
      <w:lvlText w:val=""/>
      <w:lvlJc w:val="left"/>
      <w:pPr>
        <w:tabs>
          <w:tab w:val="num" w:pos="3600"/>
        </w:tabs>
        <w:ind w:left="3600" w:hanging="360"/>
      </w:pPr>
      <w:rPr>
        <w:rFonts w:ascii="Wingdings" w:hAnsi="Wingdings" w:hint="default"/>
      </w:rPr>
    </w:lvl>
    <w:lvl w:ilvl="5" w:tplc="C28E5BD2" w:tentative="1">
      <w:start w:val="1"/>
      <w:numFmt w:val="bullet"/>
      <w:lvlText w:val=""/>
      <w:lvlJc w:val="left"/>
      <w:pPr>
        <w:tabs>
          <w:tab w:val="num" w:pos="4320"/>
        </w:tabs>
        <w:ind w:left="4320" w:hanging="360"/>
      </w:pPr>
      <w:rPr>
        <w:rFonts w:ascii="Wingdings" w:hAnsi="Wingdings" w:hint="default"/>
      </w:rPr>
    </w:lvl>
    <w:lvl w:ilvl="6" w:tplc="07FED93E" w:tentative="1">
      <w:start w:val="1"/>
      <w:numFmt w:val="bullet"/>
      <w:lvlText w:val=""/>
      <w:lvlJc w:val="left"/>
      <w:pPr>
        <w:tabs>
          <w:tab w:val="num" w:pos="5040"/>
        </w:tabs>
        <w:ind w:left="5040" w:hanging="360"/>
      </w:pPr>
      <w:rPr>
        <w:rFonts w:ascii="Wingdings" w:hAnsi="Wingdings" w:hint="default"/>
      </w:rPr>
    </w:lvl>
    <w:lvl w:ilvl="7" w:tplc="DE4A6314" w:tentative="1">
      <w:start w:val="1"/>
      <w:numFmt w:val="bullet"/>
      <w:lvlText w:val=""/>
      <w:lvlJc w:val="left"/>
      <w:pPr>
        <w:tabs>
          <w:tab w:val="num" w:pos="5760"/>
        </w:tabs>
        <w:ind w:left="5760" w:hanging="360"/>
      </w:pPr>
      <w:rPr>
        <w:rFonts w:ascii="Wingdings" w:hAnsi="Wingdings" w:hint="default"/>
      </w:rPr>
    </w:lvl>
    <w:lvl w:ilvl="8" w:tplc="6FEE813A"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
  </w:num>
  <w:num w:numId="4">
    <w:abstractNumId w:val="5"/>
  </w:num>
  <w:num w:numId="5">
    <w:abstractNumId w:val="3"/>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17C9F"/>
    <w:rsid w:val="00356129"/>
    <w:rsid w:val="00417C9F"/>
    <w:rsid w:val="0054757C"/>
    <w:rsid w:val="005B1496"/>
    <w:rsid w:val="009428EA"/>
    <w:rsid w:val="00A743E3"/>
    <w:rsid w:val="00B432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C9F"/>
  </w:style>
  <w:style w:type="paragraph" w:styleId="4">
    <w:name w:val="heading 4"/>
    <w:basedOn w:val="a"/>
    <w:link w:val="40"/>
    <w:uiPriority w:val="9"/>
    <w:qFormat/>
    <w:rsid w:val="009428E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7C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7C9F"/>
    <w:rPr>
      <w:rFonts w:ascii="Tahoma" w:hAnsi="Tahoma" w:cs="Tahoma"/>
      <w:sz w:val="16"/>
      <w:szCs w:val="16"/>
    </w:rPr>
  </w:style>
  <w:style w:type="paragraph" w:customStyle="1" w:styleId="pnoindent">
    <w:name w:val="pnoindent"/>
    <w:basedOn w:val="a"/>
    <w:rsid w:val="00417C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7C9F"/>
  </w:style>
  <w:style w:type="paragraph" w:customStyle="1" w:styleId="pcentered">
    <w:name w:val="pcentered"/>
    <w:basedOn w:val="a"/>
    <w:rsid w:val="00417C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417C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417C9F"/>
    <w:rPr>
      <w:i/>
      <w:iCs/>
    </w:rPr>
  </w:style>
  <w:style w:type="paragraph" w:styleId="a7">
    <w:name w:val="List Paragraph"/>
    <w:basedOn w:val="a"/>
    <w:uiPriority w:val="34"/>
    <w:qFormat/>
    <w:rsid w:val="009428EA"/>
    <w:pPr>
      <w:ind w:left="720"/>
      <w:contextualSpacing/>
    </w:pPr>
  </w:style>
  <w:style w:type="character" w:customStyle="1" w:styleId="40">
    <w:name w:val="Заголовок 4 Знак"/>
    <w:basedOn w:val="a0"/>
    <w:link w:val="4"/>
    <w:uiPriority w:val="9"/>
    <w:rsid w:val="009428EA"/>
    <w:rPr>
      <w:rFonts w:ascii="Times New Roman" w:eastAsia="Times New Roman" w:hAnsi="Times New Roman" w:cs="Times New Roman"/>
      <w:b/>
      <w:bCs/>
      <w:sz w:val="24"/>
      <w:szCs w:val="24"/>
      <w:lang w:eastAsia="ru-RU"/>
    </w:rPr>
  </w:style>
  <w:style w:type="character" w:styleId="a8">
    <w:name w:val="Strong"/>
    <w:basedOn w:val="a0"/>
    <w:uiPriority w:val="22"/>
    <w:qFormat/>
    <w:rsid w:val="009428EA"/>
    <w:rPr>
      <w:b/>
      <w:bCs/>
    </w:rPr>
  </w:style>
  <w:style w:type="paragraph" w:styleId="a9">
    <w:name w:val="header"/>
    <w:basedOn w:val="a"/>
    <w:link w:val="aa"/>
    <w:uiPriority w:val="99"/>
    <w:semiHidden/>
    <w:unhideWhenUsed/>
    <w:rsid w:val="009428E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428EA"/>
  </w:style>
  <w:style w:type="paragraph" w:styleId="ab">
    <w:name w:val="footer"/>
    <w:basedOn w:val="a"/>
    <w:link w:val="ac"/>
    <w:uiPriority w:val="99"/>
    <w:unhideWhenUsed/>
    <w:rsid w:val="009428E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428EA"/>
  </w:style>
</w:styles>
</file>

<file path=word/webSettings.xml><?xml version="1.0" encoding="utf-8"?>
<w:webSettings xmlns:r="http://schemas.openxmlformats.org/officeDocument/2006/relationships" xmlns:w="http://schemas.openxmlformats.org/wordprocessingml/2006/main">
  <w:divs>
    <w:div w:id="184175922">
      <w:bodyDiv w:val="1"/>
      <w:marLeft w:val="0"/>
      <w:marRight w:val="0"/>
      <w:marTop w:val="0"/>
      <w:marBottom w:val="0"/>
      <w:divBdr>
        <w:top w:val="none" w:sz="0" w:space="0" w:color="auto"/>
        <w:left w:val="none" w:sz="0" w:space="0" w:color="auto"/>
        <w:bottom w:val="none" w:sz="0" w:space="0" w:color="auto"/>
        <w:right w:val="none" w:sz="0" w:space="0" w:color="auto"/>
      </w:divBdr>
    </w:div>
    <w:div w:id="629481448">
      <w:bodyDiv w:val="1"/>
      <w:marLeft w:val="0"/>
      <w:marRight w:val="0"/>
      <w:marTop w:val="0"/>
      <w:marBottom w:val="0"/>
      <w:divBdr>
        <w:top w:val="none" w:sz="0" w:space="0" w:color="auto"/>
        <w:left w:val="none" w:sz="0" w:space="0" w:color="auto"/>
        <w:bottom w:val="none" w:sz="0" w:space="0" w:color="auto"/>
        <w:right w:val="none" w:sz="0" w:space="0" w:color="auto"/>
      </w:divBdr>
    </w:div>
    <w:div w:id="1039549482">
      <w:bodyDiv w:val="1"/>
      <w:marLeft w:val="0"/>
      <w:marRight w:val="0"/>
      <w:marTop w:val="0"/>
      <w:marBottom w:val="0"/>
      <w:divBdr>
        <w:top w:val="none" w:sz="0" w:space="0" w:color="auto"/>
        <w:left w:val="none" w:sz="0" w:space="0" w:color="auto"/>
        <w:bottom w:val="none" w:sz="0" w:space="0" w:color="auto"/>
        <w:right w:val="none" w:sz="0" w:space="0" w:color="auto"/>
      </w:divBdr>
      <w:divsChild>
        <w:div w:id="2108768621">
          <w:marLeft w:val="1166"/>
          <w:marRight w:val="0"/>
          <w:marTop w:val="125"/>
          <w:marBottom w:val="0"/>
          <w:divBdr>
            <w:top w:val="none" w:sz="0" w:space="0" w:color="auto"/>
            <w:left w:val="none" w:sz="0" w:space="0" w:color="auto"/>
            <w:bottom w:val="none" w:sz="0" w:space="0" w:color="auto"/>
            <w:right w:val="none" w:sz="0" w:space="0" w:color="auto"/>
          </w:divBdr>
        </w:div>
        <w:div w:id="482744657">
          <w:marLeft w:val="1166"/>
          <w:marRight w:val="0"/>
          <w:marTop w:val="125"/>
          <w:marBottom w:val="0"/>
          <w:divBdr>
            <w:top w:val="none" w:sz="0" w:space="0" w:color="auto"/>
            <w:left w:val="none" w:sz="0" w:space="0" w:color="auto"/>
            <w:bottom w:val="none" w:sz="0" w:space="0" w:color="auto"/>
            <w:right w:val="none" w:sz="0" w:space="0" w:color="auto"/>
          </w:divBdr>
        </w:div>
        <w:div w:id="1293822513">
          <w:marLeft w:val="1166"/>
          <w:marRight w:val="0"/>
          <w:marTop w:val="125"/>
          <w:marBottom w:val="0"/>
          <w:divBdr>
            <w:top w:val="none" w:sz="0" w:space="0" w:color="auto"/>
            <w:left w:val="none" w:sz="0" w:space="0" w:color="auto"/>
            <w:bottom w:val="none" w:sz="0" w:space="0" w:color="auto"/>
            <w:right w:val="none" w:sz="0" w:space="0" w:color="auto"/>
          </w:divBdr>
        </w:div>
      </w:divsChild>
    </w:div>
    <w:div w:id="1491099644">
      <w:bodyDiv w:val="1"/>
      <w:marLeft w:val="0"/>
      <w:marRight w:val="0"/>
      <w:marTop w:val="0"/>
      <w:marBottom w:val="0"/>
      <w:divBdr>
        <w:top w:val="none" w:sz="0" w:space="0" w:color="auto"/>
        <w:left w:val="none" w:sz="0" w:space="0" w:color="auto"/>
        <w:bottom w:val="none" w:sz="0" w:space="0" w:color="auto"/>
        <w:right w:val="none" w:sz="0" w:space="0" w:color="auto"/>
      </w:divBdr>
    </w:div>
    <w:div w:id="1665664974">
      <w:bodyDiv w:val="1"/>
      <w:marLeft w:val="0"/>
      <w:marRight w:val="0"/>
      <w:marTop w:val="0"/>
      <w:marBottom w:val="0"/>
      <w:divBdr>
        <w:top w:val="none" w:sz="0" w:space="0" w:color="auto"/>
        <w:left w:val="none" w:sz="0" w:space="0" w:color="auto"/>
        <w:bottom w:val="none" w:sz="0" w:space="0" w:color="auto"/>
        <w:right w:val="none" w:sz="0" w:space="0" w:color="auto"/>
      </w:divBdr>
    </w:div>
    <w:div w:id="1699358398">
      <w:bodyDiv w:val="1"/>
      <w:marLeft w:val="0"/>
      <w:marRight w:val="0"/>
      <w:marTop w:val="0"/>
      <w:marBottom w:val="0"/>
      <w:divBdr>
        <w:top w:val="none" w:sz="0" w:space="0" w:color="auto"/>
        <w:left w:val="none" w:sz="0" w:space="0" w:color="auto"/>
        <w:bottom w:val="none" w:sz="0" w:space="0" w:color="auto"/>
        <w:right w:val="none" w:sz="0" w:space="0" w:color="auto"/>
      </w:divBdr>
    </w:div>
    <w:div w:id="1790733316">
      <w:bodyDiv w:val="1"/>
      <w:marLeft w:val="0"/>
      <w:marRight w:val="0"/>
      <w:marTop w:val="0"/>
      <w:marBottom w:val="0"/>
      <w:divBdr>
        <w:top w:val="none" w:sz="0" w:space="0" w:color="auto"/>
        <w:left w:val="none" w:sz="0" w:space="0" w:color="auto"/>
        <w:bottom w:val="none" w:sz="0" w:space="0" w:color="auto"/>
        <w:right w:val="none" w:sz="0" w:space="0" w:color="auto"/>
      </w:divBdr>
    </w:div>
    <w:div w:id="2058426730">
      <w:bodyDiv w:val="1"/>
      <w:marLeft w:val="0"/>
      <w:marRight w:val="0"/>
      <w:marTop w:val="0"/>
      <w:marBottom w:val="0"/>
      <w:divBdr>
        <w:top w:val="none" w:sz="0" w:space="0" w:color="auto"/>
        <w:left w:val="none" w:sz="0" w:space="0" w:color="auto"/>
        <w:bottom w:val="none" w:sz="0" w:space="0" w:color="auto"/>
        <w:right w:val="none" w:sz="0" w:space="0" w:color="auto"/>
      </w:divBdr>
      <w:divsChild>
        <w:div w:id="436560885">
          <w:marLeft w:val="648"/>
          <w:marRight w:val="0"/>
          <w:marTop w:val="140"/>
          <w:marBottom w:val="0"/>
          <w:divBdr>
            <w:top w:val="none" w:sz="0" w:space="0" w:color="auto"/>
            <w:left w:val="none" w:sz="0" w:space="0" w:color="auto"/>
            <w:bottom w:val="none" w:sz="0" w:space="0" w:color="auto"/>
            <w:right w:val="none" w:sz="0" w:space="0" w:color="auto"/>
          </w:divBdr>
        </w:div>
        <w:div w:id="1095054515">
          <w:marLeft w:val="648"/>
          <w:marRight w:val="0"/>
          <w:marTop w:val="140"/>
          <w:marBottom w:val="0"/>
          <w:divBdr>
            <w:top w:val="none" w:sz="0" w:space="0" w:color="auto"/>
            <w:left w:val="none" w:sz="0" w:space="0" w:color="auto"/>
            <w:bottom w:val="none" w:sz="0" w:space="0" w:color="auto"/>
            <w:right w:val="none" w:sz="0" w:space="0" w:color="auto"/>
          </w:divBdr>
        </w:div>
        <w:div w:id="1589774321">
          <w:marLeft w:val="1166"/>
          <w:marRight w:val="0"/>
          <w:marTop w:val="125"/>
          <w:marBottom w:val="0"/>
          <w:divBdr>
            <w:top w:val="none" w:sz="0" w:space="0" w:color="auto"/>
            <w:left w:val="none" w:sz="0" w:space="0" w:color="auto"/>
            <w:bottom w:val="none" w:sz="0" w:space="0" w:color="auto"/>
            <w:right w:val="none" w:sz="0" w:space="0" w:color="auto"/>
          </w:divBdr>
        </w:div>
        <w:div w:id="1085152470">
          <w:marLeft w:val="1166"/>
          <w:marRight w:val="0"/>
          <w:marTop w:val="125"/>
          <w:marBottom w:val="0"/>
          <w:divBdr>
            <w:top w:val="none" w:sz="0" w:space="0" w:color="auto"/>
            <w:left w:val="none" w:sz="0" w:space="0" w:color="auto"/>
            <w:bottom w:val="none" w:sz="0" w:space="0" w:color="auto"/>
            <w:right w:val="none" w:sz="0" w:space="0" w:color="auto"/>
          </w:divBdr>
        </w:div>
        <w:div w:id="1207792760">
          <w:marLeft w:val="1166"/>
          <w:marRight w:val="0"/>
          <w:marTop w:val="125"/>
          <w:marBottom w:val="0"/>
          <w:divBdr>
            <w:top w:val="none" w:sz="0" w:space="0" w:color="auto"/>
            <w:left w:val="none" w:sz="0" w:space="0" w:color="auto"/>
            <w:bottom w:val="none" w:sz="0" w:space="0" w:color="auto"/>
            <w:right w:val="none" w:sz="0" w:space="0" w:color="auto"/>
          </w:divBdr>
        </w:div>
        <w:div w:id="953097081">
          <w:marLeft w:val="1166"/>
          <w:marRight w:val="0"/>
          <w:marTop w:val="125"/>
          <w:marBottom w:val="0"/>
          <w:divBdr>
            <w:top w:val="none" w:sz="0" w:space="0" w:color="auto"/>
            <w:left w:val="none" w:sz="0" w:space="0" w:color="auto"/>
            <w:bottom w:val="none" w:sz="0" w:space="0" w:color="auto"/>
            <w:right w:val="none" w:sz="0" w:space="0" w:color="auto"/>
          </w:divBdr>
        </w:div>
        <w:div w:id="38170442">
          <w:marLeft w:val="648"/>
          <w:marRight w:val="0"/>
          <w:marTop w:val="140"/>
          <w:marBottom w:val="0"/>
          <w:divBdr>
            <w:top w:val="none" w:sz="0" w:space="0" w:color="auto"/>
            <w:left w:val="none" w:sz="0" w:space="0" w:color="auto"/>
            <w:bottom w:val="none" w:sz="0" w:space="0" w:color="auto"/>
            <w:right w:val="none" w:sz="0" w:space="0" w:color="auto"/>
          </w:divBdr>
        </w:div>
        <w:div w:id="280306330">
          <w:marLeft w:val="1166"/>
          <w:marRight w:val="0"/>
          <w:marTop w:val="125"/>
          <w:marBottom w:val="0"/>
          <w:divBdr>
            <w:top w:val="none" w:sz="0" w:space="0" w:color="auto"/>
            <w:left w:val="none" w:sz="0" w:space="0" w:color="auto"/>
            <w:bottom w:val="none" w:sz="0" w:space="0" w:color="auto"/>
            <w:right w:val="none" w:sz="0" w:space="0" w:color="auto"/>
          </w:divBdr>
        </w:div>
        <w:div w:id="156266179">
          <w:marLeft w:val="1166"/>
          <w:marRight w:val="0"/>
          <w:marTop w:val="125"/>
          <w:marBottom w:val="0"/>
          <w:divBdr>
            <w:top w:val="none" w:sz="0" w:space="0" w:color="auto"/>
            <w:left w:val="none" w:sz="0" w:space="0" w:color="auto"/>
            <w:bottom w:val="none" w:sz="0" w:space="0" w:color="auto"/>
            <w:right w:val="none" w:sz="0" w:space="0" w:color="auto"/>
          </w:divBdr>
        </w:div>
        <w:div w:id="1730767166">
          <w:marLeft w:val="1166"/>
          <w:marRight w:val="0"/>
          <w:marTop w:val="125"/>
          <w:marBottom w:val="0"/>
          <w:divBdr>
            <w:top w:val="none" w:sz="0" w:space="0" w:color="auto"/>
            <w:left w:val="none" w:sz="0" w:space="0" w:color="auto"/>
            <w:bottom w:val="none" w:sz="0" w:space="0" w:color="auto"/>
            <w:right w:val="none" w:sz="0" w:space="0" w:color="auto"/>
          </w:divBdr>
        </w:div>
        <w:div w:id="1164320336">
          <w:marLeft w:val="648"/>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image" Target="media/image49.jpeg"/><Relationship Id="rId6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54" Type="http://schemas.openxmlformats.org/officeDocument/2006/relationships/image" Target="media/image48.jpeg"/><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gif"/><Relationship Id="rId58" Type="http://schemas.openxmlformats.org/officeDocument/2006/relationships/image" Target="media/image52.gif"/><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gif"/><Relationship Id="rId61" Type="http://schemas.openxmlformats.org/officeDocument/2006/relationships/image" Target="media/image55.gif"/><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jpeg"/><Relationship Id="rId60" Type="http://schemas.openxmlformats.org/officeDocument/2006/relationships/image" Target="media/image54.gi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gif"/><Relationship Id="rId64"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image" Target="media/image45.gif"/><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4361</Words>
  <Characters>24863</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4</cp:revision>
  <dcterms:created xsi:type="dcterms:W3CDTF">2012-12-01T17:10:00Z</dcterms:created>
  <dcterms:modified xsi:type="dcterms:W3CDTF">2012-12-01T17:10:00Z</dcterms:modified>
</cp:coreProperties>
</file>