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Травма — это повреждение с нарушением целостности тканей, вызванное каким-либо внешним воздействием. В спорте чаше всего имеют место физические травмы.</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Для профилактики спортивного травматизма тренер (преподаватель) должен хорошо знать особенности, основные причины и условия, способствующие возникновению различных травм и заболеваний опорно-двигательного аппарата.</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Для спортивного травматизма характерно преобладание закрытых повреждений: ушибов, растяжений, надрывов, разрывов и пр.</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Характер травм, их тяжесть зависят от вида спорта. Так, например, в горнолыжном спорте чаще случаются переломы костей, в бобслее — сотрясения мозга и т.д.</w:t>
      </w:r>
    </w:p>
    <w:p w:rsidR="002D429B" w:rsidRPr="002D429B" w:rsidRDefault="002D429B" w:rsidP="002D429B">
      <w:pPr>
        <w:spacing w:before="100" w:beforeAutospacing="1" w:after="100" w:afterAutospacing="1"/>
        <w:outlineLvl w:val="3"/>
        <w:rPr>
          <w:rFonts w:ascii="Times New Roman" w:eastAsia="Times New Roman" w:hAnsi="Times New Roman"/>
          <w:b/>
          <w:bCs/>
          <w:lang w:val="ru-RU" w:eastAsia="ru-RU" w:bidi="ar-SA"/>
        </w:rPr>
      </w:pPr>
      <w:bookmarkStart w:id="0" w:name="prophylaxis_traumatism-1"/>
      <w:bookmarkEnd w:id="0"/>
      <w:r w:rsidRPr="002D429B">
        <w:rPr>
          <w:rFonts w:ascii="Times New Roman" w:eastAsia="Times New Roman" w:hAnsi="Times New Roman"/>
          <w:b/>
          <w:bCs/>
          <w:lang w:val="ru-RU" w:eastAsia="ru-RU" w:bidi="ar-SA"/>
        </w:rPr>
        <w:t>Причины возникновения спортивных травм</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Этиология травм и заболеваний опорно-двигательного аппарата у лиц, занимающихся физической культурой и спортом, следующая:</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недочеты и ошибки в методике проведения занятий (форсированные тренировки, плохая разминка без учета возраста, пола, подготовленности и др.);</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недостатки в организации проведения занятий (плохое освещение, неподготовленные снаряды, покрытие и пр.);</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неполноценная материально-техническая база (несоответствующие возрасту снаряды, например, в спортивной гимнастике, обувь, одежда и пр.);</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неблагоприятные климатические, гигиенические условия (влажность, температура воздуха, воды в бассейне и др.);</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 неправильное поведение </w:t>
      </w:r>
      <w:proofErr w:type="gramStart"/>
      <w:r w:rsidRPr="002D429B">
        <w:rPr>
          <w:rFonts w:ascii="Times New Roman" w:eastAsia="Times New Roman" w:hAnsi="Times New Roman"/>
          <w:lang w:val="ru-RU" w:eastAsia="ru-RU" w:bidi="ar-SA"/>
        </w:rPr>
        <w:t>занимающегося</w:t>
      </w:r>
      <w:proofErr w:type="gramEnd"/>
      <w:r w:rsidRPr="002D429B">
        <w:rPr>
          <w:rFonts w:ascii="Times New Roman" w:eastAsia="Times New Roman" w:hAnsi="Times New Roman"/>
          <w:lang w:val="ru-RU" w:eastAsia="ru-RU" w:bidi="ar-SA"/>
        </w:rPr>
        <w:t xml:space="preserve"> (поспешность, невнимательность и др.);</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врожденные особенности опорно-двигательного аппарата;</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недостаточная физическая подготовленность;</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наклонность к спазмам мышц и сосудов;</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переутомление (</w:t>
      </w:r>
      <w:proofErr w:type="spellStart"/>
      <w:r w:rsidRPr="002D429B">
        <w:rPr>
          <w:rFonts w:ascii="Times New Roman" w:eastAsia="Times New Roman" w:hAnsi="Times New Roman"/>
          <w:lang w:val="ru-RU" w:eastAsia="ru-RU" w:bidi="ar-SA"/>
        </w:rPr>
        <w:t>перетренированность</w:t>
      </w:r>
      <w:proofErr w:type="spellEnd"/>
      <w:r w:rsidRPr="002D429B">
        <w:rPr>
          <w:rFonts w:ascii="Times New Roman" w:eastAsia="Times New Roman" w:hAnsi="Times New Roman"/>
          <w:lang w:val="ru-RU" w:eastAsia="ru-RU" w:bidi="ar-SA"/>
        </w:rPr>
        <w:t>), приводящее к нарушению координации движений;</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несоблюдение сроков возобновления занятий после перенесенных травм или заболеваний;</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нарушение врачебных требований к организации процесса тренировки (допу</w:t>
      </w:r>
      <w:proofErr w:type="gramStart"/>
      <w:r w:rsidRPr="002D429B">
        <w:rPr>
          <w:rFonts w:ascii="Times New Roman" w:eastAsia="Times New Roman" w:hAnsi="Times New Roman"/>
          <w:lang w:val="ru-RU" w:eastAsia="ru-RU" w:bidi="ar-SA"/>
        </w:rPr>
        <w:t>ск к тр</w:t>
      </w:r>
      <w:proofErr w:type="gramEnd"/>
      <w:r w:rsidRPr="002D429B">
        <w:rPr>
          <w:rFonts w:ascii="Times New Roman" w:eastAsia="Times New Roman" w:hAnsi="Times New Roman"/>
          <w:lang w:val="ru-RU" w:eastAsia="ru-RU" w:bidi="ar-SA"/>
        </w:rPr>
        <w:t>енировкам без врачебного осмотра).</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На частоту возникновения травм и заболеваний ОДА существенно влияют спортивный уровень, возраст, пол, стаж занятий спортом, </w:t>
      </w:r>
      <w:proofErr w:type="spellStart"/>
      <w:proofErr w:type="gramStart"/>
      <w:r w:rsidRPr="002D429B">
        <w:rPr>
          <w:rFonts w:ascii="Times New Roman" w:eastAsia="Times New Roman" w:hAnsi="Times New Roman"/>
          <w:lang w:val="ru-RU" w:eastAsia="ru-RU" w:bidi="ar-SA"/>
        </w:rPr>
        <w:t>климато-географические</w:t>
      </w:r>
      <w:proofErr w:type="spellEnd"/>
      <w:proofErr w:type="gramEnd"/>
      <w:r w:rsidRPr="002D429B">
        <w:rPr>
          <w:rFonts w:ascii="Times New Roman" w:eastAsia="Times New Roman" w:hAnsi="Times New Roman"/>
          <w:lang w:val="ru-RU" w:eastAsia="ru-RU" w:bidi="ar-SA"/>
        </w:rPr>
        <w:t xml:space="preserve"> условия и другие показатели.</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lastRenderedPageBreak/>
        <w:t>Профилактика травм и заболеваний ОДА при занятиях физкультурой и в массовом спорте должно включать:</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полноценную разминку;</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соблюдение санитарно-гигиенических требований (температура помещения, влажность, освещенность, подбор и подгонка спортивного инвентаря и снарядов и др.);</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соблюдение методических принципов (не форсировать нагрузки, учитывать подготовленность, возраст, пол, систематичность занятий, учет состояния здоровья и т.п.);</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страховку и другие методические приемы, характерные для того или иного вида спорта;</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 массаж, </w:t>
      </w:r>
      <w:proofErr w:type="spellStart"/>
      <w:r w:rsidRPr="002D429B">
        <w:rPr>
          <w:rFonts w:ascii="Times New Roman" w:eastAsia="Times New Roman" w:hAnsi="Times New Roman"/>
          <w:lang w:val="ru-RU" w:eastAsia="ru-RU" w:bidi="ar-SA"/>
        </w:rPr>
        <w:t>самомассаж</w:t>
      </w:r>
      <w:proofErr w:type="spellEnd"/>
      <w:r w:rsidRPr="002D429B">
        <w:rPr>
          <w:rFonts w:ascii="Times New Roman" w:eastAsia="Times New Roman" w:hAnsi="Times New Roman"/>
          <w:lang w:val="ru-RU" w:eastAsia="ru-RU" w:bidi="ar-SA"/>
        </w:rPr>
        <w:t>, баню и др.</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Известно, что гиподинамия (отсутствие физических нагрузок, тренировок) неблагоприятно действует на процессы регенерации поврежденных тканей ОДА и функциональные системы спортсмена. Поэтому крайне важно в ранние сроки активизировать травмированного спортсмена, то есть применять функциональные методы лечения. Многолетние исследования показывают, что прекращение спортивной деятельности (тренировок) отрицательно сказывается на общем уровне тренированности спортсмена. Снижается не только спортивная работоспособность, но и те специфические двигательные навыки, которые спортсмен приобрел во время регулярных многолетних тренировок и на восстановление которых в дальнейшем уходит много времени.</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Прекращение тренировок (из-за травм, заболеваний ОДА) ведет также к рассогласованию координационной цепи условных и безусловных рефлексов. Выпадение или нарушение какого-либо звена этой цепи или изменение функционального состояния ЦНС приводит к нарушению или распаду (разладу) сложной функциональной системы. </w:t>
      </w:r>
      <w:proofErr w:type="gramStart"/>
      <w:r w:rsidRPr="002D429B">
        <w:rPr>
          <w:rFonts w:ascii="Times New Roman" w:eastAsia="Times New Roman" w:hAnsi="Times New Roman"/>
          <w:lang w:val="ru-RU" w:eastAsia="ru-RU" w:bidi="ar-SA"/>
        </w:rPr>
        <w:t>(П.K.</w:t>
      </w:r>
      <w:proofErr w:type="gramEnd"/>
      <w:r w:rsidRPr="002D429B">
        <w:rPr>
          <w:rFonts w:ascii="Times New Roman" w:eastAsia="Times New Roman" w:hAnsi="Times New Roman"/>
          <w:lang w:val="ru-RU" w:eastAsia="ru-RU" w:bidi="ar-SA"/>
        </w:rPr>
        <w:t xml:space="preserve"> </w:t>
      </w:r>
      <w:proofErr w:type="gramStart"/>
      <w:r w:rsidRPr="002D429B">
        <w:rPr>
          <w:rFonts w:ascii="Times New Roman" w:eastAsia="Times New Roman" w:hAnsi="Times New Roman"/>
          <w:lang w:val="ru-RU" w:eastAsia="ru-RU" w:bidi="ar-SA"/>
        </w:rPr>
        <w:t>Анохин, 1971, 1975).</w:t>
      </w:r>
      <w:proofErr w:type="gramEnd"/>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roofErr w:type="spellStart"/>
      <w:proofErr w:type="gramStart"/>
      <w:r w:rsidRPr="002D429B">
        <w:rPr>
          <w:rFonts w:ascii="Times New Roman" w:eastAsia="Times New Roman" w:hAnsi="Times New Roman"/>
          <w:lang w:val="ru-RU" w:eastAsia="ru-RU" w:bidi="ar-SA"/>
        </w:rPr>
        <w:t>K</w:t>
      </w:r>
      <w:proofErr w:type="gramEnd"/>
      <w:r w:rsidRPr="002D429B">
        <w:rPr>
          <w:rFonts w:ascii="Times New Roman" w:eastAsia="Times New Roman" w:hAnsi="Times New Roman"/>
          <w:lang w:val="ru-RU" w:eastAsia="ru-RU" w:bidi="ar-SA"/>
        </w:rPr>
        <w:t>роме</w:t>
      </w:r>
      <w:proofErr w:type="spellEnd"/>
      <w:r w:rsidRPr="002D429B">
        <w:rPr>
          <w:rFonts w:ascii="Times New Roman" w:eastAsia="Times New Roman" w:hAnsi="Times New Roman"/>
          <w:lang w:val="ru-RU" w:eastAsia="ru-RU" w:bidi="ar-SA"/>
        </w:rPr>
        <w:t xml:space="preserve"> того, прекращение тренировок ведет к снижению максимального потребления кислорода (МПK), и восстановление происходит лишь через 30—40 дней интенсивных тренировок (B. </w:t>
      </w:r>
      <w:proofErr w:type="spellStart"/>
      <w:proofErr w:type="gramStart"/>
      <w:r w:rsidRPr="002D429B">
        <w:rPr>
          <w:rFonts w:ascii="Times New Roman" w:eastAsia="Times New Roman" w:hAnsi="Times New Roman"/>
          <w:lang w:val="ru-RU" w:eastAsia="ru-RU" w:bidi="ar-SA"/>
        </w:rPr>
        <w:t>Sultin</w:t>
      </w:r>
      <w:proofErr w:type="spell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et</w:t>
      </w:r>
      <w:proofErr w:type="spell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al</w:t>
      </w:r>
      <w:proofErr w:type="spellEnd"/>
      <w:r w:rsidRPr="002D429B">
        <w:rPr>
          <w:rFonts w:ascii="Times New Roman" w:eastAsia="Times New Roman" w:hAnsi="Times New Roman"/>
          <w:lang w:val="ru-RU" w:eastAsia="ru-RU" w:bidi="ar-SA"/>
        </w:rPr>
        <w:t>., 1968).</w:t>
      </w:r>
      <w:proofErr w:type="gramEnd"/>
      <w:r w:rsidRPr="002D429B">
        <w:rPr>
          <w:rFonts w:ascii="Times New Roman" w:eastAsia="Times New Roman" w:hAnsi="Times New Roman"/>
          <w:lang w:val="ru-RU" w:eastAsia="ru-RU" w:bidi="ar-SA"/>
        </w:rPr>
        <w:t xml:space="preserve"> </w:t>
      </w:r>
      <w:proofErr w:type="gramStart"/>
      <w:r w:rsidRPr="002D429B">
        <w:rPr>
          <w:rFonts w:ascii="Times New Roman" w:eastAsia="Times New Roman" w:hAnsi="Times New Roman"/>
          <w:lang w:val="ru-RU" w:eastAsia="ru-RU" w:bidi="ar-SA"/>
        </w:rPr>
        <w:t xml:space="preserve">Исследования показывают, что </w:t>
      </w:r>
      <w:proofErr w:type="spellStart"/>
      <w:r w:rsidRPr="002D429B">
        <w:rPr>
          <w:rFonts w:ascii="Times New Roman" w:eastAsia="Times New Roman" w:hAnsi="Times New Roman"/>
          <w:lang w:val="ru-RU" w:eastAsia="ru-RU" w:bidi="ar-SA"/>
        </w:rPr>
        <w:t>детренированность</w:t>
      </w:r>
      <w:proofErr w:type="spellEnd"/>
      <w:r w:rsidRPr="002D429B">
        <w:rPr>
          <w:rFonts w:ascii="Times New Roman" w:eastAsia="Times New Roman" w:hAnsi="Times New Roman"/>
          <w:lang w:val="ru-RU" w:eastAsia="ru-RU" w:bidi="ar-SA"/>
        </w:rPr>
        <w:t xml:space="preserve"> здорового человека проявляется уже через 2 недели после прекращения физических нагрузок, и вдвое уменьшается их переносимость (В.И. Дубровский, 1969, 1973; P.</w:t>
      </w:r>
      <w:proofErr w:type="gram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Astrand</w:t>
      </w:r>
      <w:proofErr w:type="spellEnd"/>
      <w:r w:rsidRPr="002D429B">
        <w:rPr>
          <w:rFonts w:ascii="Times New Roman" w:eastAsia="Times New Roman" w:hAnsi="Times New Roman"/>
          <w:lang w:val="ru-RU" w:eastAsia="ru-RU" w:bidi="ar-SA"/>
        </w:rPr>
        <w:t xml:space="preserve">, K. </w:t>
      </w:r>
      <w:proofErr w:type="spellStart"/>
      <w:proofErr w:type="gramStart"/>
      <w:r w:rsidRPr="002D429B">
        <w:rPr>
          <w:rFonts w:ascii="Times New Roman" w:eastAsia="Times New Roman" w:hAnsi="Times New Roman"/>
          <w:lang w:val="ru-RU" w:eastAsia="ru-RU" w:bidi="ar-SA"/>
        </w:rPr>
        <w:t>Rodane</w:t>
      </w:r>
      <w:proofErr w:type="spellEnd"/>
      <w:r w:rsidRPr="002D429B">
        <w:rPr>
          <w:rFonts w:ascii="Times New Roman" w:eastAsia="Times New Roman" w:hAnsi="Times New Roman"/>
          <w:lang w:val="ru-RU" w:eastAsia="ru-RU" w:bidi="ar-SA"/>
        </w:rPr>
        <w:t>, 1970).</w:t>
      </w:r>
      <w:proofErr w:type="gramEnd"/>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roofErr w:type="gramStart"/>
      <w:r w:rsidRPr="002D429B">
        <w:rPr>
          <w:rFonts w:ascii="Times New Roman" w:eastAsia="Times New Roman" w:hAnsi="Times New Roman"/>
          <w:lang w:val="ru-RU" w:eastAsia="ru-RU" w:bidi="ar-SA"/>
        </w:rPr>
        <w:t xml:space="preserve">Нами изучен </w:t>
      </w:r>
      <w:proofErr w:type="spellStart"/>
      <w:r w:rsidRPr="002D429B">
        <w:rPr>
          <w:rFonts w:ascii="Times New Roman" w:eastAsia="Times New Roman" w:hAnsi="Times New Roman"/>
          <w:lang w:val="ru-RU" w:eastAsia="ru-RU" w:bidi="ar-SA"/>
        </w:rPr>
        <w:t>этиопатогенез</w:t>
      </w:r>
      <w:proofErr w:type="spellEnd"/>
      <w:r w:rsidRPr="002D429B">
        <w:rPr>
          <w:rFonts w:ascii="Times New Roman" w:eastAsia="Times New Roman" w:hAnsi="Times New Roman"/>
          <w:lang w:val="ru-RU" w:eastAsia="ru-RU" w:bidi="ar-SA"/>
        </w:rPr>
        <w:t xml:space="preserve"> возникновения травм и заболеваний ОДА у высококвалифицированных спортсменов (членов сборных команд страны) за период с 1972 по 1992 гг. Факторами, способствующими возникновению травм и заболеваний ОДА у высококвалифицированных спортсменов в процессе проведения интенсивных тренировочных нагрузок является глубокие метаболические изменения гомеостаза, появление вторичной гипоксии, возникновение </w:t>
      </w:r>
      <w:proofErr w:type="spellStart"/>
      <w:r w:rsidRPr="002D429B">
        <w:rPr>
          <w:rFonts w:ascii="Times New Roman" w:eastAsia="Times New Roman" w:hAnsi="Times New Roman"/>
          <w:lang w:val="ru-RU" w:eastAsia="ru-RU" w:bidi="ar-SA"/>
        </w:rPr>
        <w:t>гипертонуса</w:t>
      </w:r>
      <w:proofErr w:type="spellEnd"/>
      <w:r w:rsidRPr="002D429B">
        <w:rPr>
          <w:rFonts w:ascii="Times New Roman" w:eastAsia="Times New Roman" w:hAnsi="Times New Roman"/>
          <w:lang w:val="ru-RU" w:eastAsia="ru-RU" w:bidi="ar-SA"/>
        </w:rPr>
        <w:t xml:space="preserve"> и болей в мышцах, нарушение </w:t>
      </w:r>
      <w:proofErr w:type="spellStart"/>
      <w:r w:rsidRPr="002D429B">
        <w:rPr>
          <w:rFonts w:ascii="Times New Roman" w:eastAsia="Times New Roman" w:hAnsi="Times New Roman"/>
          <w:lang w:val="ru-RU" w:eastAsia="ru-RU" w:bidi="ar-SA"/>
        </w:rPr>
        <w:t>микроциркуляции</w:t>
      </w:r>
      <w:proofErr w:type="spellEnd"/>
      <w:r w:rsidRPr="002D429B">
        <w:rPr>
          <w:rFonts w:ascii="Times New Roman" w:eastAsia="Times New Roman" w:hAnsi="Times New Roman"/>
          <w:lang w:val="ru-RU" w:eastAsia="ru-RU" w:bidi="ar-SA"/>
        </w:rPr>
        <w:t>.</w:t>
      </w:r>
      <w:proofErr w:type="gramEnd"/>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Для профилактики и консервативных методов лечения нами разработан реабилитационный комплекс, оказывающий воздействие на основные звенья патогенеза. </w:t>
      </w:r>
      <w:proofErr w:type="spellStart"/>
      <w:proofErr w:type="gramStart"/>
      <w:r w:rsidRPr="002D429B">
        <w:rPr>
          <w:rFonts w:ascii="Times New Roman" w:eastAsia="Times New Roman" w:hAnsi="Times New Roman"/>
          <w:lang w:val="ru-RU" w:eastAsia="ru-RU" w:bidi="ar-SA"/>
        </w:rPr>
        <w:t>K</w:t>
      </w:r>
      <w:proofErr w:type="gramEnd"/>
      <w:r w:rsidRPr="002D429B">
        <w:rPr>
          <w:rFonts w:ascii="Times New Roman" w:eastAsia="Times New Roman" w:hAnsi="Times New Roman"/>
          <w:lang w:val="ru-RU" w:eastAsia="ru-RU" w:bidi="ar-SA"/>
        </w:rPr>
        <w:t>омплекс</w:t>
      </w:r>
      <w:proofErr w:type="spellEnd"/>
      <w:r w:rsidRPr="002D429B">
        <w:rPr>
          <w:rFonts w:ascii="Times New Roman" w:eastAsia="Times New Roman" w:hAnsi="Times New Roman"/>
          <w:lang w:val="ru-RU" w:eastAsia="ru-RU" w:bidi="ar-SA"/>
        </w:rPr>
        <w:t xml:space="preserve"> для спортсменов высшей квалификации включает два этапа. </w:t>
      </w:r>
      <w:r w:rsidRPr="002D429B">
        <w:rPr>
          <w:rFonts w:ascii="Times New Roman" w:eastAsia="Times New Roman" w:hAnsi="Times New Roman"/>
          <w:b/>
          <w:bCs/>
          <w:lang w:val="ru-RU" w:eastAsia="ru-RU" w:bidi="ar-SA"/>
        </w:rPr>
        <w:t>Первый этап</w:t>
      </w:r>
      <w:r w:rsidRPr="002D429B">
        <w:rPr>
          <w:rFonts w:ascii="Times New Roman" w:eastAsia="Times New Roman" w:hAnsi="Times New Roman"/>
          <w:lang w:val="ru-RU" w:eastAsia="ru-RU" w:bidi="ar-SA"/>
        </w:rPr>
        <w:t xml:space="preserve"> (восстановительное лечение, 3—5 дней после травмы) включает снятие (уменьшение) боли, </w:t>
      </w:r>
      <w:proofErr w:type="spellStart"/>
      <w:r w:rsidRPr="002D429B">
        <w:rPr>
          <w:rFonts w:ascii="Times New Roman" w:eastAsia="Times New Roman" w:hAnsi="Times New Roman"/>
          <w:lang w:val="ru-RU" w:eastAsia="ru-RU" w:bidi="ar-SA"/>
        </w:rPr>
        <w:t>гипертонуса</w:t>
      </w:r>
      <w:proofErr w:type="spellEnd"/>
      <w:r w:rsidRPr="002D429B">
        <w:rPr>
          <w:rFonts w:ascii="Times New Roman" w:eastAsia="Times New Roman" w:hAnsi="Times New Roman"/>
          <w:lang w:val="ru-RU" w:eastAsia="ru-RU" w:bidi="ar-SA"/>
        </w:rPr>
        <w:t xml:space="preserve"> мышц, ликвидацию отека, гипоксемии и гипоксии тканей, нормализацию </w:t>
      </w:r>
      <w:proofErr w:type="spellStart"/>
      <w:r w:rsidRPr="002D429B">
        <w:rPr>
          <w:rFonts w:ascii="Times New Roman" w:eastAsia="Times New Roman" w:hAnsi="Times New Roman"/>
          <w:lang w:val="ru-RU" w:eastAsia="ru-RU" w:bidi="ar-SA"/>
        </w:rPr>
        <w:t>микроциркуляции</w:t>
      </w:r>
      <w:proofErr w:type="spellEnd"/>
      <w:r w:rsidRPr="002D429B">
        <w:rPr>
          <w:rFonts w:ascii="Times New Roman" w:eastAsia="Times New Roman" w:hAnsi="Times New Roman"/>
          <w:lang w:val="ru-RU" w:eastAsia="ru-RU" w:bidi="ar-SA"/>
        </w:rPr>
        <w:t xml:space="preserve">. </w:t>
      </w:r>
      <w:r w:rsidRPr="002D429B">
        <w:rPr>
          <w:rFonts w:ascii="Times New Roman" w:eastAsia="Times New Roman" w:hAnsi="Times New Roman"/>
          <w:b/>
          <w:bCs/>
          <w:lang w:val="ru-RU" w:eastAsia="ru-RU" w:bidi="ar-SA"/>
        </w:rPr>
        <w:t>Второй этап</w:t>
      </w:r>
      <w:r w:rsidRPr="002D429B">
        <w:rPr>
          <w:rFonts w:ascii="Times New Roman" w:eastAsia="Times New Roman" w:hAnsi="Times New Roman"/>
          <w:lang w:val="ru-RU" w:eastAsia="ru-RU" w:bidi="ar-SA"/>
        </w:rPr>
        <w:t xml:space="preserve"> (поздний, 5—7 дни с момента </w:t>
      </w:r>
      <w:r w:rsidRPr="002D429B">
        <w:rPr>
          <w:rFonts w:ascii="Times New Roman" w:eastAsia="Times New Roman" w:hAnsi="Times New Roman"/>
          <w:lang w:val="ru-RU" w:eastAsia="ru-RU" w:bidi="ar-SA"/>
        </w:rPr>
        <w:lastRenderedPageBreak/>
        <w:t xml:space="preserve">возникновения травмы или заболевания) при возобновлении тренировок способствует ускорению процессов </w:t>
      </w:r>
      <w:proofErr w:type="spellStart"/>
      <w:r w:rsidRPr="002D429B">
        <w:rPr>
          <w:rFonts w:ascii="Times New Roman" w:eastAsia="Times New Roman" w:hAnsi="Times New Roman"/>
          <w:lang w:val="ru-RU" w:eastAsia="ru-RU" w:bidi="ar-SA"/>
        </w:rPr>
        <w:t>репаративной</w:t>
      </w:r>
      <w:proofErr w:type="spellEnd"/>
      <w:r w:rsidRPr="002D429B">
        <w:rPr>
          <w:rFonts w:ascii="Times New Roman" w:eastAsia="Times New Roman" w:hAnsi="Times New Roman"/>
          <w:lang w:val="ru-RU" w:eastAsia="ru-RU" w:bidi="ar-SA"/>
        </w:rPr>
        <w:t xml:space="preserve"> регенерации травмированных тканей и их функциональной тренировке, ликвидации мышечных контрактур, уплотнений в травмированных тканях.</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На первом этапе реабилитации применяют </w:t>
      </w:r>
      <w:proofErr w:type="spellStart"/>
      <w:r w:rsidRPr="002D429B">
        <w:rPr>
          <w:rFonts w:ascii="Times New Roman" w:eastAsia="Times New Roman" w:hAnsi="Times New Roman"/>
          <w:lang w:val="ru-RU" w:eastAsia="ru-RU" w:bidi="ar-SA"/>
        </w:rPr>
        <w:t>криомассаж</w:t>
      </w:r>
      <w:proofErr w:type="spellEnd"/>
      <w:r w:rsidRPr="002D429B">
        <w:rPr>
          <w:rFonts w:ascii="Times New Roman" w:eastAsia="Times New Roman" w:hAnsi="Times New Roman"/>
          <w:lang w:val="ru-RU" w:eastAsia="ru-RU" w:bidi="ar-SA"/>
        </w:rPr>
        <w:t xml:space="preserve">, мази (гели), упражнения на растягивание соединительнотканных образований, </w:t>
      </w:r>
      <w:proofErr w:type="spellStart"/>
      <w:r w:rsidRPr="002D429B">
        <w:rPr>
          <w:rFonts w:ascii="Times New Roman" w:eastAsia="Times New Roman" w:hAnsi="Times New Roman"/>
          <w:lang w:val="ru-RU" w:eastAsia="ru-RU" w:bidi="ar-SA"/>
        </w:rPr>
        <w:t>холодовой</w:t>
      </w:r>
      <w:proofErr w:type="spellEnd"/>
      <w:r w:rsidRPr="002D429B">
        <w:rPr>
          <w:rFonts w:ascii="Times New Roman" w:eastAsia="Times New Roman" w:hAnsi="Times New Roman"/>
          <w:lang w:val="ru-RU" w:eastAsia="ru-RU" w:bidi="ar-SA"/>
        </w:rPr>
        <w:t xml:space="preserve"> вакуумный </w:t>
      </w:r>
      <w:proofErr w:type="spellStart"/>
      <w:r w:rsidRPr="002D429B">
        <w:rPr>
          <w:rFonts w:ascii="Times New Roman" w:eastAsia="Times New Roman" w:hAnsi="Times New Roman"/>
          <w:lang w:val="ru-RU" w:eastAsia="ru-RU" w:bidi="ar-SA"/>
        </w:rPr>
        <w:t>злектрофорез</w:t>
      </w:r>
      <w:proofErr w:type="spell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холодовой</w:t>
      </w:r>
      <w:proofErr w:type="spellEnd"/>
      <w:r w:rsidRPr="002D429B">
        <w:rPr>
          <w:rFonts w:ascii="Times New Roman" w:eastAsia="Times New Roman" w:hAnsi="Times New Roman"/>
          <w:lang w:val="ru-RU" w:eastAsia="ru-RU" w:bidi="ar-SA"/>
        </w:rPr>
        <w:t xml:space="preserve"> электрофорез с </w:t>
      </w:r>
      <w:proofErr w:type="spellStart"/>
      <w:r w:rsidRPr="002D429B">
        <w:rPr>
          <w:rFonts w:ascii="Times New Roman" w:eastAsia="Times New Roman" w:hAnsi="Times New Roman"/>
          <w:lang w:val="ru-RU" w:eastAsia="ru-RU" w:bidi="ar-SA"/>
        </w:rPr>
        <w:t>фермантами</w:t>
      </w:r>
      <w:proofErr w:type="spellEnd"/>
      <w:r w:rsidRPr="002D429B">
        <w:rPr>
          <w:rFonts w:ascii="Times New Roman" w:eastAsia="Times New Roman" w:hAnsi="Times New Roman"/>
          <w:lang w:val="ru-RU" w:eastAsia="ru-RU" w:bidi="ar-SA"/>
        </w:rPr>
        <w:t>, водным раствором мумие, сегментарный массаж с оксигенотерапией.</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На втором этапе реабилитации включают занятия на тренажерах и </w:t>
      </w:r>
      <w:proofErr w:type="spellStart"/>
      <w:r w:rsidRPr="002D429B">
        <w:rPr>
          <w:rFonts w:ascii="Times New Roman" w:eastAsia="Times New Roman" w:hAnsi="Times New Roman"/>
          <w:lang w:val="ru-RU" w:eastAsia="ru-RU" w:bidi="ar-SA"/>
        </w:rPr>
        <w:t>гидрокинезотерапию</w:t>
      </w:r>
      <w:proofErr w:type="spellEnd"/>
      <w:r w:rsidRPr="002D429B">
        <w:rPr>
          <w:rFonts w:ascii="Times New Roman" w:eastAsia="Times New Roman" w:hAnsi="Times New Roman"/>
          <w:lang w:val="ru-RU" w:eastAsia="ru-RU" w:bidi="ar-SA"/>
        </w:rPr>
        <w:t xml:space="preserve"> с </w:t>
      </w:r>
      <w:proofErr w:type="spellStart"/>
      <w:r w:rsidRPr="002D429B">
        <w:rPr>
          <w:rFonts w:ascii="Times New Roman" w:eastAsia="Times New Roman" w:hAnsi="Times New Roman"/>
          <w:lang w:val="ru-RU" w:eastAsia="ru-RU" w:bidi="ar-SA"/>
        </w:rPr>
        <w:t>криомассажем</w:t>
      </w:r>
      <w:proofErr w:type="spellEnd"/>
      <w:r w:rsidRPr="002D429B">
        <w:rPr>
          <w:rFonts w:ascii="Times New Roman" w:eastAsia="Times New Roman" w:hAnsi="Times New Roman"/>
          <w:lang w:val="ru-RU" w:eastAsia="ru-RU" w:bidi="ar-SA"/>
        </w:rPr>
        <w:t xml:space="preserve">, сегментарно-рефлекторный массаж с оксигенотерапией, мази, </w:t>
      </w:r>
      <w:proofErr w:type="spellStart"/>
      <w:r w:rsidRPr="002D429B">
        <w:rPr>
          <w:rFonts w:ascii="Times New Roman" w:eastAsia="Times New Roman" w:hAnsi="Times New Roman"/>
          <w:lang w:val="ru-RU" w:eastAsia="ru-RU" w:bidi="ar-SA"/>
        </w:rPr>
        <w:t>фонофорез</w:t>
      </w:r>
      <w:proofErr w:type="spellEnd"/>
      <w:r w:rsidRPr="002D429B">
        <w:rPr>
          <w:rFonts w:ascii="Times New Roman" w:eastAsia="Times New Roman" w:hAnsi="Times New Roman"/>
          <w:lang w:val="ru-RU" w:eastAsia="ru-RU" w:bidi="ar-SA"/>
        </w:rPr>
        <w:t xml:space="preserve"> с мазями (</w:t>
      </w:r>
      <w:proofErr w:type="spellStart"/>
      <w:r w:rsidRPr="002D429B">
        <w:rPr>
          <w:rFonts w:ascii="Times New Roman" w:eastAsia="Times New Roman" w:hAnsi="Times New Roman"/>
          <w:lang w:val="ru-RU" w:eastAsia="ru-RU" w:bidi="ar-SA"/>
        </w:rPr>
        <w:t>мобилат</w:t>
      </w:r>
      <w:proofErr w:type="spell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артросенекс</w:t>
      </w:r>
      <w:proofErr w:type="spellEnd"/>
      <w:r w:rsidRPr="002D429B">
        <w:rPr>
          <w:rFonts w:ascii="Times New Roman" w:eastAsia="Times New Roman" w:hAnsi="Times New Roman"/>
          <w:lang w:val="ru-RU" w:eastAsia="ru-RU" w:bidi="ar-SA"/>
        </w:rPr>
        <w:t>, финалгон и др.), мазью с мумие, электрофорез с 5—10% водным раствором мумие. Сроки применения физических факторов зависят от характера травм (заболеваний), их локализации, возраста и пола спортсмена.</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Важными для тренера являются сроки возобновления тренировок после перенесенных спортсменом травм и заболеваний ОДА. В настоящее время тренер опирается на субъективные данные, не учитывая специфику травмы, сроки ее регенерации, спортивный стаж, возраст и функциональное состояние спортсмена, что приводит (и нередко продолжает приводить) к возникновению повторных травм и переходу их в хроническую форму.</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Любая травма сопровождается локальным мышечным спазмом, который в свою очередь обусловливает усиление боли, возникающей, прежде всего в результате повреждения нервных волокон и рецепторов давления на них гематомы (гематом). Мышечный спазм усиливает это давление и на нервные окончания. На боли организм отвечает усилением мышечного спазма, что ведет к усилению боли. Устранение мышечного спазма может прервать этот патологический цикл, уменьшить болевые ощущения, как и снятие или ослабление боли может уменьшить мышечный спазм.</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Возобновление тренировок в раннем посттравматическом периоде возможно с применением </w:t>
      </w:r>
      <w:proofErr w:type="spellStart"/>
      <w:r w:rsidRPr="002D429B">
        <w:rPr>
          <w:rFonts w:ascii="Times New Roman" w:eastAsia="Times New Roman" w:hAnsi="Times New Roman"/>
          <w:lang w:val="ru-RU" w:eastAsia="ru-RU" w:bidi="ar-SA"/>
        </w:rPr>
        <w:t>тейпов</w:t>
      </w:r>
      <w:proofErr w:type="spellEnd"/>
      <w:r w:rsidRPr="002D429B">
        <w:rPr>
          <w:rFonts w:ascii="Times New Roman" w:eastAsia="Times New Roman" w:hAnsi="Times New Roman"/>
          <w:lang w:val="ru-RU" w:eastAsia="ru-RU" w:bidi="ar-SA"/>
        </w:rPr>
        <w:t xml:space="preserve">. Раннее возобновление тренировок (или участие в соревнованиях) с </w:t>
      </w:r>
      <w:proofErr w:type="spellStart"/>
      <w:r w:rsidRPr="002D429B">
        <w:rPr>
          <w:rFonts w:ascii="Times New Roman" w:eastAsia="Times New Roman" w:hAnsi="Times New Roman"/>
          <w:lang w:val="ru-RU" w:eastAsia="ru-RU" w:bidi="ar-SA"/>
        </w:rPr>
        <w:t>тейпами</w:t>
      </w:r>
      <w:proofErr w:type="spellEnd"/>
      <w:r w:rsidRPr="002D429B">
        <w:rPr>
          <w:rFonts w:ascii="Times New Roman" w:eastAsia="Times New Roman" w:hAnsi="Times New Roman"/>
          <w:lang w:val="ru-RU" w:eastAsia="ru-RU" w:bidi="ar-SA"/>
        </w:rPr>
        <w:t xml:space="preserve"> допускается при исчезновении отека тканей, боли и </w:t>
      </w:r>
      <w:proofErr w:type="spellStart"/>
      <w:r w:rsidRPr="002D429B">
        <w:rPr>
          <w:rFonts w:ascii="Times New Roman" w:eastAsia="Times New Roman" w:hAnsi="Times New Roman"/>
          <w:lang w:val="ru-RU" w:eastAsia="ru-RU" w:bidi="ar-SA"/>
        </w:rPr>
        <w:t>гипертонуса</w:t>
      </w:r>
      <w:proofErr w:type="spellEnd"/>
      <w:r w:rsidRPr="002D429B">
        <w:rPr>
          <w:rFonts w:ascii="Times New Roman" w:eastAsia="Times New Roman" w:hAnsi="Times New Roman"/>
          <w:lang w:val="ru-RU" w:eastAsia="ru-RU" w:bidi="ar-SA"/>
        </w:rPr>
        <w:t xml:space="preserve"> мышц (см. схему </w:t>
      </w:r>
      <w:proofErr w:type="spellStart"/>
      <w:proofErr w:type="gramStart"/>
      <w:r w:rsidRPr="002D429B">
        <w:rPr>
          <w:rFonts w:ascii="Times New Roman" w:eastAsia="Times New Roman" w:hAnsi="Times New Roman"/>
          <w:i/>
          <w:iCs/>
          <w:lang w:val="ru-RU" w:eastAsia="ru-RU" w:bidi="ar-SA"/>
        </w:rPr>
        <w:t>K</w:t>
      </w:r>
      <w:proofErr w:type="gramEnd"/>
      <w:r w:rsidRPr="002D429B">
        <w:rPr>
          <w:rFonts w:ascii="Times New Roman" w:eastAsia="Times New Roman" w:hAnsi="Times New Roman"/>
          <w:i/>
          <w:iCs/>
          <w:lang w:val="ru-RU" w:eastAsia="ru-RU" w:bidi="ar-SA"/>
        </w:rPr>
        <w:t>лассификация</w:t>
      </w:r>
      <w:proofErr w:type="spellEnd"/>
      <w:r w:rsidRPr="002D429B">
        <w:rPr>
          <w:rFonts w:ascii="Times New Roman" w:eastAsia="Times New Roman" w:hAnsi="Times New Roman"/>
          <w:i/>
          <w:iCs/>
          <w:lang w:val="ru-RU" w:eastAsia="ru-RU" w:bidi="ar-SA"/>
        </w:rPr>
        <w:t xml:space="preserve"> различных видов боли соответственно месту ее возникновения и характеру</w:t>
      </w:r>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Схема. </w:t>
      </w:r>
      <w:proofErr w:type="spellStart"/>
      <w:proofErr w:type="gramStart"/>
      <w:r w:rsidRPr="002D429B">
        <w:rPr>
          <w:rFonts w:ascii="Times New Roman" w:eastAsia="Times New Roman" w:hAnsi="Times New Roman"/>
          <w:lang w:val="ru-RU" w:eastAsia="ru-RU" w:bidi="ar-SA"/>
        </w:rPr>
        <w:t>K</w:t>
      </w:r>
      <w:proofErr w:type="gramEnd"/>
      <w:r w:rsidRPr="002D429B">
        <w:rPr>
          <w:rFonts w:ascii="Times New Roman" w:eastAsia="Times New Roman" w:hAnsi="Times New Roman"/>
          <w:lang w:val="ru-RU" w:eastAsia="ru-RU" w:bidi="ar-SA"/>
        </w:rPr>
        <w:t>лассификация</w:t>
      </w:r>
      <w:proofErr w:type="spellEnd"/>
      <w:r w:rsidRPr="002D429B">
        <w:rPr>
          <w:rFonts w:ascii="Times New Roman" w:eastAsia="Times New Roman" w:hAnsi="Times New Roman"/>
          <w:lang w:val="ru-RU" w:eastAsia="ru-RU" w:bidi="ar-SA"/>
        </w:rPr>
        <w:t xml:space="preserve"> различных видов боли соответственно месту ее возникновения и характеру</w:t>
      </w:r>
    </w:p>
    <w:p w:rsidR="002D429B" w:rsidRPr="002D429B" w:rsidRDefault="002D429B" w:rsidP="002D429B">
      <w:pPr>
        <w:jc w:val="center"/>
        <w:rPr>
          <w:rFonts w:ascii="Times New Roman" w:eastAsia="Times New Roman" w:hAnsi="Times New Roman"/>
          <w:lang w:val="ru-RU" w:eastAsia="ru-RU" w:bidi="ar-SA"/>
        </w:rPr>
      </w:pPr>
      <w:r>
        <w:rPr>
          <w:rFonts w:ascii="Times New Roman" w:eastAsia="Times New Roman" w:hAnsi="Times New Roman"/>
          <w:noProof/>
          <w:lang w:val="ru-RU" w:eastAsia="ru-RU" w:bidi="ar-SA"/>
        </w:rPr>
        <w:lastRenderedPageBreak/>
        <w:drawing>
          <wp:inline distT="0" distB="0" distL="0" distR="0">
            <wp:extent cx="5715000" cy="3228975"/>
            <wp:effectExtent l="19050" t="0" r="0" b="0"/>
            <wp:docPr id="1" name="Рисунок 1" descr="Kлассификация различных видов боли соответственно месту ее возникновения и характе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лассификация различных видов боли соответственно месту ее возникновения и характеру"/>
                    <pic:cNvPicPr>
                      <a:picLocks noChangeAspect="1" noChangeArrowheads="1"/>
                    </pic:cNvPicPr>
                  </pic:nvPicPr>
                  <pic:blipFill>
                    <a:blip r:embed="rId4"/>
                    <a:srcRect/>
                    <a:stretch>
                      <a:fillRect/>
                    </a:stretch>
                  </pic:blipFill>
                  <pic:spPr bwMode="auto">
                    <a:xfrm>
                      <a:off x="0" y="0"/>
                      <a:ext cx="5715000" cy="3228975"/>
                    </a:xfrm>
                    <a:prstGeom prst="rect">
                      <a:avLst/>
                    </a:prstGeom>
                    <a:noFill/>
                    <a:ln w="9525">
                      <a:noFill/>
                      <a:miter lim="800000"/>
                      <a:headEnd/>
                      <a:tailEnd/>
                    </a:ln>
                  </pic:spPr>
                </pic:pic>
              </a:graphicData>
            </a:graphic>
          </wp:inline>
        </w:drawing>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Раннее возобновление тренировок с </w:t>
      </w:r>
      <w:proofErr w:type="spellStart"/>
      <w:r w:rsidRPr="002D429B">
        <w:rPr>
          <w:rFonts w:ascii="Times New Roman" w:eastAsia="Times New Roman" w:hAnsi="Times New Roman"/>
          <w:lang w:val="ru-RU" w:eastAsia="ru-RU" w:bidi="ar-SA"/>
        </w:rPr>
        <w:t>тейпами</w:t>
      </w:r>
      <w:proofErr w:type="spellEnd"/>
      <w:r w:rsidRPr="002D429B">
        <w:rPr>
          <w:rFonts w:ascii="Times New Roman" w:eastAsia="Times New Roman" w:hAnsi="Times New Roman"/>
          <w:lang w:val="ru-RU" w:eastAsia="ru-RU" w:bidi="ar-SA"/>
        </w:rPr>
        <w:t xml:space="preserve"> после перенесенных травм (или заболеваний) себя оправдывает, однако нужно учитывать сроки </w:t>
      </w:r>
      <w:proofErr w:type="spellStart"/>
      <w:r w:rsidRPr="002D429B">
        <w:rPr>
          <w:rFonts w:ascii="Times New Roman" w:eastAsia="Times New Roman" w:hAnsi="Times New Roman"/>
          <w:lang w:val="ru-RU" w:eastAsia="ru-RU" w:bidi="ar-SA"/>
        </w:rPr>
        <w:t>репаративной</w:t>
      </w:r>
      <w:proofErr w:type="spellEnd"/>
      <w:r w:rsidRPr="002D429B">
        <w:rPr>
          <w:rFonts w:ascii="Times New Roman" w:eastAsia="Times New Roman" w:hAnsi="Times New Roman"/>
          <w:lang w:val="ru-RU" w:eastAsia="ru-RU" w:bidi="ar-SA"/>
        </w:rPr>
        <w:t xml:space="preserve"> регенерации тканей опорно-двигательного аппарата (ОДА). В противном случае возникают повторные травмы, обостряются заболевания.</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Разработанный реабилитационный комплекс оказывает анальгезирующее (обезболивающее) воздействие за счет </w:t>
      </w:r>
      <w:proofErr w:type="spellStart"/>
      <w:r w:rsidRPr="002D429B">
        <w:rPr>
          <w:rFonts w:ascii="Times New Roman" w:eastAsia="Times New Roman" w:hAnsi="Times New Roman"/>
          <w:lang w:val="ru-RU" w:eastAsia="ru-RU" w:bidi="ar-SA"/>
        </w:rPr>
        <w:t>инактивации</w:t>
      </w:r>
      <w:proofErr w:type="spellEnd"/>
      <w:r w:rsidRPr="002D429B">
        <w:rPr>
          <w:rFonts w:ascii="Times New Roman" w:eastAsia="Times New Roman" w:hAnsi="Times New Roman"/>
          <w:lang w:val="ru-RU" w:eastAsia="ru-RU" w:bidi="ar-SA"/>
        </w:rPr>
        <w:t xml:space="preserve"> метаболитов, снижения показателей гистамина, ацетилхолина, ускорения </w:t>
      </w:r>
      <w:proofErr w:type="spellStart"/>
      <w:r w:rsidRPr="002D429B">
        <w:rPr>
          <w:rFonts w:ascii="Times New Roman" w:eastAsia="Times New Roman" w:hAnsi="Times New Roman"/>
          <w:lang w:val="ru-RU" w:eastAsia="ru-RU" w:bidi="ar-SA"/>
        </w:rPr>
        <w:t>микроциркуляции</w:t>
      </w:r>
      <w:proofErr w:type="spellEnd"/>
      <w:r w:rsidRPr="002D429B">
        <w:rPr>
          <w:rFonts w:ascii="Times New Roman" w:eastAsia="Times New Roman" w:hAnsi="Times New Roman"/>
          <w:lang w:val="ru-RU" w:eastAsia="ru-RU" w:bidi="ar-SA"/>
        </w:rPr>
        <w:t xml:space="preserve">, снятия </w:t>
      </w:r>
      <w:proofErr w:type="spellStart"/>
      <w:r w:rsidRPr="002D429B">
        <w:rPr>
          <w:rFonts w:ascii="Times New Roman" w:eastAsia="Times New Roman" w:hAnsi="Times New Roman"/>
          <w:lang w:val="ru-RU" w:eastAsia="ru-RU" w:bidi="ar-SA"/>
        </w:rPr>
        <w:t>гипертонуса</w:t>
      </w:r>
      <w:proofErr w:type="spellEnd"/>
      <w:r w:rsidRPr="002D429B">
        <w:rPr>
          <w:rFonts w:ascii="Times New Roman" w:eastAsia="Times New Roman" w:hAnsi="Times New Roman"/>
          <w:lang w:val="ru-RU" w:eastAsia="ru-RU" w:bidi="ar-SA"/>
        </w:rPr>
        <w:t xml:space="preserve"> мышц и нормализации снабжения тканей кислородом.</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Наблюдения показали, что процессы регенерации тканей происходят не параллельно с нормализацией самочувствия спортсмена, а чаще с отставанием.</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Вот почему после исчезновения отека, </w:t>
      </w:r>
      <w:proofErr w:type="spellStart"/>
      <w:r w:rsidRPr="002D429B">
        <w:rPr>
          <w:rFonts w:ascii="Times New Roman" w:eastAsia="Times New Roman" w:hAnsi="Times New Roman"/>
          <w:lang w:val="ru-RU" w:eastAsia="ru-RU" w:bidi="ar-SA"/>
        </w:rPr>
        <w:t>гипертонуса</w:t>
      </w:r>
      <w:proofErr w:type="spellEnd"/>
      <w:r w:rsidRPr="002D429B">
        <w:rPr>
          <w:rFonts w:ascii="Times New Roman" w:eastAsia="Times New Roman" w:hAnsi="Times New Roman"/>
          <w:lang w:val="ru-RU" w:eastAsia="ru-RU" w:bidi="ar-SA"/>
        </w:rPr>
        <w:t xml:space="preserve"> мышц и </w:t>
      </w:r>
      <w:proofErr w:type="gramStart"/>
      <w:r w:rsidRPr="002D429B">
        <w:rPr>
          <w:rFonts w:ascii="Times New Roman" w:eastAsia="Times New Roman" w:hAnsi="Times New Roman"/>
          <w:lang w:val="ru-RU" w:eastAsia="ru-RU" w:bidi="ar-SA"/>
        </w:rPr>
        <w:t>болей</w:t>
      </w:r>
      <w:proofErr w:type="gramEnd"/>
      <w:r w:rsidRPr="002D429B">
        <w:rPr>
          <w:rFonts w:ascii="Times New Roman" w:eastAsia="Times New Roman" w:hAnsi="Times New Roman"/>
          <w:lang w:val="ru-RU" w:eastAsia="ru-RU" w:bidi="ar-SA"/>
        </w:rPr>
        <w:t xml:space="preserve"> возможно раннее возобновление тренировок только с </w:t>
      </w:r>
      <w:proofErr w:type="spellStart"/>
      <w:r w:rsidRPr="002D429B">
        <w:rPr>
          <w:rFonts w:ascii="Times New Roman" w:eastAsia="Times New Roman" w:hAnsi="Times New Roman"/>
          <w:lang w:val="ru-RU" w:eastAsia="ru-RU" w:bidi="ar-SA"/>
        </w:rPr>
        <w:t>тейпами</w:t>
      </w:r>
      <w:proofErr w:type="spellEnd"/>
      <w:r w:rsidRPr="002D429B">
        <w:rPr>
          <w:rFonts w:ascii="Times New Roman" w:eastAsia="Times New Roman" w:hAnsi="Times New Roman"/>
          <w:lang w:val="ru-RU" w:eastAsia="ru-RU" w:bidi="ar-SA"/>
        </w:rPr>
        <w:t xml:space="preserve">. Применение </w:t>
      </w:r>
      <w:proofErr w:type="spellStart"/>
      <w:r w:rsidRPr="002D429B">
        <w:rPr>
          <w:rFonts w:ascii="Times New Roman" w:eastAsia="Times New Roman" w:hAnsi="Times New Roman"/>
          <w:lang w:val="ru-RU" w:eastAsia="ru-RU" w:bidi="ar-SA"/>
        </w:rPr>
        <w:t>тейпов</w:t>
      </w:r>
      <w:proofErr w:type="spellEnd"/>
      <w:r w:rsidRPr="002D429B">
        <w:rPr>
          <w:rFonts w:ascii="Times New Roman" w:eastAsia="Times New Roman" w:hAnsi="Times New Roman"/>
          <w:lang w:val="ru-RU" w:eastAsia="ru-RU" w:bidi="ar-SA"/>
        </w:rPr>
        <w:t xml:space="preserve"> позволяет лечить травмы и заболевания ОДА у спортсменов умеренными физическими нагрузками.</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Умеренные физические нагрузки с </w:t>
      </w:r>
      <w:proofErr w:type="spellStart"/>
      <w:r w:rsidRPr="002D429B">
        <w:rPr>
          <w:rFonts w:ascii="Times New Roman" w:eastAsia="Times New Roman" w:hAnsi="Times New Roman"/>
          <w:lang w:val="ru-RU" w:eastAsia="ru-RU" w:bidi="ar-SA"/>
        </w:rPr>
        <w:t>тейпами</w:t>
      </w:r>
      <w:proofErr w:type="spellEnd"/>
      <w:r w:rsidRPr="002D429B">
        <w:rPr>
          <w:rFonts w:ascii="Times New Roman" w:eastAsia="Times New Roman" w:hAnsi="Times New Roman"/>
          <w:lang w:val="ru-RU" w:eastAsia="ru-RU" w:bidi="ar-SA"/>
        </w:rPr>
        <w:t xml:space="preserve"> </w:t>
      </w:r>
      <w:proofErr w:type="gramStart"/>
      <w:r w:rsidRPr="002D429B">
        <w:rPr>
          <w:rFonts w:ascii="Times New Roman" w:eastAsia="Times New Roman" w:hAnsi="Times New Roman"/>
          <w:lang w:val="ru-RU" w:eastAsia="ru-RU" w:bidi="ar-SA"/>
        </w:rPr>
        <w:t>в первые</w:t>
      </w:r>
      <w:proofErr w:type="gramEnd"/>
      <w:r w:rsidRPr="002D429B">
        <w:rPr>
          <w:rFonts w:ascii="Times New Roman" w:eastAsia="Times New Roman" w:hAnsi="Times New Roman"/>
          <w:lang w:val="ru-RU" w:eastAsia="ru-RU" w:bidi="ar-SA"/>
        </w:rPr>
        <w:t xml:space="preserve"> дни восстановительного лечения усиливают мышечный кровоток, нормализуют метаболизм тканей, увеличивают доставку кислорода к тканям, нормализуют процессы окисления в тканях, опорную функцию конечностей и тем самым активизируют </w:t>
      </w:r>
      <w:proofErr w:type="spellStart"/>
      <w:r w:rsidRPr="002D429B">
        <w:rPr>
          <w:rFonts w:ascii="Times New Roman" w:eastAsia="Times New Roman" w:hAnsi="Times New Roman"/>
          <w:lang w:val="ru-RU" w:eastAsia="ru-RU" w:bidi="ar-SA"/>
        </w:rPr>
        <w:t>репаративные</w:t>
      </w:r>
      <w:proofErr w:type="spellEnd"/>
      <w:r w:rsidRPr="002D429B">
        <w:rPr>
          <w:rFonts w:ascii="Times New Roman" w:eastAsia="Times New Roman" w:hAnsi="Times New Roman"/>
          <w:lang w:val="ru-RU" w:eastAsia="ru-RU" w:bidi="ar-SA"/>
        </w:rPr>
        <w:t xml:space="preserve"> процессы в травмированных тканях.</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Продолжительность применения </w:t>
      </w:r>
      <w:proofErr w:type="spellStart"/>
      <w:r w:rsidRPr="002D429B">
        <w:rPr>
          <w:rFonts w:ascii="Times New Roman" w:eastAsia="Times New Roman" w:hAnsi="Times New Roman"/>
          <w:lang w:val="ru-RU" w:eastAsia="ru-RU" w:bidi="ar-SA"/>
        </w:rPr>
        <w:t>тейпов</w:t>
      </w:r>
      <w:proofErr w:type="spellEnd"/>
      <w:r w:rsidRPr="002D429B">
        <w:rPr>
          <w:rFonts w:ascii="Times New Roman" w:eastAsia="Times New Roman" w:hAnsi="Times New Roman"/>
          <w:lang w:val="ru-RU" w:eastAsia="ru-RU" w:bidi="ar-SA"/>
        </w:rPr>
        <w:t xml:space="preserve"> зависит от сроков регенерации травмированных тканей, возраста спортсмена, его стажа и составляет от 15 до 30 и более дней.</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Разработанный реабилитационный комплекс позволил восстановить нарушенные функции ОДА в ранние сроки у 96,7% спортсменов основной группы и у 57,8% контрольной группы. </w:t>
      </w:r>
      <w:proofErr w:type="gramStart"/>
      <w:r w:rsidRPr="002D429B">
        <w:rPr>
          <w:rFonts w:ascii="Times New Roman" w:eastAsia="Times New Roman" w:hAnsi="Times New Roman"/>
          <w:lang w:val="ru-RU" w:eastAsia="ru-RU" w:bidi="ar-SA"/>
        </w:rPr>
        <w:t xml:space="preserve">Отмечено обострение заболеваний ОДА при возобновлении тренировок в основной группе у 3,3% спортсменов, а в контрольной — у 43,2%. Повторные травмы в основной группе возникли у 1,7%, а в контрольной — у 16,9% </w:t>
      </w:r>
      <w:r w:rsidRPr="002D429B">
        <w:rPr>
          <w:rFonts w:ascii="Times New Roman" w:eastAsia="Times New Roman" w:hAnsi="Times New Roman"/>
          <w:lang w:val="ru-RU" w:eastAsia="ru-RU" w:bidi="ar-SA"/>
        </w:rPr>
        <w:lastRenderedPageBreak/>
        <w:t>спортсменов.</w:t>
      </w:r>
      <w:proofErr w:type="gramEnd"/>
      <w:r w:rsidRPr="002D429B">
        <w:rPr>
          <w:rFonts w:ascii="Times New Roman" w:eastAsia="Times New Roman" w:hAnsi="Times New Roman"/>
          <w:lang w:val="ru-RU" w:eastAsia="ru-RU" w:bidi="ar-SA"/>
        </w:rPr>
        <w:t xml:space="preserve"> </w:t>
      </w:r>
      <w:proofErr w:type="gramStart"/>
      <w:r w:rsidRPr="002D429B">
        <w:rPr>
          <w:rFonts w:ascii="Times New Roman" w:eastAsia="Times New Roman" w:hAnsi="Times New Roman"/>
          <w:lang w:val="ru-RU" w:eastAsia="ru-RU" w:bidi="ar-SA"/>
        </w:rPr>
        <w:t>Дни нетрудоспособности сократились вдвое, в основной группе составили 3,9 дня, в контрольной — 7,8 дня.</w:t>
      </w:r>
      <w:proofErr w:type="gramEnd"/>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Разработанная нами система реабилитации способствует сокращению перерывов в тренировках в 2 раза по сравнению с перерывами в тренировках спортсменов контрольной группы. Тестирование спортсменов после проведенной реабилитации показало, что восстановление спортивной работоспособности в основной группе произошло на 83,1%, а в контрольной — только на 47,4%.</w:t>
      </w:r>
    </w:p>
    <w:p w:rsidR="002D429B" w:rsidRPr="002D429B" w:rsidRDefault="002D429B" w:rsidP="002D429B">
      <w:pPr>
        <w:spacing w:before="100" w:beforeAutospacing="1" w:after="100" w:afterAutospacing="1"/>
        <w:outlineLvl w:val="3"/>
        <w:rPr>
          <w:rFonts w:ascii="Times New Roman" w:eastAsia="Times New Roman" w:hAnsi="Times New Roman"/>
          <w:b/>
          <w:bCs/>
          <w:lang w:val="ru-RU" w:eastAsia="ru-RU" w:bidi="ar-SA"/>
        </w:rPr>
      </w:pPr>
      <w:bookmarkStart w:id="1" w:name="prophylaxis_traumatism-2"/>
      <w:bookmarkEnd w:id="1"/>
      <w:proofErr w:type="spellStart"/>
      <w:r w:rsidRPr="002D429B">
        <w:rPr>
          <w:rFonts w:ascii="Times New Roman" w:eastAsia="Times New Roman" w:hAnsi="Times New Roman"/>
          <w:b/>
          <w:bCs/>
          <w:lang w:val="ru-RU" w:eastAsia="ru-RU" w:bidi="ar-SA"/>
        </w:rPr>
        <w:t>Немедикаментозные</w:t>
      </w:r>
      <w:proofErr w:type="spellEnd"/>
      <w:r w:rsidRPr="002D429B">
        <w:rPr>
          <w:rFonts w:ascii="Times New Roman" w:eastAsia="Times New Roman" w:hAnsi="Times New Roman"/>
          <w:b/>
          <w:bCs/>
          <w:lang w:val="ru-RU" w:eastAsia="ru-RU" w:bidi="ar-SA"/>
        </w:rPr>
        <w:t xml:space="preserve"> методы реабилитации при травмах и заболеваниях опорно-двигательного аппарата</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b/>
          <w:bCs/>
          <w:lang w:val="ru-RU" w:eastAsia="ru-RU" w:bidi="ar-SA"/>
        </w:rPr>
        <w:t>Ушиб</w:t>
      </w:r>
      <w:r w:rsidRPr="002D429B">
        <w:rPr>
          <w:rFonts w:ascii="Times New Roman" w:eastAsia="Times New Roman" w:hAnsi="Times New Roman"/>
          <w:lang w:val="ru-RU" w:eastAsia="ru-RU" w:bidi="ar-SA"/>
        </w:rPr>
        <w:t xml:space="preserve"> — это повреждение тканей, сопровождающееся разрывом кровеносных капилляров; особенно страдают при этом мягкие ткани, прикасающиеся к подлежащей кости. При ушибах различной локализации повреждаются мышцы, надкостница, суставы, нервы и другие ткани.</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i/>
          <w:iCs/>
          <w:lang w:val="ru-RU" w:eastAsia="ru-RU" w:bidi="ar-SA"/>
        </w:rPr>
        <w:t>Ушиб мышц</w:t>
      </w:r>
      <w:r w:rsidRPr="002D429B">
        <w:rPr>
          <w:rFonts w:ascii="Times New Roman" w:eastAsia="Times New Roman" w:hAnsi="Times New Roman"/>
          <w:lang w:val="ru-RU" w:eastAsia="ru-RU" w:bidi="ar-SA"/>
        </w:rPr>
        <w:t xml:space="preserve">. Лечение — массаж льдом, массаж льдом в сочетании с ванной (50—65°С), электрофорез с трипсином или анестетиками. </w:t>
      </w:r>
      <w:proofErr w:type="spellStart"/>
      <w:r w:rsidRPr="002D429B">
        <w:rPr>
          <w:rFonts w:ascii="Times New Roman" w:eastAsia="Times New Roman" w:hAnsi="Times New Roman"/>
          <w:lang w:val="ru-RU" w:eastAsia="ru-RU" w:bidi="ar-SA"/>
        </w:rPr>
        <w:t>ДД-токи</w:t>
      </w:r>
      <w:proofErr w:type="spellEnd"/>
      <w:r w:rsidRPr="002D429B">
        <w:rPr>
          <w:rFonts w:ascii="Times New Roman" w:eastAsia="Times New Roman" w:hAnsi="Times New Roman"/>
          <w:lang w:val="ru-RU" w:eastAsia="ru-RU" w:bidi="ar-SA"/>
        </w:rPr>
        <w:t xml:space="preserve"> (или </w:t>
      </w:r>
      <w:proofErr w:type="spellStart"/>
      <w:r w:rsidRPr="002D429B">
        <w:rPr>
          <w:rFonts w:ascii="Times New Roman" w:eastAsia="Times New Roman" w:hAnsi="Times New Roman"/>
          <w:lang w:val="ru-RU" w:eastAsia="ru-RU" w:bidi="ar-SA"/>
        </w:rPr>
        <w:t>амплипульстерапия</w:t>
      </w:r>
      <w:proofErr w:type="spellEnd"/>
      <w:r w:rsidRPr="002D429B">
        <w:rPr>
          <w:rFonts w:ascii="Times New Roman" w:eastAsia="Times New Roman" w:hAnsi="Times New Roman"/>
          <w:lang w:val="ru-RU" w:eastAsia="ru-RU" w:bidi="ar-SA"/>
        </w:rPr>
        <w:t>). Ультразвук в импульсном режиме (0,2—0,6 Вт/см</w:t>
      </w:r>
      <w:proofErr w:type="gramStart"/>
      <w:r w:rsidRPr="002D429B">
        <w:rPr>
          <w:rFonts w:ascii="Times New Roman" w:eastAsia="Times New Roman" w:hAnsi="Times New Roman"/>
          <w:vertAlign w:val="superscript"/>
          <w:lang w:val="ru-RU" w:eastAsia="ru-RU" w:bidi="ar-SA"/>
        </w:rPr>
        <w:t>2</w:t>
      </w:r>
      <w:proofErr w:type="gramEnd"/>
      <w:r w:rsidRPr="002D429B">
        <w:rPr>
          <w:rFonts w:ascii="Times New Roman" w:eastAsia="Times New Roman" w:hAnsi="Times New Roman"/>
          <w:lang w:val="ru-RU" w:eastAsia="ru-RU" w:bidi="ar-SA"/>
        </w:rPr>
        <w:t xml:space="preserve">). Массаж классический с 3—5 дня, включение изотонических упражнений и упражнений на тренажерах. </w:t>
      </w:r>
      <w:proofErr w:type="spellStart"/>
      <w:r w:rsidRPr="002D429B">
        <w:rPr>
          <w:rFonts w:ascii="Times New Roman" w:eastAsia="Times New Roman" w:hAnsi="Times New Roman"/>
          <w:lang w:val="ru-RU" w:eastAsia="ru-RU" w:bidi="ar-SA"/>
        </w:rPr>
        <w:t>Гидрокинезотерапия</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i/>
          <w:iCs/>
          <w:lang w:val="ru-RU" w:eastAsia="ru-RU" w:bidi="ar-SA"/>
        </w:rPr>
        <w:t>Ушибы надкостницы</w:t>
      </w:r>
      <w:r w:rsidRPr="002D429B">
        <w:rPr>
          <w:rFonts w:ascii="Times New Roman" w:eastAsia="Times New Roman" w:hAnsi="Times New Roman"/>
          <w:lang w:val="ru-RU" w:eastAsia="ru-RU" w:bidi="ar-SA"/>
        </w:rPr>
        <w:t xml:space="preserve">. Лечение — массаж льдом или аппликация льда, </w:t>
      </w:r>
      <w:proofErr w:type="spellStart"/>
      <w:r w:rsidRPr="002D429B">
        <w:rPr>
          <w:rFonts w:ascii="Times New Roman" w:eastAsia="Times New Roman" w:hAnsi="Times New Roman"/>
          <w:lang w:val="ru-RU" w:eastAsia="ru-RU" w:bidi="ar-SA"/>
        </w:rPr>
        <w:t>парафино-озокеритовая</w:t>
      </w:r>
      <w:proofErr w:type="spellEnd"/>
      <w:r w:rsidRPr="002D429B">
        <w:rPr>
          <w:rFonts w:ascii="Times New Roman" w:eastAsia="Times New Roman" w:hAnsi="Times New Roman"/>
          <w:lang w:val="ru-RU" w:eastAsia="ru-RU" w:bidi="ar-SA"/>
        </w:rPr>
        <w:t xml:space="preserve"> круговая аппликация (50—60°С), электрофорез с анестетиками или кодеином. </w:t>
      </w:r>
      <w:proofErr w:type="spellStart"/>
      <w:r w:rsidRPr="002D429B">
        <w:rPr>
          <w:rFonts w:ascii="Times New Roman" w:eastAsia="Times New Roman" w:hAnsi="Times New Roman"/>
          <w:lang w:val="ru-RU" w:eastAsia="ru-RU" w:bidi="ar-SA"/>
        </w:rPr>
        <w:t>Индуктотерапия</w:t>
      </w:r>
      <w:proofErr w:type="spellEnd"/>
      <w:r w:rsidRPr="002D429B">
        <w:rPr>
          <w:rFonts w:ascii="Times New Roman" w:eastAsia="Times New Roman" w:hAnsi="Times New Roman"/>
          <w:lang w:val="ru-RU" w:eastAsia="ru-RU" w:bidi="ar-SA"/>
        </w:rPr>
        <w:t xml:space="preserve"> кабелем. Массаж мышц. </w:t>
      </w:r>
      <w:proofErr w:type="spellStart"/>
      <w:r w:rsidRPr="002D429B">
        <w:rPr>
          <w:rFonts w:ascii="Times New Roman" w:eastAsia="Times New Roman" w:hAnsi="Times New Roman"/>
          <w:lang w:val="ru-RU" w:eastAsia="ru-RU" w:bidi="ar-SA"/>
        </w:rPr>
        <w:t>Гидрокинезотерапия</w:t>
      </w:r>
      <w:proofErr w:type="spellEnd"/>
      <w:r w:rsidRPr="002D429B">
        <w:rPr>
          <w:rFonts w:ascii="Times New Roman" w:eastAsia="Times New Roman" w:hAnsi="Times New Roman"/>
          <w:lang w:val="ru-RU" w:eastAsia="ru-RU" w:bidi="ar-SA"/>
        </w:rPr>
        <w:t xml:space="preserve"> 10—15 мин через день в течение 1—2 недель.</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i/>
          <w:iCs/>
          <w:lang w:val="ru-RU" w:eastAsia="ru-RU" w:bidi="ar-SA"/>
        </w:rPr>
        <w:t>Растяжение мышц</w:t>
      </w:r>
      <w:r w:rsidRPr="002D429B">
        <w:rPr>
          <w:rFonts w:ascii="Times New Roman" w:eastAsia="Times New Roman" w:hAnsi="Times New Roman"/>
          <w:lang w:val="ru-RU" w:eastAsia="ru-RU" w:bidi="ar-SA"/>
        </w:rPr>
        <w:t xml:space="preserve">. Данная травма наиболее часто встречается у спортсменов. При растяжении мышц происходит частичный разрыв мышечных волокон вблизи перехода мышцы в сухожилие. Наряду с иммобилизацией конечности съемной гипсовой </w:t>
      </w:r>
      <w:proofErr w:type="spellStart"/>
      <w:r w:rsidRPr="002D429B">
        <w:rPr>
          <w:rFonts w:ascii="Times New Roman" w:eastAsia="Times New Roman" w:hAnsi="Times New Roman"/>
          <w:lang w:val="ru-RU" w:eastAsia="ru-RU" w:bidi="ar-SA"/>
        </w:rPr>
        <w:t>лангетой</w:t>
      </w:r>
      <w:proofErr w:type="spellEnd"/>
      <w:r w:rsidRPr="002D429B">
        <w:rPr>
          <w:rFonts w:ascii="Times New Roman" w:eastAsia="Times New Roman" w:hAnsi="Times New Roman"/>
          <w:lang w:val="ru-RU" w:eastAsia="ru-RU" w:bidi="ar-SA"/>
        </w:rPr>
        <w:t xml:space="preserve"> на 3—5 дней показан массаж льдом в сочетании с ваннами, </w:t>
      </w:r>
      <w:proofErr w:type="spellStart"/>
      <w:r w:rsidRPr="002D429B">
        <w:rPr>
          <w:rFonts w:ascii="Times New Roman" w:eastAsia="Times New Roman" w:hAnsi="Times New Roman"/>
          <w:lang w:val="ru-RU" w:eastAsia="ru-RU" w:bidi="ar-SA"/>
        </w:rPr>
        <w:t>парафино-озокеритовые</w:t>
      </w:r>
      <w:proofErr w:type="spellEnd"/>
      <w:r w:rsidRPr="002D429B">
        <w:rPr>
          <w:rFonts w:ascii="Times New Roman" w:eastAsia="Times New Roman" w:hAnsi="Times New Roman"/>
          <w:lang w:val="ru-RU" w:eastAsia="ru-RU" w:bidi="ar-SA"/>
        </w:rPr>
        <w:t xml:space="preserve"> аппликации (50—55°С), электрофорез с анестетиками, трипсином, ультразвук с </w:t>
      </w:r>
      <w:proofErr w:type="spellStart"/>
      <w:r w:rsidRPr="002D429B">
        <w:rPr>
          <w:rFonts w:ascii="Times New Roman" w:eastAsia="Times New Roman" w:hAnsi="Times New Roman"/>
          <w:lang w:val="ru-RU" w:eastAsia="ru-RU" w:bidi="ar-SA"/>
        </w:rPr>
        <w:t>лазонилом</w:t>
      </w:r>
      <w:proofErr w:type="spellEnd"/>
      <w:r w:rsidRPr="002D429B">
        <w:rPr>
          <w:rFonts w:ascii="Times New Roman" w:eastAsia="Times New Roman" w:hAnsi="Times New Roman"/>
          <w:lang w:val="ru-RU" w:eastAsia="ru-RU" w:bidi="ar-SA"/>
        </w:rPr>
        <w:t xml:space="preserve">, мазью с мумие, </w:t>
      </w:r>
      <w:proofErr w:type="spellStart"/>
      <w:r w:rsidRPr="002D429B">
        <w:rPr>
          <w:rFonts w:ascii="Times New Roman" w:eastAsia="Times New Roman" w:hAnsi="Times New Roman"/>
          <w:lang w:val="ru-RU" w:eastAsia="ru-RU" w:bidi="ar-SA"/>
        </w:rPr>
        <w:t>хирудоидом</w:t>
      </w:r>
      <w:proofErr w:type="spellEnd"/>
      <w:r w:rsidRPr="002D429B">
        <w:rPr>
          <w:rFonts w:ascii="Times New Roman" w:eastAsia="Times New Roman" w:hAnsi="Times New Roman"/>
          <w:lang w:val="ru-RU" w:eastAsia="ru-RU" w:bidi="ar-SA"/>
        </w:rPr>
        <w:t xml:space="preserve"> (доза 0,4—0,6 </w:t>
      </w:r>
      <w:proofErr w:type="spellStart"/>
      <w:r w:rsidRPr="002D429B">
        <w:rPr>
          <w:rFonts w:ascii="Times New Roman" w:eastAsia="Times New Roman" w:hAnsi="Times New Roman"/>
          <w:lang w:val="ru-RU" w:eastAsia="ru-RU" w:bidi="ar-SA"/>
        </w:rPr>
        <w:t>вт</w:t>
      </w:r>
      <w:proofErr w:type="spellEnd"/>
      <w:r w:rsidRPr="002D429B">
        <w:rPr>
          <w:rFonts w:ascii="Times New Roman" w:eastAsia="Times New Roman" w:hAnsi="Times New Roman"/>
          <w:lang w:val="ru-RU" w:eastAsia="ru-RU" w:bidi="ar-SA"/>
        </w:rPr>
        <w:t>/см</w:t>
      </w:r>
      <w:proofErr w:type="gramStart"/>
      <w:r w:rsidRPr="002D429B">
        <w:rPr>
          <w:rFonts w:ascii="Times New Roman" w:eastAsia="Times New Roman" w:hAnsi="Times New Roman"/>
          <w:lang w:val="ru-RU" w:eastAsia="ru-RU" w:bidi="ar-SA"/>
        </w:rPr>
        <w:t>2</w:t>
      </w:r>
      <w:proofErr w:type="gramEnd"/>
      <w:r w:rsidRPr="002D429B">
        <w:rPr>
          <w:rFonts w:ascii="Times New Roman" w:eastAsia="Times New Roman" w:hAnsi="Times New Roman"/>
          <w:lang w:val="ru-RU" w:eastAsia="ru-RU" w:bidi="ar-SA"/>
        </w:rPr>
        <w:t xml:space="preserve">). Массаж сегментарных зон. </w:t>
      </w:r>
      <w:proofErr w:type="spellStart"/>
      <w:r w:rsidRPr="002D429B">
        <w:rPr>
          <w:rFonts w:ascii="Times New Roman" w:eastAsia="Times New Roman" w:hAnsi="Times New Roman"/>
          <w:lang w:val="ru-RU" w:eastAsia="ru-RU" w:bidi="ar-SA"/>
        </w:rPr>
        <w:t>Гидрокинезотерапия</w:t>
      </w:r>
      <w:proofErr w:type="spellEnd"/>
      <w:r w:rsidRPr="002D429B">
        <w:rPr>
          <w:rFonts w:ascii="Times New Roman" w:eastAsia="Times New Roman" w:hAnsi="Times New Roman"/>
          <w:lang w:val="ru-RU" w:eastAsia="ru-RU" w:bidi="ar-SA"/>
        </w:rPr>
        <w:t xml:space="preserve"> 10—15 мин через день в течение 1—2 недели.</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i/>
          <w:iCs/>
          <w:lang w:val="ru-RU" w:eastAsia="ru-RU" w:bidi="ar-SA"/>
        </w:rPr>
        <w:t>Растяжение связочного аппарата позвоночника</w:t>
      </w:r>
      <w:r w:rsidRPr="002D429B">
        <w:rPr>
          <w:rFonts w:ascii="Times New Roman" w:eastAsia="Times New Roman" w:hAnsi="Times New Roman"/>
          <w:lang w:val="ru-RU" w:eastAsia="ru-RU" w:bidi="ar-SA"/>
        </w:rPr>
        <w:t xml:space="preserve">. Наиболее часто повреждаются связки задней поверхности позвоночника (продольные и </w:t>
      </w:r>
      <w:proofErr w:type="spellStart"/>
      <w:r w:rsidRPr="002D429B">
        <w:rPr>
          <w:rFonts w:ascii="Times New Roman" w:eastAsia="Times New Roman" w:hAnsi="Times New Roman"/>
          <w:lang w:val="ru-RU" w:eastAsia="ru-RU" w:bidi="ar-SA"/>
        </w:rPr>
        <w:t>межостистые</w:t>
      </w:r>
      <w:proofErr w:type="spellEnd"/>
      <w:r w:rsidRPr="002D429B">
        <w:rPr>
          <w:rFonts w:ascii="Times New Roman" w:eastAsia="Times New Roman" w:hAnsi="Times New Roman"/>
          <w:lang w:val="ru-RU" w:eastAsia="ru-RU" w:bidi="ar-SA"/>
        </w:rPr>
        <w:t>) в местах их прикрепления в результате форсированного чрезмерного сгибания. При чрезмерном разгибании позвоночника повреждается передняя связка. Растяжение связок позвоночника чаще всего локализуется в области VII—VIII грудного или I—IV поясничных позвонков.</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Лечение — массаж льдом, </w:t>
      </w:r>
      <w:proofErr w:type="spellStart"/>
      <w:r w:rsidRPr="002D429B">
        <w:rPr>
          <w:rFonts w:ascii="Times New Roman" w:eastAsia="Times New Roman" w:hAnsi="Times New Roman"/>
          <w:lang w:val="ru-RU" w:eastAsia="ru-RU" w:bidi="ar-SA"/>
        </w:rPr>
        <w:t>ДД-токи</w:t>
      </w:r>
      <w:proofErr w:type="spellEnd"/>
      <w:r w:rsidRPr="002D429B">
        <w:rPr>
          <w:rFonts w:ascii="Times New Roman" w:eastAsia="Times New Roman" w:hAnsi="Times New Roman"/>
          <w:lang w:val="ru-RU" w:eastAsia="ru-RU" w:bidi="ar-SA"/>
        </w:rPr>
        <w:t xml:space="preserve"> (ДВ, KП) или </w:t>
      </w:r>
      <w:proofErr w:type="spellStart"/>
      <w:r w:rsidRPr="002D429B">
        <w:rPr>
          <w:rFonts w:ascii="Times New Roman" w:eastAsia="Times New Roman" w:hAnsi="Times New Roman"/>
          <w:lang w:val="ru-RU" w:eastAsia="ru-RU" w:bidi="ar-SA"/>
        </w:rPr>
        <w:t>амплипульстерапия</w:t>
      </w:r>
      <w:proofErr w:type="spellEnd"/>
      <w:r w:rsidRPr="002D429B">
        <w:rPr>
          <w:rFonts w:ascii="Times New Roman" w:eastAsia="Times New Roman" w:hAnsi="Times New Roman"/>
          <w:lang w:val="ru-RU" w:eastAsia="ru-RU" w:bidi="ar-SA"/>
        </w:rPr>
        <w:t xml:space="preserve"> № 10, электрофорез с анестетиками или кодеином, индуктотермия, ультразвук с </w:t>
      </w:r>
      <w:proofErr w:type="spellStart"/>
      <w:r w:rsidRPr="002D429B">
        <w:rPr>
          <w:rFonts w:ascii="Times New Roman" w:eastAsia="Times New Roman" w:hAnsi="Times New Roman"/>
          <w:lang w:val="ru-RU" w:eastAsia="ru-RU" w:bidi="ar-SA"/>
        </w:rPr>
        <w:t>лазонилом</w:t>
      </w:r>
      <w:proofErr w:type="spellEnd"/>
      <w:r w:rsidRPr="002D429B">
        <w:rPr>
          <w:rFonts w:ascii="Times New Roman" w:eastAsia="Times New Roman" w:hAnsi="Times New Roman"/>
          <w:lang w:val="ru-RU" w:eastAsia="ru-RU" w:bidi="ar-SA"/>
        </w:rPr>
        <w:t xml:space="preserve"> или </w:t>
      </w:r>
      <w:proofErr w:type="spellStart"/>
      <w:r w:rsidRPr="002D429B">
        <w:rPr>
          <w:rFonts w:ascii="Times New Roman" w:eastAsia="Times New Roman" w:hAnsi="Times New Roman"/>
          <w:lang w:val="ru-RU" w:eastAsia="ru-RU" w:bidi="ar-SA"/>
        </w:rPr>
        <w:t>мобилатом</w:t>
      </w:r>
      <w:proofErr w:type="spellEnd"/>
      <w:r w:rsidRPr="002D429B">
        <w:rPr>
          <w:rFonts w:ascii="Times New Roman" w:eastAsia="Times New Roman" w:hAnsi="Times New Roman"/>
          <w:lang w:val="ru-RU" w:eastAsia="ru-RU" w:bidi="ar-SA"/>
        </w:rPr>
        <w:t xml:space="preserve"> (доза 0,2—0,6 Вт/см</w:t>
      </w:r>
      <w:proofErr w:type="gramStart"/>
      <w:r w:rsidRPr="002D429B">
        <w:rPr>
          <w:rFonts w:ascii="Times New Roman" w:eastAsia="Times New Roman" w:hAnsi="Times New Roman"/>
          <w:vertAlign w:val="superscript"/>
          <w:lang w:val="ru-RU" w:eastAsia="ru-RU" w:bidi="ar-SA"/>
        </w:rPr>
        <w:t>2</w:t>
      </w:r>
      <w:proofErr w:type="gram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Парафино-озокеритовые</w:t>
      </w:r>
      <w:proofErr w:type="spellEnd"/>
      <w:r w:rsidRPr="002D429B">
        <w:rPr>
          <w:rFonts w:ascii="Times New Roman" w:eastAsia="Times New Roman" w:hAnsi="Times New Roman"/>
          <w:lang w:val="ru-RU" w:eastAsia="ru-RU" w:bidi="ar-SA"/>
        </w:rPr>
        <w:t xml:space="preserve"> аппликации на область травмы (50—55°С). Массаж и ЛФ</w:t>
      </w:r>
      <w:proofErr w:type="gramStart"/>
      <w:r w:rsidRPr="002D429B">
        <w:rPr>
          <w:rFonts w:ascii="Times New Roman" w:eastAsia="Times New Roman" w:hAnsi="Times New Roman"/>
          <w:lang w:val="ru-RU" w:eastAsia="ru-RU" w:bidi="ar-SA"/>
        </w:rPr>
        <w:t>K</w:t>
      </w:r>
      <w:proofErr w:type="gramEnd"/>
      <w:r w:rsidRPr="002D429B">
        <w:rPr>
          <w:rFonts w:ascii="Times New Roman" w:eastAsia="Times New Roman" w:hAnsi="Times New Roman"/>
          <w:lang w:val="ru-RU" w:eastAsia="ru-RU" w:bidi="ar-SA"/>
        </w:rPr>
        <w:t xml:space="preserve"> (упражнения в изометрическом режиме с 5—7 дня). В последующем — электростимуляция мышц спины, поясницы. </w:t>
      </w:r>
      <w:proofErr w:type="spellStart"/>
      <w:r w:rsidRPr="002D429B">
        <w:rPr>
          <w:rFonts w:ascii="Times New Roman" w:eastAsia="Times New Roman" w:hAnsi="Times New Roman"/>
          <w:lang w:val="ru-RU" w:eastAsia="ru-RU" w:bidi="ar-SA"/>
        </w:rPr>
        <w:t>Гидрокинезотерапия</w:t>
      </w:r>
      <w:proofErr w:type="spellEnd"/>
      <w:r w:rsidRPr="002D429B">
        <w:rPr>
          <w:rFonts w:ascii="Times New Roman" w:eastAsia="Times New Roman" w:hAnsi="Times New Roman"/>
          <w:lang w:val="ru-RU" w:eastAsia="ru-RU" w:bidi="ar-SA"/>
        </w:rPr>
        <w:t xml:space="preserve"> 15—25 мин через день, 2—3 недели.</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i/>
          <w:iCs/>
          <w:lang w:val="ru-RU" w:eastAsia="ru-RU" w:bidi="ar-SA"/>
        </w:rPr>
        <w:t xml:space="preserve">Растяжение </w:t>
      </w:r>
      <w:proofErr w:type="spellStart"/>
      <w:r w:rsidRPr="002D429B">
        <w:rPr>
          <w:rFonts w:ascii="Times New Roman" w:eastAsia="Times New Roman" w:hAnsi="Times New Roman"/>
          <w:i/>
          <w:iCs/>
          <w:lang w:val="ru-RU" w:eastAsia="ru-RU" w:bidi="ar-SA"/>
        </w:rPr>
        <w:t>сумочно-связочного</w:t>
      </w:r>
      <w:proofErr w:type="spellEnd"/>
      <w:r w:rsidRPr="002D429B">
        <w:rPr>
          <w:rFonts w:ascii="Times New Roman" w:eastAsia="Times New Roman" w:hAnsi="Times New Roman"/>
          <w:i/>
          <w:iCs/>
          <w:lang w:val="ru-RU" w:eastAsia="ru-RU" w:bidi="ar-SA"/>
        </w:rPr>
        <w:t xml:space="preserve"> аппарата суставов</w:t>
      </w:r>
      <w:r w:rsidRPr="002D429B">
        <w:rPr>
          <w:rFonts w:ascii="Times New Roman" w:eastAsia="Times New Roman" w:hAnsi="Times New Roman"/>
          <w:lang w:val="ru-RU" w:eastAsia="ru-RU" w:bidi="ar-SA"/>
        </w:rPr>
        <w:t xml:space="preserve"> встречается довольно часто. Происходит разрыв отдельных наиболее коротких </w:t>
      </w:r>
      <w:proofErr w:type="spellStart"/>
      <w:r w:rsidRPr="002D429B">
        <w:rPr>
          <w:rFonts w:ascii="Times New Roman" w:eastAsia="Times New Roman" w:hAnsi="Times New Roman"/>
          <w:lang w:val="ru-RU" w:eastAsia="ru-RU" w:bidi="ar-SA"/>
        </w:rPr>
        <w:t>коллагеновых</w:t>
      </w:r>
      <w:proofErr w:type="spellEnd"/>
      <w:r w:rsidRPr="002D429B">
        <w:rPr>
          <w:rFonts w:ascii="Times New Roman" w:eastAsia="Times New Roman" w:hAnsi="Times New Roman"/>
          <w:lang w:val="ru-RU" w:eastAsia="ru-RU" w:bidi="ar-SA"/>
        </w:rPr>
        <w:t xml:space="preserve"> волокон, </w:t>
      </w:r>
      <w:proofErr w:type="spellStart"/>
      <w:r w:rsidRPr="002D429B">
        <w:rPr>
          <w:rFonts w:ascii="Times New Roman" w:eastAsia="Times New Roman" w:hAnsi="Times New Roman"/>
          <w:lang w:val="ru-RU" w:eastAsia="ru-RU" w:bidi="ar-SA"/>
        </w:rPr>
        <w:t>перерастяжение</w:t>
      </w:r>
      <w:proofErr w:type="spellEnd"/>
      <w:r w:rsidRPr="002D429B">
        <w:rPr>
          <w:rFonts w:ascii="Times New Roman" w:eastAsia="Times New Roman" w:hAnsi="Times New Roman"/>
          <w:lang w:val="ru-RU" w:eastAsia="ru-RU" w:bidi="ar-SA"/>
        </w:rPr>
        <w:t xml:space="preserve"> </w:t>
      </w:r>
      <w:r w:rsidRPr="002D429B">
        <w:rPr>
          <w:rFonts w:ascii="Times New Roman" w:eastAsia="Times New Roman" w:hAnsi="Times New Roman"/>
          <w:lang w:val="ru-RU" w:eastAsia="ru-RU" w:bidi="ar-SA"/>
        </w:rPr>
        <w:lastRenderedPageBreak/>
        <w:t>капсулы и связок и надрыв их у места прикрепления к кости. Наиболее часто растяжение наблюдается в коленном, голеностопном и др. суставах.</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Лечение — массаж льдом в сочетании с ванной (36—38°С). </w:t>
      </w:r>
      <w:proofErr w:type="gramStart"/>
      <w:r w:rsidRPr="002D429B">
        <w:rPr>
          <w:rFonts w:ascii="Times New Roman" w:eastAsia="Times New Roman" w:hAnsi="Times New Roman"/>
          <w:lang w:val="ru-RU" w:eastAsia="ru-RU" w:bidi="ar-SA"/>
        </w:rPr>
        <w:t>В первые</w:t>
      </w:r>
      <w:proofErr w:type="gramEnd"/>
      <w:r w:rsidRPr="002D429B">
        <w:rPr>
          <w:rFonts w:ascii="Times New Roman" w:eastAsia="Times New Roman" w:hAnsi="Times New Roman"/>
          <w:lang w:val="ru-RU" w:eastAsia="ru-RU" w:bidi="ar-SA"/>
        </w:rPr>
        <w:t xml:space="preserve"> 3—4 дня </w:t>
      </w:r>
      <w:proofErr w:type="spellStart"/>
      <w:r w:rsidRPr="002D429B">
        <w:rPr>
          <w:rFonts w:ascii="Times New Roman" w:eastAsia="Times New Roman" w:hAnsi="Times New Roman"/>
          <w:lang w:val="ru-RU" w:eastAsia="ru-RU" w:bidi="ar-SA"/>
        </w:rPr>
        <w:t>ДД-токи</w:t>
      </w:r>
      <w:proofErr w:type="spellEnd"/>
      <w:r w:rsidRPr="002D429B">
        <w:rPr>
          <w:rFonts w:ascii="Times New Roman" w:eastAsia="Times New Roman" w:hAnsi="Times New Roman"/>
          <w:lang w:val="ru-RU" w:eastAsia="ru-RU" w:bidi="ar-SA"/>
        </w:rPr>
        <w:t xml:space="preserve"> (или </w:t>
      </w:r>
      <w:proofErr w:type="spellStart"/>
      <w:r w:rsidRPr="002D429B">
        <w:rPr>
          <w:rFonts w:ascii="Times New Roman" w:eastAsia="Times New Roman" w:hAnsi="Times New Roman"/>
          <w:lang w:val="ru-RU" w:eastAsia="ru-RU" w:bidi="ar-SA"/>
        </w:rPr>
        <w:t>амплипульстерапия</w:t>
      </w:r>
      <w:proofErr w:type="spell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парафино-озокеритовые</w:t>
      </w:r>
      <w:proofErr w:type="spellEnd"/>
      <w:r w:rsidRPr="002D429B">
        <w:rPr>
          <w:rFonts w:ascii="Times New Roman" w:eastAsia="Times New Roman" w:hAnsi="Times New Roman"/>
          <w:lang w:val="ru-RU" w:eastAsia="ru-RU" w:bidi="ar-SA"/>
        </w:rPr>
        <w:t xml:space="preserve"> аппликации (50—55°С) и электрофорез с анестетиками или трипсином. С 5—7-го дня ультразвук с </w:t>
      </w:r>
      <w:proofErr w:type="spellStart"/>
      <w:r w:rsidRPr="002D429B">
        <w:rPr>
          <w:rFonts w:ascii="Times New Roman" w:eastAsia="Times New Roman" w:hAnsi="Times New Roman"/>
          <w:lang w:val="ru-RU" w:eastAsia="ru-RU" w:bidi="ar-SA"/>
        </w:rPr>
        <w:t>лазонилом</w:t>
      </w:r>
      <w:proofErr w:type="spellEnd"/>
      <w:r w:rsidRPr="002D429B">
        <w:rPr>
          <w:rFonts w:ascii="Times New Roman" w:eastAsia="Times New Roman" w:hAnsi="Times New Roman"/>
          <w:lang w:val="ru-RU" w:eastAsia="ru-RU" w:bidi="ar-SA"/>
        </w:rPr>
        <w:t xml:space="preserve"> или </w:t>
      </w:r>
      <w:proofErr w:type="spellStart"/>
      <w:r w:rsidRPr="002D429B">
        <w:rPr>
          <w:rFonts w:ascii="Times New Roman" w:eastAsia="Times New Roman" w:hAnsi="Times New Roman"/>
          <w:lang w:val="ru-RU" w:eastAsia="ru-RU" w:bidi="ar-SA"/>
        </w:rPr>
        <w:t>артросенексом</w:t>
      </w:r>
      <w:proofErr w:type="spellEnd"/>
      <w:r w:rsidRPr="002D429B">
        <w:rPr>
          <w:rFonts w:ascii="Times New Roman" w:eastAsia="Times New Roman" w:hAnsi="Times New Roman"/>
          <w:lang w:val="ru-RU" w:eastAsia="ru-RU" w:bidi="ar-SA"/>
        </w:rPr>
        <w:t xml:space="preserve">, мазью с мумие, </w:t>
      </w:r>
      <w:proofErr w:type="spellStart"/>
      <w:r w:rsidRPr="002D429B">
        <w:rPr>
          <w:rFonts w:ascii="Times New Roman" w:eastAsia="Times New Roman" w:hAnsi="Times New Roman"/>
          <w:lang w:val="ru-RU" w:eastAsia="ru-RU" w:bidi="ar-SA"/>
        </w:rPr>
        <w:t>мобилатом</w:t>
      </w:r>
      <w:proofErr w:type="spellEnd"/>
      <w:r w:rsidRPr="002D429B">
        <w:rPr>
          <w:rFonts w:ascii="Times New Roman" w:eastAsia="Times New Roman" w:hAnsi="Times New Roman"/>
          <w:lang w:val="ru-RU" w:eastAsia="ru-RU" w:bidi="ar-SA"/>
        </w:rPr>
        <w:t xml:space="preserve"> (доза 0,4—0,6 Вт/см</w:t>
      </w:r>
      <w:proofErr w:type="gramStart"/>
      <w:r w:rsidRPr="002D429B">
        <w:rPr>
          <w:rFonts w:ascii="Times New Roman" w:eastAsia="Times New Roman" w:hAnsi="Times New Roman"/>
          <w:vertAlign w:val="superscript"/>
          <w:lang w:val="ru-RU" w:eastAsia="ru-RU" w:bidi="ar-SA"/>
        </w:rPr>
        <w:t>2</w:t>
      </w:r>
      <w:proofErr w:type="gramEnd"/>
      <w:r w:rsidRPr="002D429B">
        <w:rPr>
          <w:rFonts w:ascii="Times New Roman" w:eastAsia="Times New Roman" w:hAnsi="Times New Roman"/>
          <w:lang w:val="ru-RU" w:eastAsia="ru-RU" w:bidi="ar-SA"/>
        </w:rPr>
        <w:t xml:space="preserve">). Индуктотермия области сустава кабелем и электрофорез с K1. Если </w:t>
      </w:r>
      <w:proofErr w:type="gramStart"/>
      <w:r w:rsidRPr="002D429B">
        <w:rPr>
          <w:rFonts w:ascii="Times New Roman" w:eastAsia="Times New Roman" w:hAnsi="Times New Roman"/>
          <w:lang w:val="ru-RU" w:eastAsia="ru-RU" w:bidi="ar-SA"/>
        </w:rPr>
        <w:t>наложена</w:t>
      </w:r>
      <w:proofErr w:type="gramEnd"/>
      <w:r w:rsidRPr="002D429B">
        <w:rPr>
          <w:rFonts w:ascii="Times New Roman" w:eastAsia="Times New Roman" w:hAnsi="Times New Roman"/>
          <w:lang w:val="ru-RU" w:eastAsia="ru-RU" w:bidi="ar-SA"/>
        </w:rPr>
        <w:t xml:space="preserve"> гипсовая лангета, то перед процедурой ее снимают. </w:t>
      </w:r>
      <w:proofErr w:type="spellStart"/>
      <w:r w:rsidRPr="002D429B">
        <w:rPr>
          <w:rFonts w:ascii="Times New Roman" w:eastAsia="Times New Roman" w:hAnsi="Times New Roman"/>
          <w:lang w:val="ru-RU" w:eastAsia="ru-RU" w:bidi="ar-SA"/>
        </w:rPr>
        <w:t>Гидрокинезотерапия</w:t>
      </w:r>
      <w:proofErr w:type="spellEnd"/>
      <w:r w:rsidRPr="002D429B">
        <w:rPr>
          <w:rFonts w:ascii="Times New Roman" w:eastAsia="Times New Roman" w:hAnsi="Times New Roman"/>
          <w:lang w:val="ru-RU" w:eastAsia="ru-RU" w:bidi="ar-SA"/>
        </w:rPr>
        <w:t xml:space="preserve"> 2—3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 через день.</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При повреждениях </w:t>
      </w:r>
      <w:proofErr w:type="spellStart"/>
      <w:r w:rsidRPr="002D429B">
        <w:rPr>
          <w:rFonts w:ascii="Times New Roman" w:eastAsia="Times New Roman" w:hAnsi="Times New Roman"/>
          <w:lang w:val="ru-RU" w:eastAsia="ru-RU" w:bidi="ar-SA"/>
        </w:rPr>
        <w:t>сумочно-связочного</w:t>
      </w:r>
      <w:proofErr w:type="spellEnd"/>
      <w:r w:rsidRPr="002D429B">
        <w:rPr>
          <w:rFonts w:ascii="Times New Roman" w:eastAsia="Times New Roman" w:hAnsi="Times New Roman"/>
          <w:lang w:val="ru-RU" w:eastAsia="ru-RU" w:bidi="ar-SA"/>
        </w:rPr>
        <w:t xml:space="preserve"> аппарата голеностопного сустава, когда наблюдаются отек, боль и нарушен кровоток, то </w:t>
      </w:r>
      <w:proofErr w:type="spellStart"/>
      <w:r w:rsidRPr="002D429B">
        <w:rPr>
          <w:rFonts w:ascii="Times New Roman" w:eastAsia="Times New Roman" w:hAnsi="Times New Roman"/>
          <w:lang w:val="ru-RU" w:eastAsia="ru-RU" w:bidi="ar-SA"/>
        </w:rPr>
        <w:t>гидропроцедуры</w:t>
      </w:r>
      <w:proofErr w:type="spellEnd"/>
      <w:r w:rsidRPr="002D429B">
        <w:rPr>
          <w:rFonts w:ascii="Times New Roman" w:eastAsia="Times New Roman" w:hAnsi="Times New Roman"/>
          <w:lang w:val="ru-RU" w:eastAsia="ru-RU" w:bidi="ar-SA"/>
        </w:rPr>
        <w:t xml:space="preserve"> (ванны, баня, гидромассаж) противопоказаны, так как они усиливают приток крови и боль. Здесь приемлемо сочетание </w:t>
      </w:r>
      <w:proofErr w:type="spellStart"/>
      <w:r w:rsidRPr="002D429B">
        <w:rPr>
          <w:rFonts w:ascii="Times New Roman" w:eastAsia="Times New Roman" w:hAnsi="Times New Roman"/>
          <w:lang w:val="ru-RU" w:eastAsia="ru-RU" w:bidi="ar-SA"/>
        </w:rPr>
        <w:t>парафино-озокеритовых</w:t>
      </w:r>
      <w:proofErr w:type="spellEnd"/>
      <w:r w:rsidRPr="002D429B">
        <w:rPr>
          <w:rFonts w:ascii="Times New Roman" w:eastAsia="Times New Roman" w:hAnsi="Times New Roman"/>
          <w:lang w:val="ru-RU" w:eastAsia="ru-RU" w:bidi="ar-SA"/>
        </w:rPr>
        <w:t xml:space="preserve"> аппликаций и аппликаций льда с последующим наложением повязок с гелями (</w:t>
      </w:r>
      <w:proofErr w:type="spellStart"/>
      <w:r w:rsidRPr="002D429B">
        <w:rPr>
          <w:rFonts w:ascii="Times New Roman" w:eastAsia="Times New Roman" w:hAnsi="Times New Roman"/>
          <w:lang w:val="ru-RU" w:eastAsia="ru-RU" w:bidi="ar-SA"/>
        </w:rPr>
        <w:t>опиногель</w:t>
      </w:r>
      <w:proofErr w:type="spell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репарил</w:t>
      </w:r>
      <w:proofErr w:type="spell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венорутон</w:t>
      </w:r>
      <w:proofErr w:type="spellEnd"/>
      <w:r w:rsidRPr="002D429B">
        <w:rPr>
          <w:rFonts w:ascii="Times New Roman" w:eastAsia="Times New Roman" w:hAnsi="Times New Roman"/>
          <w:lang w:val="ru-RU" w:eastAsia="ru-RU" w:bidi="ar-SA"/>
        </w:rPr>
        <w:t xml:space="preserve"> и др.). </w:t>
      </w:r>
      <w:proofErr w:type="spellStart"/>
      <w:r w:rsidRPr="002D429B">
        <w:rPr>
          <w:rFonts w:ascii="Times New Roman" w:eastAsia="Times New Roman" w:hAnsi="Times New Roman"/>
          <w:lang w:val="ru-RU" w:eastAsia="ru-RU" w:bidi="ar-SA"/>
        </w:rPr>
        <w:t>Гидрокинезотерапия</w:t>
      </w:r>
      <w:proofErr w:type="spellEnd"/>
      <w:r w:rsidRPr="002D429B">
        <w:rPr>
          <w:rFonts w:ascii="Times New Roman" w:eastAsia="Times New Roman" w:hAnsi="Times New Roman"/>
          <w:lang w:val="ru-RU" w:eastAsia="ru-RU" w:bidi="ar-SA"/>
        </w:rPr>
        <w:t xml:space="preserve"> 2—3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 через день по 10—15 мин.</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А при повреждениях </w:t>
      </w:r>
      <w:proofErr w:type="spellStart"/>
      <w:r w:rsidRPr="002D429B">
        <w:rPr>
          <w:rFonts w:ascii="Times New Roman" w:eastAsia="Times New Roman" w:hAnsi="Times New Roman"/>
          <w:lang w:val="ru-RU" w:eastAsia="ru-RU" w:bidi="ar-SA"/>
        </w:rPr>
        <w:t>сумочно-связочного</w:t>
      </w:r>
      <w:proofErr w:type="spellEnd"/>
      <w:r w:rsidRPr="002D429B">
        <w:rPr>
          <w:rFonts w:ascii="Times New Roman" w:eastAsia="Times New Roman" w:hAnsi="Times New Roman"/>
          <w:lang w:val="ru-RU" w:eastAsia="ru-RU" w:bidi="ar-SA"/>
        </w:rPr>
        <w:t xml:space="preserve"> аппарата локтевого сустава вообще нежелательно применять тепловые процедуры из-за возможности возникновения </w:t>
      </w:r>
      <w:proofErr w:type="spellStart"/>
      <w:r w:rsidRPr="002D429B">
        <w:rPr>
          <w:rFonts w:ascii="Times New Roman" w:eastAsia="Times New Roman" w:hAnsi="Times New Roman"/>
          <w:lang w:val="ru-RU" w:eastAsia="ru-RU" w:bidi="ar-SA"/>
        </w:rPr>
        <w:t>оссифицирующего</w:t>
      </w:r>
      <w:proofErr w:type="spellEnd"/>
      <w:r w:rsidRPr="002D429B">
        <w:rPr>
          <w:rFonts w:ascii="Times New Roman" w:eastAsia="Times New Roman" w:hAnsi="Times New Roman"/>
          <w:lang w:val="ru-RU" w:eastAsia="ru-RU" w:bidi="ar-SA"/>
        </w:rPr>
        <w:t xml:space="preserve"> миозита, ограничения подвижности в суставе и пр. Применяют аппликации льда, движения в изотоническом режиме, на тренажерах, мазевые повязки. В последующие дни — электрофорез с KI (или с мумие), </w:t>
      </w:r>
      <w:proofErr w:type="spellStart"/>
      <w:r w:rsidRPr="002D429B">
        <w:rPr>
          <w:rFonts w:ascii="Times New Roman" w:eastAsia="Times New Roman" w:hAnsi="Times New Roman"/>
          <w:lang w:val="ru-RU" w:eastAsia="ru-RU" w:bidi="ar-SA"/>
        </w:rPr>
        <w:t>фонофорез</w:t>
      </w:r>
      <w:proofErr w:type="spellEnd"/>
      <w:r w:rsidRPr="002D429B">
        <w:rPr>
          <w:rFonts w:ascii="Times New Roman" w:eastAsia="Times New Roman" w:hAnsi="Times New Roman"/>
          <w:lang w:val="ru-RU" w:eastAsia="ru-RU" w:bidi="ar-SA"/>
        </w:rPr>
        <w:t xml:space="preserve"> с </w:t>
      </w:r>
      <w:proofErr w:type="spellStart"/>
      <w:r w:rsidRPr="002D429B">
        <w:rPr>
          <w:rFonts w:ascii="Times New Roman" w:eastAsia="Times New Roman" w:hAnsi="Times New Roman"/>
          <w:lang w:val="ru-RU" w:eastAsia="ru-RU" w:bidi="ar-SA"/>
        </w:rPr>
        <w:t>артросенексом</w:t>
      </w:r>
      <w:proofErr w:type="spellEnd"/>
      <w:r w:rsidRPr="002D429B">
        <w:rPr>
          <w:rFonts w:ascii="Times New Roman" w:eastAsia="Times New Roman" w:hAnsi="Times New Roman"/>
          <w:lang w:val="ru-RU" w:eastAsia="ru-RU" w:bidi="ar-SA"/>
        </w:rPr>
        <w:t xml:space="preserve"> (или </w:t>
      </w:r>
      <w:proofErr w:type="spellStart"/>
      <w:r w:rsidRPr="002D429B">
        <w:rPr>
          <w:rFonts w:ascii="Times New Roman" w:eastAsia="Times New Roman" w:hAnsi="Times New Roman"/>
          <w:lang w:val="ru-RU" w:eastAsia="ru-RU" w:bidi="ar-SA"/>
        </w:rPr>
        <w:t>лазонилом</w:t>
      </w:r>
      <w:proofErr w:type="spellEnd"/>
      <w:r w:rsidRPr="002D429B">
        <w:rPr>
          <w:rFonts w:ascii="Times New Roman" w:eastAsia="Times New Roman" w:hAnsi="Times New Roman"/>
          <w:lang w:val="ru-RU" w:eastAsia="ru-RU" w:bidi="ar-SA"/>
        </w:rPr>
        <w:t>), мазью с мумие.</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i/>
          <w:iCs/>
          <w:lang w:val="ru-RU" w:eastAsia="ru-RU" w:bidi="ar-SA"/>
        </w:rPr>
        <w:t>Гемартроз</w:t>
      </w:r>
      <w:r w:rsidRPr="002D429B">
        <w:rPr>
          <w:rFonts w:ascii="Times New Roman" w:eastAsia="Times New Roman" w:hAnsi="Times New Roman"/>
          <w:lang w:val="ru-RU" w:eastAsia="ru-RU" w:bidi="ar-SA"/>
        </w:rPr>
        <w:t xml:space="preserve"> — кровоизлияние в полость сустава возникает вследствие повреждения сосудов при травме. Чаще всего гемартроз наблюдается в коленном суставе. Характерна сглаженность контуров сустава, увеличение его объема, боль, ограничение и болезненность движений, баллотирование надколенника.</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Лечение — массаж льдом или аппликация льда. Наложение </w:t>
      </w:r>
      <w:proofErr w:type="gramStart"/>
      <w:r w:rsidRPr="002D429B">
        <w:rPr>
          <w:rFonts w:ascii="Times New Roman" w:eastAsia="Times New Roman" w:hAnsi="Times New Roman"/>
          <w:lang w:val="ru-RU" w:eastAsia="ru-RU" w:bidi="ar-SA"/>
        </w:rPr>
        <w:t>гипсовой</w:t>
      </w:r>
      <w:proofErr w:type="gramEnd"/>
      <w:r w:rsidRPr="002D429B">
        <w:rPr>
          <w:rFonts w:ascii="Times New Roman" w:eastAsia="Times New Roman" w:hAnsi="Times New Roman"/>
          <w:lang w:val="ru-RU" w:eastAsia="ru-RU" w:bidi="ar-SA"/>
        </w:rPr>
        <w:t xml:space="preserve"> лангеты. </w:t>
      </w:r>
      <w:proofErr w:type="spellStart"/>
      <w:r w:rsidRPr="002D429B">
        <w:rPr>
          <w:rFonts w:ascii="Times New Roman" w:eastAsia="Times New Roman" w:hAnsi="Times New Roman"/>
          <w:lang w:val="ru-RU" w:eastAsia="ru-RU" w:bidi="ar-SA"/>
        </w:rPr>
        <w:t>Парафино-озокеритовые</w:t>
      </w:r>
      <w:proofErr w:type="spellEnd"/>
      <w:r w:rsidRPr="002D429B">
        <w:rPr>
          <w:rFonts w:ascii="Times New Roman" w:eastAsia="Times New Roman" w:hAnsi="Times New Roman"/>
          <w:lang w:val="ru-RU" w:eastAsia="ru-RU" w:bidi="ar-SA"/>
        </w:rPr>
        <w:t xml:space="preserve"> аппликации (50—55°С), затем диадинамические токи или электрофорез с анестетиками. УВЧ № 5, отсасывающий массаж и ЛФ</w:t>
      </w:r>
      <w:proofErr w:type="gramStart"/>
      <w:r w:rsidRPr="002D429B">
        <w:rPr>
          <w:rFonts w:ascii="Times New Roman" w:eastAsia="Times New Roman" w:hAnsi="Times New Roman"/>
          <w:lang w:val="ru-RU" w:eastAsia="ru-RU" w:bidi="ar-SA"/>
        </w:rPr>
        <w:t>K</w:t>
      </w:r>
      <w:proofErr w:type="gramEnd"/>
      <w:r w:rsidRPr="002D429B">
        <w:rPr>
          <w:rFonts w:ascii="Times New Roman" w:eastAsia="Times New Roman" w:hAnsi="Times New Roman"/>
          <w:lang w:val="ru-RU" w:eastAsia="ru-RU" w:bidi="ar-SA"/>
        </w:rPr>
        <w:t xml:space="preserve">. С 2—3 дня — ультразвук с </w:t>
      </w:r>
      <w:proofErr w:type="spellStart"/>
      <w:r w:rsidRPr="002D429B">
        <w:rPr>
          <w:rFonts w:ascii="Times New Roman" w:eastAsia="Times New Roman" w:hAnsi="Times New Roman"/>
          <w:lang w:val="ru-RU" w:eastAsia="ru-RU" w:bidi="ar-SA"/>
        </w:rPr>
        <w:t>лазонилом</w:t>
      </w:r>
      <w:proofErr w:type="spellEnd"/>
      <w:r w:rsidRPr="002D429B">
        <w:rPr>
          <w:rFonts w:ascii="Times New Roman" w:eastAsia="Times New Roman" w:hAnsi="Times New Roman"/>
          <w:lang w:val="ru-RU" w:eastAsia="ru-RU" w:bidi="ar-SA"/>
        </w:rPr>
        <w:t xml:space="preserve">, мазью с мумие, </w:t>
      </w:r>
      <w:proofErr w:type="spellStart"/>
      <w:r w:rsidRPr="002D429B">
        <w:rPr>
          <w:rFonts w:ascii="Times New Roman" w:eastAsia="Times New Roman" w:hAnsi="Times New Roman"/>
          <w:lang w:val="ru-RU" w:eastAsia="ru-RU" w:bidi="ar-SA"/>
        </w:rPr>
        <w:t>финалголом</w:t>
      </w:r>
      <w:proofErr w:type="spellEnd"/>
      <w:r w:rsidRPr="002D429B">
        <w:rPr>
          <w:rFonts w:ascii="Times New Roman" w:eastAsia="Times New Roman" w:hAnsi="Times New Roman"/>
          <w:lang w:val="ru-RU" w:eastAsia="ru-RU" w:bidi="ar-SA"/>
        </w:rPr>
        <w:t xml:space="preserve"> или </w:t>
      </w:r>
      <w:proofErr w:type="spellStart"/>
      <w:r w:rsidRPr="002D429B">
        <w:rPr>
          <w:rFonts w:ascii="Times New Roman" w:eastAsia="Times New Roman" w:hAnsi="Times New Roman"/>
          <w:lang w:val="ru-RU" w:eastAsia="ru-RU" w:bidi="ar-SA"/>
        </w:rPr>
        <w:t>артросенексом</w:t>
      </w:r>
      <w:proofErr w:type="spellEnd"/>
      <w:r w:rsidRPr="002D429B">
        <w:rPr>
          <w:rFonts w:ascii="Times New Roman" w:eastAsia="Times New Roman" w:hAnsi="Times New Roman"/>
          <w:lang w:val="ru-RU" w:eastAsia="ru-RU" w:bidi="ar-SA"/>
        </w:rPr>
        <w:t xml:space="preserve"> № 10 (0,4—0,6 Вт/см</w:t>
      </w:r>
      <w:r w:rsidRPr="002D429B">
        <w:rPr>
          <w:rFonts w:ascii="Times New Roman" w:eastAsia="Times New Roman" w:hAnsi="Times New Roman"/>
          <w:vertAlign w:val="superscript"/>
          <w:lang w:val="ru-RU" w:eastAsia="ru-RU" w:bidi="ar-SA"/>
        </w:rPr>
        <w:t>2</w:t>
      </w:r>
      <w:r w:rsidRPr="002D429B">
        <w:rPr>
          <w:rFonts w:ascii="Times New Roman" w:eastAsia="Times New Roman" w:hAnsi="Times New Roman"/>
          <w:lang w:val="ru-RU" w:eastAsia="ru-RU" w:bidi="ar-SA"/>
        </w:rPr>
        <w:t xml:space="preserve">) 8—10 мин. </w:t>
      </w:r>
      <w:proofErr w:type="spellStart"/>
      <w:r w:rsidRPr="002D429B">
        <w:rPr>
          <w:rFonts w:ascii="Times New Roman" w:eastAsia="Times New Roman" w:hAnsi="Times New Roman"/>
          <w:lang w:val="ru-RU" w:eastAsia="ru-RU" w:bidi="ar-SA"/>
        </w:rPr>
        <w:t>Магнитотерапия</w:t>
      </w:r>
      <w:proofErr w:type="spellEnd"/>
      <w:r w:rsidRPr="002D429B">
        <w:rPr>
          <w:rFonts w:ascii="Times New Roman" w:eastAsia="Times New Roman" w:hAnsi="Times New Roman"/>
          <w:lang w:val="ru-RU" w:eastAsia="ru-RU" w:bidi="ar-SA"/>
        </w:rPr>
        <w:t xml:space="preserve"> с 3—4 дня, доза 350</w:t>
      </w:r>
      <w:proofErr w:type="gramStart"/>
      <w:r w:rsidRPr="002D429B">
        <w:rPr>
          <w:rFonts w:ascii="Times New Roman" w:eastAsia="Times New Roman" w:hAnsi="Times New Roman"/>
          <w:lang w:val="ru-RU" w:eastAsia="ru-RU" w:bidi="ar-SA"/>
        </w:rPr>
        <w:t xml:space="preserve"> Э</w:t>
      </w:r>
      <w:proofErr w:type="gramEnd"/>
      <w:r w:rsidRPr="002D429B">
        <w:rPr>
          <w:rFonts w:ascii="Times New Roman" w:eastAsia="Times New Roman" w:hAnsi="Times New Roman"/>
          <w:lang w:val="ru-RU" w:eastAsia="ru-RU" w:bidi="ar-SA"/>
        </w:rPr>
        <w:t xml:space="preserve"> № 10. Продолжительность — 10—15 мин. </w:t>
      </w:r>
      <w:proofErr w:type="spellStart"/>
      <w:r w:rsidRPr="002D429B">
        <w:rPr>
          <w:rFonts w:ascii="Times New Roman" w:eastAsia="Times New Roman" w:hAnsi="Times New Roman"/>
          <w:lang w:val="ru-RU" w:eastAsia="ru-RU" w:bidi="ar-SA"/>
        </w:rPr>
        <w:t>Гидрокинезотерапия</w:t>
      </w:r>
      <w:proofErr w:type="spellEnd"/>
      <w:r w:rsidRPr="002D429B">
        <w:rPr>
          <w:rFonts w:ascii="Times New Roman" w:eastAsia="Times New Roman" w:hAnsi="Times New Roman"/>
          <w:lang w:val="ru-RU" w:eastAsia="ru-RU" w:bidi="ar-SA"/>
        </w:rPr>
        <w:t xml:space="preserve"> с 3—5 дня через день 10—15 мин.</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i/>
          <w:iCs/>
          <w:lang w:val="ru-RU" w:eastAsia="ru-RU" w:bidi="ar-SA"/>
        </w:rPr>
        <w:t>Гематома</w:t>
      </w:r>
      <w:r w:rsidRPr="002D429B">
        <w:rPr>
          <w:rFonts w:ascii="Times New Roman" w:eastAsia="Times New Roman" w:hAnsi="Times New Roman"/>
          <w:lang w:val="ru-RU" w:eastAsia="ru-RU" w:bidi="ar-SA"/>
        </w:rPr>
        <w:t xml:space="preserve"> — кровоизлияние и скопление крови в тканях (мышцах, подкожной клетчатке, паренхиматозных органах и др.), полостях или анатомических щелях возникают при повреждении сосудов. Гематома на месте закрытой травмы образует сферическую или плоскую болезненную припухлость с отеком окружающих тканей. Чаще всего гематомы возникают в области передненаружной поверхности бедра, большого вертела, крестца и др.</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Лечение — массаж льдом или аппликация льда, тугая фиксирующая повязка. </w:t>
      </w:r>
      <w:proofErr w:type="gramStart"/>
      <w:r w:rsidRPr="002D429B">
        <w:rPr>
          <w:rFonts w:ascii="Times New Roman" w:eastAsia="Times New Roman" w:hAnsi="Times New Roman"/>
          <w:lang w:val="ru-RU" w:eastAsia="ru-RU" w:bidi="ar-SA"/>
        </w:rPr>
        <w:t>В первые</w:t>
      </w:r>
      <w:proofErr w:type="gramEnd"/>
      <w:r w:rsidRPr="002D429B">
        <w:rPr>
          <w:rFonts w:ascii="Times New Roman" w:eastAsia="Times New Roman" w:hAnsi="Times New Roman"/>
          <w:lang w:val="ru-RU" w:eastAsia="ru-RU" w:bidi="ar-SA"/>
        </w:rPr>
        <w:t xml:space="preserve"> часы массаж льдом с аппликациями парафина (50—55°С). Индуктотермия № 10 в течение 10—15 мин. Электрофорез с KI № 10 области гематомы, при поверхностном расположении гематомы — электрофорез с </w:t>
      </w:r>
      <w:proofErr w:type="spellStart"/>
      <w:r w:rsidRPr="002D429B">
        <w:rPr>
          <w:rFonts w:ascii="Times New Roman" w:eastAsia="Times New Roman" w:hAnsi="Times New Roman"/>
          <w:lang w:val="ru-RU" w:eastAsia="ru-RU" w:bidi="ar-SA"/>
        </w:rPr>
        <w:t>ронидазой</w:t>
      </w:r>
      <w:proofErr w:type="spellEnd"/>
      <w:r w:rsidRPr="002D429B">
        <w:rPr>
          <w:rFonts w:ascii="Times New Roman" w:eastAsia="Times New Roman" w:hAnsi="Times New Roman"/>
          <w:lang w:val="ru-RU" w:eastAsia="ru-RU" w:bidi="ar-SA"/>
        </w:rPr>
        <w:t xml:space="preserve"> или трипсином. Ультразвук с </w:t>
      </w:r>
      <w:proofErr w:type="spellStart"/>
      <w:r w:rsidRPr="002D429B">
        <w:rPr>
          <w:rFonts w:ascii="Times New Roman" w:eastAsia="Times New Roman" w:hAnsi="Times New Roman"/>
          <w:lang w:val="ru-RU" w:eastAsia="ru-RU" w:bidi="ar-SA"/>
        </w:rPr>
        <w:t>лазонилом</w:t>
      </w:r>
      <w:proofErr w:type="spellEnd"/>
      <w:r w:rsidRPr="002D429B">
        <w:rPr>
          <w:rFonts w:ascii="Times New Roman" w:eastAsia="Times New Roman" w:hAnsi="Times New Roman"/>
          <w:lang w:val="ru-RU" w:eastAsia="ru-RU" w:bidi="ar-SA"/>
        </w:rPr>
        <w:t xml:space="preserve">, мазью мумие, </w:t>
      </w:r>
      <w:proofErr w:type="spellStart"/>
      <w:r w:rsidRPr="002D429B">
        <w:rPr>
          <w:rFonts w:ascii="Times New Roman" w:eastAsia="Times New Roman" w:hAnsi="Times New Roman"/>
          <w:lang w:val="ru-RU" w:eastAsia="ru-RU" w:bidi="ar-SA"/>
        </w:rPr>
        <w:t>хирудоидом</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i/>
          <w:iCs/>
          <w:lang w:val="ru-RU" w:eastAsia="ru-RU" w:bidi="ar-SA"/>
        </w:rPr>
        <w:t>Бурсит</w:t>
      </w:r>
      <w:r w:rsidRPr="002D429B">
        <w:rPr>
          <w:rFonts w:ascii="Times New Roman" w:eastAsia="Times New Roman" w:hAnsi="Times New Roman"/>
          <w:lang w:val="ru-RU" w:eastAsia="ru-RU" w:bidi="ar-SA"/>
        </w:rPr>
        <w:t xml:space="preserve">. Травматический асептический бурсит развивается после однократного ушиба или небольших повторных травм околосуставной слизистой сумки, в результате чего в ней скапливается слизистый выпот с примесью крови и лимфатической жидкости. </w:t>
      </w:r>
      <w:proofErr w:type="gramStart"/>
      <w:r w:rsidRPr="002D429B">
        <w:rPr>
          <w:rFonts w:ascii="Times New Roman" w:eastAsia="Times New Roman" w:hAnsi="Times New Roman"/>
          <w:lang w:val="ru-RU" w:eastAsia="ru-RU" w:bidi="ar-SA"/>
        </w:rPr>
        <w:t xml:space="preserve">При </w:t>
      </w:r>
      <w:r w:rsidRPr="002D429B">
        <w:rPr>
          <w:rFonts w:ascii="Times New Roman" w:eastAsia="Times New Roman" w:hAnsi="Times New Roman"/>
          <w:lang w:val="ru-RU" w:eastAsia="ru-RU" w:bidi="ar-SA"/>
        </w:rPr>
        <w:lastRenderedPageBreak/>
        <w:t xml:space="preserve">повторной </w:t>
      </w:r>
      <w:proofErr w:type="spellStart"/>
      <w:r w:rsidRPr="002D429B">
        <w:rPr>
          <w:rFonts w:ascii="Times New Roman" w:eastAsia="Times New Roman" w:hAnsi="Times New Roman"/>
          <w:lang w:val="ru-RU" w:eastAsia="ru-RU" w:bidi="ar-SA"/>
        </w:rPr>
        <w:t>травматизации</w:t>
      </w:r>
      <w:proofErr w:type="spellEnd"/>
      <w:r w:rsidRPr="002D429B">
        <w:rPr>
          <w:rFonts w:ascii="Times New Roman" w:eastAsia="Times New Roman" w:hAnsi="Times New Roman"/>
          <w:lang w:val="ru-RU" w:eastAsia="ru-RU" w:bidi="ar-SA"/>
        </w:rPr>
        <w:t xml:space="preserve"> и неправильном лечении травматический бурсит принимает хроническое течение с частыми обострениями (рецидивирующий выпот в сумке).</w:t>
      </w:r>
      <w:proofErr w:type="gramEnd"/>
      <w:r w:rsidRPr="002D429B">
        <w:rPr>
          <w:rFonts w:ascii="Times New Roman" w:eastAsia="Times New Roman" w:hAnsi="Times New Roman"/>
          <w:lang w:val="ru-RU" w:eastAsia="ru-RU" w:bidi="ar-SA"/>
        </w:rPr>
        <w:t xml:space="preserve"> Наиболее часто бурсит наблюдается в области локтевого отростка, в </w:t>
      </w:r>
      <w:proofErr w:type="spellStart"/>
      <w:r w:rsidRPr="002D429B">
        <w:rPr>
          <w:rFonts w:ascii="Times New Roman" w:eastAsia="Times New Roman" w:hAnsi="Times New Roman"/>
          <w:lang w:val="ru-RU" w:eastAsia="ru-RU" w:bidi="ar-SA"/>
        </w:rPr>
        <w:t>предпателлярной</w:t>
      </w:r>
      <w:proofErr w:type="spellEnd"/>
      <w:r w:rsidRPr="002D429B">
        <w:rPr>
          <w:rFonts w:ascii="Times New Roman" w:eastAsia="Times New Roman" w:hAnsi="Times New Roman"/>
          <w:lang w:val="ru-RU" w:eastAsia="ru-RU" w:bidi="ar-SA"/>
        </w:rPr>
        <w:t xml:space="preserve"> и </w:t>
      </w:r>
      <w:proofErr w:type="spellStart"/>
      <w:r w:rsidRPr="002D429B">
        <w:rPr>
          <w:rFonts w:ascii="Times New Roman" w:eastAsia="Times New Roman" w:hAnsi="Times New Roman"/>
          <w:lang w:val="ru-RU" w:eastAsia="ru-RU" w:bidi="ar-SA"/>
        </w:rPr>
        <w:t>поддельтовидной</w:t>
      </w:r>
      <w:proofErr w:type="spellEnd"/>
      <w:r w:rsidRPr="002D429B">
        <w:rPr>
          <w:rFonts w:ascii="Times New Roman" w:eastAsia="Times New Roman" w:hAnsi="Times New Roman"/>
          <w:lang w:val="ru-RU" w:eastAsia="ru-RU" w:bidi="ar-SA"/>
        </w:rPr>
        <w:t xml:space="preserve"> сумке, под ахилловым сухожилием (</w:t>
      </w:r>
      <w:proofErr w:type="spellStart"/>
      <w:r w:rsidRPr="002D429B">
        <w:rPr>
          <w:rFonts w:ascii="Times New Roman" w:eastAsia="Times New Roman" w:hAnsi="Times New Roman"/>
          <w:lang w:val="ru-RU" w:eastAsia="ru-RU" w:bidi="ar-SA"/>
        </w:rPr>
        <w:t>ахиллодиния</w:t>
      </w:r>
      <w:proofErr w:type="spellEnd"/>
      <w:r w:rsidRPr="002D429B">
        <w:rPr>
          <w:rFonts w:ascii="Times New Roman" w:eastAsia="Times New Roman" w:hAnsi="Times New Roman"/>
          <w:lang w:val="ru-RU" w:eastAsia="ru-RU" w:bidi="ar-SA"/>
        </w:rPr>
        <w:t>), в области пяточной кости («пяточные шпоры»).</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Лечение — ультрафиолетовое облучение через день № 2—4 (3—4 биодозы), электрофорез с KI № 10 или трипсином, </w:t>
      </w:r>
      <w:proofErr w:type="spellStart"/>
      <w:r w:rsidRPr="002D429B">
        <w:rPr>
          <w:rFonts w:ascii="Times New Roman" w:eastAsia="Times New Roman" w:hAnsi="Times New Roman"/>
          <w:lang w:val="ru-RU" w:eastAsia="ru-RU" w:bidi="ar-SA"/>
        </w:rPr>
        <w:t>парафино-озокеритовые</w:t>
      </w:r>
      <w:proofErr w:type="spellEnd"/>
      <w:r w:rsidRPr="002D429B">
        <w:rPr>
          <w:rFonts w:ascii="Times New Roman" w:eastAsia="Times New Roman" w:hAnsi="Times New Roman"/>
          <w:lang w:val="ru-RU" w:eastAsia="ru-RU" w:bidi="ar-SA"/>
        </w:rPr>
        <w:t xml:space="preserve"> аппликации (45—55°С) № 10, УВЧ № 5, ультразвук с </w:t>
      </w:r>
      <w:proofErr w:type="spellStart"/>
      <w:r w:rsidRPr="002D429B">
        <w:rPr>
          <w:rFonts w:ascii="Times New Roman" w:eastAsia="Times New Roman" w:hAnsi="Times New Roman"/>
          <w:lang w:val="ru-RU" w:eastAsia="ru-RU" w:bidi="ar-SA"/>
        </w:rPr>
        <w:t>лазонидом</w:t>
      </w:r>
      <w:proofErr w:type="spellEnd"/>
      <w:r w:rsidRPr="002D429B">
        <w:rPr>
          <w:rFonts w:ascii="Times New Roman" w:eastAsia="Times New Roman" w:hAnsi="Times New Roman"/>
          <w:lang w:val="ru-RU" w:eastAsia="ru-RU" w:bidi="ar-SA"/>
        </w:rPr>
        <w:t xml:space="preserve"> или гидрокортизоном № 10. </w:t>
      </w:r>
      <w:proofErr w:type="spellStart"/>
      <w:r w:rsidRPr="002D429B">
        <w:rPr>
          <w:rFonts w:ascii="Times New Roman" w:eastAsia="Times New Roman" w:hAnsi="Times New Roman"/>
          <w:lang w:val="ru-RU" w:eastAsia="ru-RU" w:bidi="ar-SA"/>
        </w:rPr>
        <w:t>Гидрокинезотерапия</w:t>
      </w:r>
      <w:proofErr w:type="spellEnd"/>
      <w:r w:rsidRPr="002D429B">
        <w:rPr>
          <w:rFonts w:ascii="Times New Roman" w:eastAsia="Times New Roman" w:hAnsi="Times New Roman"/>
          <w:lang w:val="ru-RU" w:eastAsia="ru-RU" w:bidi="ar-SA"/>
        </w:rPr>
        <w:t xml:space="preserve"> через день.</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i/>
          <w:iCs/>
          <w:lang w:val="ru-RU" w:eastAsia="ru-RU" w:bidi="ar-SA"/>
        </w:rPr>
        <w:t>Вывихи</w:t>
      </w:r>
      <w:r w:rsidRPr="002D429B">
        <w:rPr>
          <w:rFonts w:ascii="Times New Roman" w:eastAsia="Times New Roman" w:hAnsi="Times New Roman"/>
          <w:lang w:val="ru-RU" w:eastAsia="ru-RU" w:bidi="ar-SA"/>
        </w:rPr>
        <w:t xml:space="preserve">. Стойкое смещение суставных концов костей с повреждением суставной капсулы, нередко и окружающих тканей (мышц, сухожилий, нервно-сосудистого аппарата и пр.). </w:t>
      </w:r>
      <w:proofErr w:type="spellStart"/>
      <w:proofErr w:type="gramStart"/>
      <w:r w:rsidRPr="002D429B">
        <w:rPr>
          <w:rFonts w:ascii="Times New Roman" w:eastAsia="Times New Roman" w:hAnsi="Times New Roman"/>
          <w:lang w:val="ru-RU" w:eastAsia="ru-RU" w:bidi="ar-SA"/>
        </w:rPr>
        <w:t>K</w:t>
      </w:r>
      <w:proofErr w:type="gramEnd"/>
      <w:r w:rsidRPr="002D429B">
        <w:rPr>
          <w:rFonts w:ascii="Times New Roman" w:eastAsia="Times New Roman" w:hAnsi="Times New Roman"/>
          <w:lang w:val="ru-RU" w:eastAsia="ru-RU" w:bidi="ar-SA"/>
        </w:rPr>
        <w:t>онтуры</w:t>
      </w:r>
      <w:proofErr w:type="spellEnd"/>
      <w:r w:rsidRPr="002D429B">
        <w:rPr>
          <w:rFonts w:ascii="Times New Roman" w:eastAsia="Times New Roman" w:hAnsi="Times New Roman"/>
          <w:lang w:val="ru-RU" w:eastAsia="ru-RU" w:bidi="ar-SA"/>
        </w:rPr>
        <w:t xml:space="preserve"> сустава при этом изменены, сглажены, конечность принимает вынужденное положение.</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Лечение — массаж льдом или аппликация льдом, анальгетики и вправление сустава с наложением гипсовой лонгеты. Диадинамические токи (или </w:t>
      </w:r>
      <w:proofErr w:type="spellStart"/>
      <w:r w:rsidRPr="002D429B">
        <w:rPr>
          <w:rFonts w:ascii="Times New Roman" w:eastAsia="Times New Roman" w:hAnsi="Times New Roman"/>
          <w:lang w:val="ru-RU" w:eastAsia="ru-RU" w:bidi="ar-SA"/>
        </w:rPr>
        <w:t>амплипульстерапия</w:t>
      </w:r>
      <w:proofErr w:type="spellEnd"/>
      <w:r w:rsidRPr="002D429B">
        <w:rPr>
          <w:rFonts w:ascii="Times New Roman" w:eastAsia="Times New Roman" w:hAnsi="Times New Roman"/>
          <w:lang w:val="ru-RU" w:eastAsia="ru-RU" w:bidi="ar-SA"/>
        </w:rPr>
        <w:t xml:space="preserve">), электрофорез с анестетиками № 5. С 5—10-го дня ультразвук с </w:t>
      </w:r>
      <w:proofErr w:type="spellStart"/>
      <w:r w:rsidRPr="002D429B">
        <w:rPr>
          <w:rFonts w:ascii="Times New Roman" w:eastAsia="Times New Roman" w:hAnsi="Times New Roman"/>
          <w:lang w:val="ru-RU" w:eastAsia="ru-RU" w:bidi="ar-SA"/>
        </w:rPr>
        <w:t>мобилатом</w:t>
      </w:r>
      <w:proofErr w:type="spellEnd"/>
      <w:r w:rsidRPr="002D429B">
        <w:rPr>
          <w:rFonts w:ascii="Times New Roman" w:eastAsia="Times New Roman" w:hAnsi="Times New Roman"/>
          <w:lang w:val="ru-RU" w:eastAsia="ru-RU" w:bidi="ar-SA"/>
        </w:rPr>
        <w:t xml:space="preserve"> или </w:t>
      </w:r>
      <w:proofErr w:type="spellStart"/>
      <w:r w:rsidRPr="002D429B">
        <w:rPr>
          <w:rFonts w:ascii="Times New Roman" w:eastAsia="Times New Roman" w:hAnsi="Times New Roman"/>
          <w:lang w:val="ru-RU" w:eastAsia="ru-RU" w:bidi="ar-SA"/>
        </w:rPr>
        <w:t>артросенексом</w:t>
      </w:r>
      <w:proofErr w:type="spellEnd"/>
      <w:r w:rsidRPr="002D429B">
        <w:rPr>
          <w:rFonts w:ascii="Times New Roman" w:eastAsia="Times New Roman" w:hAnsi="Times New Roman"/>
          <w:lang w:val="ru-RU" w:eastAsia="ru-RU" w:bidi="ar-SA"/>
        </w:rPr>
        <w:t xml:space="preserve"> № 10—15 (доза 0,4—0,6 Вт/см</w:t>
      </w:r>
      <w:proofErr w:type="gramStart"/>
      <w:r w:rsidRPr="002D429B">
        <w:rPr>
          <w:rFonts w:ascii="Times New Roman" w:eastAsia="Times New Roman" w:hAnsi="Times New Roman"/>
          <w:vertAlign w:val="superscript"/>
          <w:lang w:val="ru-RU" w:eastAsia="ru-RU" w:bidi="ar-SA"/>
        </w:rPr>
        <w:t>2</w:t>
      </w:r>
      <w:proofErr w:type="gram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парафино-озокеритовые</w:t>
      </w:r>
      <w:proofErr w:type="spellEnd"/>
      <w:r w:rsidRPr="002D429B">
        <w:rPr>
          <w:rFonts w:ascii="Times New Roman" w:eastAsia="Times New Roman" w:hAnsi="Times New Roman"/>
          <w:lang w:val="ru-RU" w:eastAsia="ru-RU" w:bidi="ar-SA"/>
        </w:rPr>
        <w:t xml:space="preserve"> аппликации (50—55°С) № 10 (на локтевой сустав не применять). С 2—3-го дня — УВЧ № 5. После снятия гипсовой лангеты — электростимуляция, ЛФ</w:t>
      </w:r>
      <w:proofErr w:type="gramStart"/>
      <w:r w:rsidRPr="002D429B">
        <w:rPr>
          <w:rFonts w:ascii="Times New Roman" w:eastAsia="Times New Roman" w:hAnsi="Times New Roman"/>
          <w:lang w:val="ru-RU" w:eastAsia="ru-RU" w:bidi="ar-SA"/>
        </w:rPr>
        <w:t>K</w:t>
      </w:r>
      <w:proofErr w:type="gramEnd"/>
      <w:r w:rsidRPr="002D429B">
        <w:rPr>
          <w:rFonts w:ascii="Times New Roman" w:eastAsia="Times New Roman" w:hAnsi="Times New Roman"/>
          <w:lang w:val="ru-RU" w:eastAsia="ru-RU" w:bidi="ar-SA"/>
        </w:rPr>
        <w:t xml:space="preserve"> (упражнения в изотоническом режиме), </w:t>
      </w:r>
      <w:proofErr w:type="spellStart"/>
      <w:r w:rsidRPr="002D429B">
        <w:rPr>
          <w:rFonts w:ascii="Times New Roman" w:eastAsia="Times New Roman" w:hAnsi="Times New Roman"/>
          <w:lang w:val="ru-RU" w:eastAsia="ru-RU" w:bidi="ar-SA"/>
        </w:rPr>
        <w:t>гидрокинезотерапия</w:t>
      </w:r>
      <w:proofErr w:type="spellEnd"/>
      <w:r w:rsidRPr="002D429B">
        <w:rPr>
          <w:rFonts w:ascii="Times New Roman" w:eastAsia="Times New Roman" w:hAnsi="Times New Roman"/>
          <w:lang w:val="ru-RU" w:eastAsia="ru-RU" w:bidi="ar-SA"/>
        </w:rPr>
        <w:t xml:space="preserve"> 10—15 мин ежедневно в течение 2—3 недель с последующими занятиями на тренажерах (предварительно проводится </w:t>
      </w:r>
      <w:proofErr w:type="spellStart"/>
      <w:r w:rsidRPr="002D429B">
        <w:rPr>
          <w:rFonts w:ascii="Times New Roman" w:eastAsia="Times New Roman" w:hAnsi="Times New Roman"/>
          <w:lang w:val="ru-RU" w:eastAsia="ru-RU" w:bidi="ar-SA"/>
        </w:rPr>
        <w:t>криомассаж</w:t>
      </w:r>
      <w:proofErr w:type="spellEnd"/>
      <w:r w:rsidRPr="002D429B">
        <w:rPr>
          <w:rFonts w:ascii="Times New Roman" w:eastAsia="Times New Roman" w:hAnsi="Times New Roman"/>
          <w:lang w:val="ru-RU" w:eastAsia="ru-RU" w:bidi="ar-SA"/>
        </w:rPr>
        <w:t xml:space="preserve"> сустава).</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Характерным для </w:t>
      </w:r>
      <w:r w:rsidRPr="002D429B">
        <w:rPr>
          <w:rFonts w:ascii="Times New Roman" w:eastAsia="Times New Roman" w:hAnsi="Times New Roman"/>
          <w:i/>
          <w:iCs/>
          <w:lang w:val="ru-RU" w:eastAsia="ru-RU" w:bidi="ar-SA"/>
        </w:rPr>
        <w:t>привычного вывиха плеча</w:t>
      </w:r>
      <w:r w:rsidRPr="002D429B">
        <w:rPr>
          <w:rFonts w:ascii="Times New Roman" w:eastAsia="Times New Roman" w:hAnsi="Times New Roman"/>
          <w:lang w:val="ru-RU" w:eastAsia="ru-RU" w:bidi="ar-SA"/>
        </w:rPr>
        <w:t xml:space="preserve"> является возникновение его от незначительного физического усилия, повторной травмы или при определенном движении, и </w:t>
      </w:r>
      <w:proofErr w:type="gramStart"/>
      <w:r w:rsidRPr="002D429B">
        <w:rPr>
          <w:rFonts w:ascii="Times New Roman" w:eastAsia="Times New Roman" w:hAnsi="Times New Roman"/>
          <w:lang w:val="ru-RU" w:eastAsia="ru-RU" w:bidi="ar-SA"/>
        </w:rPr>
        <w:t>легкая</w:t>
      </w:r>
      <w:proofErr w:type="gram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вправляемость</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Лечение — массаж льдом или аппликация льда, электрофорез с новокаином № 5, ультразвук № 10, </w:t>
      </w:r>
      <w:proofErr w:type="spellStart"/>
      <w:r w:rsidRPr="002D429B">
        <w:rPr>
          <w:rFonts w:ascii="Times New Roman" w:eastAsia="Times New Roman" w:hAnsi="Times New Roman"/>
          <w:lang w:val="ru-RU" w:eastAsia="ru-RU" w:bidi="ar-SA"/>
        </w:rPr>
        <w:t>парафино-озокеритовые</w:t>
      </w:r>
      <w:proofErr w:type="spellEnd"/>
      <w:r w:rsidRPr="002D429B">
        <w:rPr>
          <w:rFonts w:ascii="Times New Roman" w:eastAsia="Times New Roman" w:hAnsi="Times New Roman"/>
          <w:lang w:val="ru-RU" w:eastAsia="ru-RU" w:bidi="ar-SA"/>
        </w:rPr>
        <w:t xml:space="preserve"> аппликации, массаж плеча и шейно-грудного отдела позвоночника, электростимуляция, ЛФ</w:t>
      </w:r>
      <w:proofErr w:type="gramStart"/>
      <w:r w:rsidRPr="002D429B">
        <w:rPr>
          <w:rFonts w:ascii="Times New Roman" w:eastAsia="Times New Roman" w:hAnsi="Times New Roman"/>
          <w:lang w:val="ru-RU" w:eastAsia="ru-RU" w:bidi="ar-SA"/>
        </w:rPr>
        <w:t>K</w:t>
      </w:r>
      <w:proofErr w:type="gramEnd"/>
      <w:r w:rsidRPr="002D429B">
        <w:rPr>
          <w:rFonts w:ascii="Times New Roman" w:eastAsia="Times New Roman" w:hAnsi="Times New Roman"/>
          <w:lang w:val="ru-RU" w:eastAsia="ru-RU" w:bidi="ar-SA"/>
        </w:rPr>
        <w:t xml:space="preserve"> в изотоническом режиме (исключаются упражнения в висах, отжимы в упоре). </w:t>
      </w:r>
      <w:proofErr w:type="spellStart"/>
      <w:r w:rsidRPr="002D429B">
        <w:rPr>
          <w:rFonts w:ascii="Times New Roman" w:eastAsia="Times New Roman" w:hAnsi="Times New Roman"/>
          <w:lang w:val="ru-RU" w:eastAsia="ru-RU" w:bidi="ar-SA"/>
        </w:rPr>
        <w:t>Гидрокинезотерапия</w:t>
      </w:r>
      <w:proofErr w:type="spell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криомассаж</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roofErr w:type="spellStart"/>
      <w:r w:rsidRPr="002D429B">
        <w:rPr>
          <w:rFonts w:ascii="Times New Roman" w:eastAsia="Times New Roman" w:hAnsi="Times New Roman"/>
          <w:i/>
          <w:iCs/>
          <w:lang w:val="ru-RU" w:eastAsia="ru-RU" w:bidi="ar-SA"/>
        </w:rPr>
        <w:t>Менисциты</w:t>
      </w:r>
      <w:proofErr w:type="spellEnd"/>
      <w:r w:rsidRPr="002D429B">
        <w:rPr>
          <w:rFonts w:ascii="Times New Roman" w:eastAsia="Times New Roman" w:hAnsi="Times New Roman"/>
          <w:i/>
          <w:iCs/>
          <w:lang w:val="ru-RU" w:eastAsia="ru-RU" w:bidi="ar-SA"/>
        </w:rPr>
        <w:t xml:space="preserve"> (повреждения менисков)</w:t>
      </w:r>
      <w:r w:rsidRPr="002D429B">
        <w:rPr>
          <w:rFonts w:ascii="Times New Roman" w:eastAsia="Times New Roman" w:hAnsi="Times New Roman"/>
          <w:lang w:val="ru-RU" w:eastAsia="ru-RU" w:bidi="ar-SA"/>
        </w:rPr>
        <w:t xml:space="preserve">. Повреждение полулунных хрящей коленного сустава почти всегда сочетается с повреждением других элементов сустава. Повреждение менисков нередко сопровождается кровоизлиянием в сустав и реактивным выпотом. Для данной травмы характерна болезненность в области суставной щели, ощущение </w:t>
      </w:r>
      <w:proofErr w:type="spellStart"/>
      <w:r w:rsidRPr="002D429B">
        <w:rPr>
          <w:rFonts w:ascii="Times New Roman" w:eastAsia="Times New Roman" w:hAnsi="Times New Roman"/>
          <w:lang w:val="ru-RU" w:eastAsia="ru-RU" w:bidi="ar-SA"/>
        </w:rPr>
        <w:t>распирания</w:t>
      </w:r>
      <w:proofErr w:type="spellEnd"/>
      <w:r w:rsidRPr="002D429B">
        <w:rPr>
          <w:rFonts w:ascii="Times New Roman" w:eastAsia="Times New Roman" w:hAnsi="Times New Roman"/>
          <w:lang w:val="ru-RU" w:eastAsia="ru-RU" w:bidi="ar-SA"/>
        </w:rPr>
        <w:t xml:space="preserve"> в суставе, периодически наступающая (рецидивирующая) блокада сустава в результате заклинивания мениска между суставными поверхностями, боль при повороте голени. Нередко при блокаде в суставе появляется жидкость и небольшая </w:t>
      </w:r>
      <w:proofErr w:type="spellStart"/>
      <w:r w:rsidRPr="002D429B">
        <w:rPr>
          <w:rFonts w:ascii="Times New Roman" w:eastAsia="Times New Roman" w:hAnsi="Times New Roman"/>
          <w:lang w:val="ru-RU" w:eastAsia="ru-RU" w:bidi="ar-SA"/>
        </w:rPr>
        <w:t>сгибательная</w:t>
      </w:r>
      <w:proofErr w:type="spellEnd"/>
      <w:r w:rsidRPr="002D429B">
        <w:rPr>
          <w:rFonts w:ascii="Times New Roman" w:eastAsia="Times New Roman" w:hAnsi="Times New Roman"/>
          <w:lang w:val="ru-RU" w:eastAsia="ru-RU" w:bidi="ar-SA"/>
        </w:rPr>
        <w:t xml:space="preserve"> контрактура, затруднение при спуске с лестницы.</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Лечение — физические методы лечения эффективны только после первичного и частичного повреждения мениска. Диадинамические токи (или </w:t>
      </w:r>
      <w:proofErr w:type="spellStart"/>
      <w:r w:rsidRPr="002D429B">
        <w:rPr>
          <w:rFonts w:ascii="Times New Roman" w:eastAsia="Times New Roman" w:hAnsi="Times New Roman"/>
          <w:lang w:val="ru-RU" w:eastAsia="ru-RU" w:bidi="ar-SA"/>
        </w:rPr>
        <w:t>амплипульстерапия</w:t>
      </w:r>
      <w:proofErr w:type="spellEnd"/>
      <w:r w:rsidRPr="002D429B">
        <w:rPr>
          <w:rFonts w:ascii="Times New Roman" w:eastAsia="Times New Roman" w:hAnsi="Times New Roman"/>
          <w:lang w:val="ru-RU" w:eastAsia="ru-RU" w:bidi="ar-SA"/>
        </w:rPr>
        <w:t xml:space="preserve">) № 10. Первые дни — электрофорез с анестетиками № 5. Индуктотермия № 10. УВЧ № 5. Ультразвук с </w:t>
      </w:r>
      <w:proofErr w:type="spellStart"/>
      <w:r w:rsidRPr="002D429B">
        <w:rPr>
          <w:rFonts w:ascii="Times New Roman" w:eastAsia="Times New Roman" w:hAnsi="Times New Roman"/>
          <w:lang w:val="ru-RU" w:eastAsia="ru-RU" w:bidi="ar-SA"/>
        </w:rPr>
        <w:t>лазонилом</w:t>
      </w:r>
      <w:proofErr w:type="spellEnd"/>
      <w:r w:rsidRPr="002D429B">
        <w:rPr>
          <w:rFonts w:ascii="Times New Roman" w:eastAsia="Times New Roman" w:hAnsi="Times New Roman"/>
          <w:lang w:val="ru-RU" w:eastAsia="ru-RU" w:bidi="ar-SA"/>
        </w:rPr>
        <w:t xml:space="preserve"> или </w:t>
      </w:r>
      <w:proofErr w:type="spellStart"/>
      <w:r w:rsidRPr="002D429B">
        <w:rPr>
          <w:rFonts w:ascii="Times New Roman" w:eastAsia="Times New Roman" w:hAnsi="Times New Roman"/>
          <w:lang w:val="ru-RU" w:eastAsia="ru-RU" w:bidi="ar-SA"/>
        </w:rPr>
        <w:t>артросенексом</w:t>
      </w:r>
      <w:proofErr w:type="spell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Парафино-озокеритовые</w:t>
      </w:r>
      <w:proofErr w:type="spellEnd"/>
      <w:r w:rsidRPr="002D429B">
        <w:rPr>
          <w:rFonts w:ascii="Times New Roman" w:eastAsia="Times New Roman" w:hAnsi="Times New Roman"/>
          <w:lang w:val="ru-RU" w:eastAsia="ru-RU" w:bidi="ar-SA"/>
        </w:rPr>
        <w:t xml:space="preserve"> аппликации. Массаж и электростимуляция мышц бедра № 10—15. При полном разрыве мениска и </w:t>
      </w:r>
      <w:proofErr w:type="gramStart"/>
      <w:r w:rsidRPr="002D429B">
        <w:rPr>
          <w:rFonts w:ascii="Times New Roman" w:eastAsia="Times New Roman" w:hAnsi="Times New Roman"/>
          <w:lang w:val="ru-RU" w:eastAsia="ru-RU" w:bidi="ar-SA"/>
        </w:rPr>
        <w:t>хронических</w:t>
      </w:r>
      <w:proofErr w:type="gram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менисцитах</w:t>
      </w:r>
      <w:proofErr w:type="spellEnd"/>
      <w:r w:rsidRPr="002D429B">
        <w:rPr>
          <w:rFonts w:ascii="Times New Roman" w:eastAsia="Times New Roman" w:hAnsi="Times New Roman"/>
          <w:lang w:val="ru-RU" w:eastAsia="ru-RU" w:bidi="ar-SA"/>
        </w:rPr>
        <w:t xml:space="preserve"> физиотерапия малоэффективна, поэтому показана </w:t>
      </w:r>
      <w:proofErr w:type="spellStart"/>
      <w:r w:rsidRPr="002D429B">
        <w:rPr>
          <w:rFonts w:ascii="Times New Roman" w:eastAsia="Times New Roman" w:hAnsi="Times New Roman"/>
          <w:lang w:val="ru-RU" w:eastAsia="ru-RU" w:bidi="ar-SA"/>
        </w:rPr>
        <w:t>менискэктомия</w:t>
      </w:r>
      <w:proofErr w:type="spellEnd"/>
      <w:r w:rsidRPr="002D429B">
        <w:rPr>
          <w:rFonts w:ascii="Times New Roman" w:eastAsia="Times New Roman" w:hAnsi="Times New Roman"/>
          <w:lang w:val="ru-RU" w:eastAsia="ru-RU" w:bidi="ar-SA"/>
        </w:rPr>
        <w:t xml:space="preserve">. В послеоперационном периоде на 2—3-й день УВЧ № 5, массаж поясницы, мышц бедра, икр, электрофорез, электростимуляция мышц бедра. </w:t>
      </w:r>
      <w:proofErr w:type="spellStart"/>
      <w:r w:rsidRPr="002D429B">
        <w:rPr>
          <w:rFonts w:ascii="Times New Roman" w:eastAsia="Times New Roman" w:hAnsi="Times New Roman"/>
          <w:lang w:val="ru-RU" w:eastAsia="ru-RU" w:bidi="ar-SA"/>
        </w:rPr>
        <w:lastRenderedPageBreak/>
        <w:t>Гидрокинезотерапия</w:t>
      </w:r>
      <w:proofErr w:type="spellEnd"/>
      <w:r w:rsidRPr="002D429B">
        <w:rPr>
          <w:rFonts w:ascii="Times New Roman" w:eastAsia="Times New Roman" w:hAnsi="Times New Roman"/>
          <w:lang w:val="ru-RU" w:eastAsia="ru-RU" w:bidi="ar-SA"/>
        </w:rPr>
        <w:t xml:space="preserve"> с 3—5-го дня ежедневно в течение 2—3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 xml:space="preserve"> с предварительным применением </w:t>
      </w:r>
      <w:proofErr w:type="spellStart"/>
      <w:r w:rsidRPr="002D429B">
        <w:rPr>
          <w:rFonts w:ascii="Times New Roman" w:eastAsia="Times New Roman" w:hAnsi="Times New Roman"/>
          <w:lang w:val="ru-RU" w:eastAsia="ru-RU" w:bidi="ar-SA"/>
        </w:rPr>
        <w:t>криомассажа</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i/>
          <w:iCs/>
          <w:lang w:val="ru-RU" w:eastAsia="ru-RU" w:bidi="ar-SA"/>
        </w:rPr>
        <w:t xml:space="preserve">Миозит </w:t>
      </w:r>
      <w:proofErr w:type="spellStart"/>
      <w:r w:rsidRPr="002D429B">
        <w:rPr>
          <w:rFonts w:ascii="Times New Roman" w:eastAsia="Times New Roman" w:hAnsi="Times New Roman"/>
          <w:i/>
          <w:iCs/>
          <w:lang w:val="ru-RU" w:eastAsia="ru-RU" w:bidi="ar-SA"/>
        </w:rPr>
        <w:t>оссифицирующий</w:t>
      </w:r>
      <w:proofErr w:type="spellEnd"/>
      <w:r w:rsidRPr="002D429B">
        <w:rPr>
          <w:rFonts w:ascii="Times New Roman" w:eastAsia="Times New Roman" w:hAnsi="Times New Roman"/>
          <w:lang w:val="ru-RU" w:eastAsia="ru-RU" w:bidi="ar-SA"/>
        </w:rPr>
        <w:t xml:space="preserve"> развивается после однократной травмы мышц (ушиб, разрыв и пр.), тепловых процедур, раннего массажа и др. Сопровождается образованием гематомы. В основе </w:t>
      </w:r>
      <w:proofErr w:type="spellStart"/>
      <w:r w:rsidRPr="002D429B">
        <w:rPr>
          <w:rFonts w:ascii="Times New Roman" w:eastAsia="Times New Roman" w:hAnsi="Times New Roman"/>
          <w:lang w:val="ru-RU" w:eastAsia="ru-RU" w:bidi="ar-SA"/>
        </w:rPr>
        <w:t>оссификации</w:t>
      </w:r>
      <w:proofErr w:type="spellEnd"/>
      <w:r w:rsidRPr="002D429B">
        <w:rPr>
          <w:rFonts w:ascii="Times New Roman" w:eastAsia="Times New Roman" w:hAnsi="Times New Roman"/>
          <w:lang w:val="ru-RU" w:eastAsia="ru-RU" w:bidi="ar-SA"/>
        </w:rPr>
        <w:t xml:space="preserve"> лежит превращение соединительной ткани в </w:t>
      </w:r>
      <w:proofErr w:type="gramStart"/>
      <w:r w:rsidRPr="002D429B">
        <w:rPr>
          <w:rFonts w:ascii="Times New Roman" w:eastAsia="Times New Roman" w:hAnsi="Times New Roman"/>
          <w:lang w:val="ru-RU" w:eastAsia="ru-RU" w:bidi="ar-SA"/>
        </w:rPr>
        <w:t>рыхлую</w:t>
      </w:r>
      <w:proofErr w:type="gramEnd"/>
      <w:r w:rsidRPr="002D429B">
        <w:rPr>
          <w:rFonts w:ascii="Times New Roman" w:eastAsia="Times New Roman" w:hAnsi="Times New Roman"/>
          <w:lang w:val="ru-RU" w:eastAsia="ru-RU" w:bidi="ar-SA"/>
        </w:rPr>
        <w:t xml:space="preserve"> костную. </w:t>
      </w:r>
      <w:proofErr w:type="gramStart"/>
      <w:r w:rsidRPr="002D429B">
        <w:rPr>
          <w:rFonts w:ascii="Times New Roman" w:eastAsia="Times New Roman" w:hAnsi="Times New Roman"/>
          <w:lang w:val="ru-RU" w:eastAsia="ru-RU" w:bidi="ar-SA"/>
        </w:rPr>
        <w:t>Важное значение</w:t>
      </w:r>
      <w:proofErr w:type="gramEnd"/>
      <w:r w:rsidRPr="002D429B">
        <w:rPr>
          <w:rFonts w:ascii="Times New Roman" w:eastAsia="Times New Roman" w:hAnsi="Times New Roman"/>
          <w:lang w:val="ru-RU" w:eastAsia="ru-RU" w:bidi="ar-SA"/>
        </w:rPr>
        <w:t xml:space="preserve"> при этом имеет состояние кальциевого обмена. При кровоизлиянии большая зона надкостницы вовлекается в реакцию на травму и вызывает пролиферативные процессы. Наиболее часто </w:t>
      </w:r>
      <w:proofErr w:type="spellStart"/>
      <w:r w:rsidRPr="002D429B">
        <w:rPr>
          <w:rFonts w:ascii="Times New Roman" w:eastAsia="Times New Roman" w:hAnsi="Times New Roman"/>
          <w:lang w:val="ru-RU" w:eastAsia="ru-RU" w:bidi="ar-SA"/>
        </w:rPr>
        <w:t>оссифицирующий</w:t>
      </w:r>
      <w:proofErr w:type="spellEnd"/>
      <w:r w:rsidRPr="002D429B">
        <w:rPr>
          <w:rFonts w:ascii="Times New Roman" w:eastAsia="Times New Roman" w:hAnsi="Times New Roman"/>
          <w:lang w:val="ru-RU" w:eastAsia="ru-RU" w:bidi="ar-SA"/>
        </w:rPr>
        <w:t xml:space="preserve"> миозит наблюдается в мышцах бедра, в плечевой мышце и в мышцах, прилегающих к локтевому суставу.</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Лечение — в ранние сроки диадинамические токи, электрофорез с KI. Ультразвук с </w:t>
      </w:r>
      <w:proofErr w:type="spellStart"/>
      <w:r w:rsidRPr="002D429B">
        <w:rPr>
          <w:rFonts w:ascii="Times New Roman" w:eastAsia="Times New Roman" w:hAnsi="Times New Roman"/>
          <w:lang w:val="ru-RU" w:eastAsia="ru-RU" w:bidi="ar-SA"/>
        </w:rPr>
        <w:t>лазонилом</w:t>
      </w:r>
      <w:proofErr w:type="spellEnd"/>
      <w:r w:rsidRPr="002D429B">
        <w:rPr>
          <w:rFonts w:ascii="Times New Roman" w:eastAsia="Times New Roman" w:hAnsi="Times New Roman"/>
          <w:lang w:val="ru-RU" w:eastAsia="ru-RU" w:bidi="ar-SA"/>
        </w:rPr>
        <w:t xml:space="preserve"> или </w:t>
      </w:r>
      <w:proofErr w:type="spellStart"/>
      <w:r w:rsidRPr="002D429B">
        <w:rPr>
          <w:rFonts w:ascii="Times New Roman" w:eastAsia="Times New Roman" w:hAnsi="Times New Roman"/>
          <w:lang w:val="ru-RU" w:eastAsia="ru-RU" w:bidi="ar-SA"/>
        </w:rPr>
        <w:t>артросенексом</w:t>
      </w:r>
      <w:proofErr w:type="spellEnd"/>
      <w:r w:rsidRPr="002D429B">
        <w:rPr>
          <w:rFonts w:ascii="Times New Roman" w:eastAsia="Times New Roman" w:hAnsi="Times New Roman"/>
          <w:lang w:val="ru-RU" w:eastAsia="ru-RU" w:bidi="ar-SA"/>
        </w:rPr>
        <w:t>, мазью с мумие (доза 0,4—0,6 Вт/см</w:t>
      </w:r>
      <w:proofErr w:type="gramStart"/>
      <w:r w:rsidRPr="002D429B">
        <w:rPr>
          <w:rFonts w:ascii="Times New Roman" w:eastAsia="Times New Roman" w:hAnsi="Times New Roman"/>
          <w:vertAlign w:val="superscript"/>
          <w:lang w:val="ru-RU" w:eastAsia="ru-RU" w:bidi="ar-SA"/>
        </w:rPr>
        <w:t>2</w:t>
      </w:r>
      <w:proofErr w:type="gramEnd"/>
      <w:r w:rsidRPr="002D429B">
        <w:rPr>
          <w:rFonts w:ascii="Times New Roman" w:eastAsia="Times New Roman" w:hAnsi="Times New Roman"/>
          <w:lang w:val="ru-RU" w:eastAsia="ru-RU" w:bidi="ar-SA"/>
        </w:rPr>
        <w:t xml:space="preserve">) № 10. Если консервативное лечение не эффективно, то в последующем производят оперативное вмешательство. После снятия швов — </w:t>
      </w:r>
      <w:proofErr w:type="spellStart"/>
      <w:r w:rsidRPr="002D429B">
        <w:rPr>
          <w:rFonts w:ascii="Times New Roman" w:eastAsia="Times New Roman" w:hAnsi="Times New Roman"/>
          <w:lang w:val="ru-RU" w:eastAsia="ru-RU" w:bidi="ar-SA"/>
        </w:rPr>
        <w:t>гидрокинезотерапия</w:t>
      </w:r>
      <w:proofErr w:type="spellEnd"/>
      <w:r w:rsidRPr="002D429B">
        <w:rPr>
          <w:rFonts w:ascii="Times New Roman" w:eastAsia="Times New Roman" w:hAnsi="Times New Roman"/>
          <w:lang w:val="ru-RU" w:eastAsia="ru-RU" w:bidi="ar-SA"/>
        </w:rPr>
        <w:t xml:space="preserve"> с предварительным проведением </w:t>
      </w:r>
      <w:proofErr w:type="spellStart"/>
      <w:r w:rsidRPr="002D429B">
        <w:rPr>
          <w:rFonts w:ascii="Times New Roman" w:eastAsia="Times New Roman" w:hAnsi="Times New Roman"/>
          <w:lang w:val="ru-RU" w:eastAsia="ru-RU" w:bidi="ar-SA"/>
        </w:rPr>
        <w:t>криомассажа</w:t>
      </w:r>
      <w:proofErr w:type="spellEnd"/>
      <w:r w:rsidRPr="002D429B">
        <w:rPr>
          <w:rFonts w:ascii="Times New Roman" w:eastAsia="Times New Roman" w:hAnsi="Times New Roman"/>
          <w:lang w:val="ru-RU" w:eastAsia="ru-RU" w:bidi="ar-SA"/>
        </w:rPr>
        <w:t>. Продолжительность 15—20 мин через день.</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roofErr w:type="spellStart"/>
      <w:r w:rsidRPr="002D429B">
        <w:rPr>
          <w:rFonts w:ascii="Times New Roman" w:eastAsia="Times New Roman" w:hAnsi="Times New Roman"/>
          <w:i/>
          <w:iCs/>
          <w:lang w:val="ru-RU" w:eastAsia="ru-RU" w:bidi="ar-SA"/>
        </w:rPr>
        <w:t>Паратенонит</w:t>
      </w:r>
      <w:proofErr w:type="spellEnd"/>
      <w:r w:rsidRPr="002D429B">
        <w:rPr>
          <w:rFonts w:ascii="Times New Roman" w:eastAsia="Times New Roman" w:hAnsi="Times New Roman"/>
          <w:i/>
          <w:iCs/>
          <w:lang w:val="ru-RU" w:eastAsia="ru-RU" w:bidi="ar-SA"/>
        </w:rPr>
        <w:t xml:space="preserve"> (</w:t>
      </w:r>
      <w:proofErr w:type="spellStart"/>
      <w:r w:rsidRPr="002D429B">
        <w:rPr>
          <w:rFonts w:ascii="Times New Roman" w:eastAsia="Times New Roman" w:hAnsi="Times New Roman"/>
          <w:i/>
          <w:iCs/>
          <w:lang w:val="ru-RU" w:eastAsia="ru-RU" w:bidi="ar-SA"/>
        </w:rPr>
        <w:t>крепитирующий</w:t>
      </w:r>
      <w:proofErr w:type="spellEnd"/>
      <w:r w:rsidRPr="002D429B">
        <w:rPr>
          <w:rFonts w:ascii="Times New Roman" w:eastAsia="Times New Roman" w:hAnsi="Times New Roman"/>
          <w:i/>
          <w:iCs/>
          <w:lang w:val="ru-RU" w:eastAsia="ru-RU" w:bidi="ar-SA"/>
        </w:rPr>
        <w:t xml:space="preserve"> тендовагинит)</w:t>
      </w:r>
      <w:r w:rsidRPr="002D429B">
        <w:rPr>
          <w:rFonts w:ascii="Times New Roman" w:eastAsia="Times New Roman" w:hAnsi="Times New Roman"/>
          <w:lang w:val="ru-RU" w:eastAsia="ru-RU" w:bidi="ar-SA"/>
        </w:rPr>
        <w:t xml:space="preserve"> — это асептическое воспаление сухожильных влагалищ при </w:t>
      </w:r>
      <w:proofErr w:type="gramStart"/>
      <w:r w:rsidRPr="002D429B">
        <w:rPr>
          <w:rFonts w:ascii="Times New Roman" w:eastAsia="Times New Roman" w:hAnsi="Times New Roman"/>
          <w:lang w:val="ru-RU" w:eastAsia="ru-RU" w:bidi="ar-SA"/>
        </w:rPr>
        <w:t>повторяющейся</w:t>
      </w:r>
      <w:proofErr w:type="gram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травматизации</w:t>
      </w:r>
      <w:proofErr w:type="spellEnd"/>
      <w:r w:rsidRPr="002D429B">
        <w:rPr>
          <w:rFonts w:ascii="Times New Roman" w:eastAsia="Times New Roman" w:hAnsi="Times New Roman"/>
          <w:lang w:val="ru-RU" w:eastAsia="ru-RU" w:bidi="ar-SA"/>
        </w:rPr>
        <w:t xml:space="preserve"> (трение, давление и пр.). В рыхлой соединительной ткани, находящейся между фасцией и сухожилием, вследствие точечных кровоизлияний и отечности возникают фиброзные отложения. </w:t>
      </w:r>
      <w:proofErr w:type="spellStart"/>
      <w:r w:rsidRPr="002D429B">
        <w:rPr>
          <w:rFonts w:ascii="Times New Roman" w:eastAsia="Times New Roman" w:hAnsi="Times New Roman"/>
          <w:lang w:val="ru-RU" w:eastAsia="ru-RU" w:bidi="ar-SA"/>
        </w:rPr>
        <w:t>Паратенонит</w:t>
      </w:r>
      <w:proofErr w:type="spellEnd"/>
      <w:r w:rsidRPr="002D429B">
        <w:rPr>
          <w:rFonts w:ascii="Times New Roman" w:eastAsia="Times New Roman" w:hAnsi="Times New Roman"/>
          <w:lang w:val="ru-RU" w:eastAsia="ru-RU" w:bidi="ar-SA"/>
        </w:rPr>
        <w:t xml:space="preserve"> наблюдается в области ахиллова сухожилия и на разгибательной поверхности нижней трети предплечья, на передней поверхности нижней трети голени.</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Лечение — ультрафиолетовое облучение, УВЧ № 5, электрофорез с анестетиками или химотрипсином. Ультразвук с </w:t>
      </w:r>
      <w:proofErr w:type="spellStart"/>
      <w:r w:rsidRPr="002D429B">
        <w:rPr>
          <w:rFonts w:ascii="Times New Roman" w:eastAsia="Times New Roman" w:hAnsi="Times New Roman"/>
          <w:lang w:val="ru-RU" w:eastAsia="ru-RU" w:bidi="ar-SA"/>
        </w:rPr>
        <w:t>лазонилом</w:t>
      </w:r>
      <w:proofErr w:type="spellEnd"/>
      <w:r w:rsidRPr="002D429B">
        <w:rPr>
          <w:rFonts w:ascii="Times New Roman" w:eastAsia="Times New Roman" w:hAnsi="Times New Roman"/>
          <w:lang w:val="ru-RU" w:eastAsia="ru-RU" w:bidi="ar-SA"/>
        </w:rPr>
        <w:t xml:space="preserve"> или финалгоном, </w:t>
      </w:r>
      <w:proofErr w:type="spellStart"/>
      <w:r w:rsidRPr="002D429B">
        <w:rPr>
          <w:rFonts w:ascii="Times New Roman" w:eastAsia="Times New Roman" w:hAnsi="Times New Roman"/>
          <w:lang w:val="ru-RU" w:eastAsia="ru-RU" w:bidi="ar-SA"/>
        </w:rPr>
        <w:t>мобилатом</w:t>
      </w:r>
      <w:proofErr w:type="spell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ДД-токи</w:t>
      </w:r>
      <w:proofErr w:type="spellEnd"/>
      <w:r w:rsidRPr="002D429B">
        <w:rPr>
          <w:rFonts w:ascii="Times New Roman" w:eastAsia="Times New Roman" w:hAnsi="Times New Roman"/>
          <w:lang w:val="ru-RU" w:eastAsia="ru-RU" w:bidi="ar-SA"/>
        </w:rPr>
        <w:t xml:space="preserve"> (или </w:t>
      </w:r>
      <w:proofErr w:type="spellStart"/>
      <w:r w:rsidRPr="002D429B">
        <w:rPr>
          <w:rFonts w:ascii="Times New Roman" w:eastAsia="Times New Roman" w:hAnsi="Times New Roman"/>
          <w:lang w:val="ru-RU" w:eastAsia="ru-RU" w:bidi="ar-SA"/>
        </w:rPr>
        <w:t>амплипульстерапия</w:t>
      </w:r>
      <w:proofErr w:type="spellEnd"/>
      <w:r w:rsidRPr="002D429B">
        <w:rPr>
          <w:rFonts w:ascii="Times New Roman" w:eastAsia="Times New Roman" w:hAnsi="Times New Roman"/>
          <w:lang w:val="ru-RU" w:eastAsia="ru-RU" w:bidi="ar-SA"/>
        </w:rPr>
        <w:t xml:space="preserve">) № 10. После уменьшения острого воспалительного процесса (через 2—4 дня) назначают </w:t>
      </w:r>
      <w:proofErr w:type="spellStart"/>
      <w:r w:rsidRPr="002D429B">
        <w:rPr>
          <w:rFonts w:ascii="Times New Roman" w:eastAsia="Times New Roman" w:hAnsi="Times New Roman"/>
          <w:lang w:val="ru-RU" w:eastAsia="ru-RU" w:bidi="ar-SA"/>
        </w:rPr>
        <w:t>парафино-озокеритовые</w:t>
      </w:r>
      <w:proofErr w:type="spellEnd"/>
      <w:r w:rsidRPr="002D429B">
        <w:rPr>
          <w:rFonts w:ascii="Times New Roman" w:eastAsia="Times New Roman" w:hAnsi="Times New Roman"/>
          <w:lang w:val="ru-RU" w:eastAsia="ru-RU" w:bidi="ar-SA"/>
        </w:rPr>
        <w:t xml:space="preserve"> аппликации, электрофорез с KI, ножные ванны (38—41°С). Массаж здоровых тканей (выше и ниже места заболевания). Горячие ночные ванны (38—41°С) в сочетании с холодными (5—12°С). </w:t>
      </w:r>
      <w:proofErr w:type="spellStart"/>
      <w:r w:rsidRPr="002D429B">
        <w:rPr>
          <w:rFonts w:ascii="Times New Roman" w:eastAsia="Times New Roman" w:hAnsi="Times New Roman"/>
          <w:lang w:val="ru-RU" w:eastAsia="ru-RU" w:bidi="ar-SA"/>
        </w:rPr>
        <w:t>Гидрокинезотерапия</w:t>
      </w:r>
      <w:proofErr w:type="spellEnd"/>
      <w:r w:rsidRPr="002D429B">
        <w:rPr>
          <w:rFonts w:ascii="Times New Roman" w:eastAsia="Times New Roman" w:hAnsi="Times New Roman"/>
          <w:lang w:val="ru-RU" w:eastAsia="ru-RU" w:bidi="ar-SA"/>
        </w:rPr>
        <w:t xml:space="preserve"> в сочетании с </w:t>
      </w:r>
      <w:proofErr w:type="spellStart"/>
      <w:r w:rsidRPr="002D429B">
        <w:rPr>
          <w:rFonts w:ascii="Times New Roman" w:eastAsia="Times New Roman" w:hAnsi="Times New Roman"/>
          <w:lang w:val="ru-RU" w:eastAsia="ru-RU" w:bidi="ar-SA"/>
        </w:rPr>
        <w:t>криомассажем</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roofErr w:type="spellStart"/>
      <w:proofErr w:type="gramStart"/>
      <w:r w:rsidRPr="002D429B">
        <w:rPr>
          <w:rFonts w:ascii="Times New Roman" w:eastAsia="Times New Roman" w:hAnsi="Times New Roman"/>
          <w:i/>
          <w:iCs/>
          <w:lang w:val="ru-RU" w:eastAsia="ru-RU" w:bidi="ar-SA"/>
        </w:rPr>
        <w:t>Плече-лопаточный</w:t>
      </w:r>
      <w:proofErr w:type="spellEnd"/>
      <w:proofErr w:type="gramEnd"/>
      <w:r w:rsidRPr="002D429B">
        <w:rPr>
          <w:rFonts w:ascii="Times New Roman" w:eastAsia="Times New Roman" w:hAnsi="Times New Roman"/>
          <w:i/>
          <w:iCs/>
          <w:lang w:val="ru-RU" w:eastAsia="ru-RU" w:bidi="ar-SA"/>
        </w:rPr>
        <w:t xml:space="preserve"> периартрит</w:t>
      </w:r>
      <w:r w:rsidRPr="002D429B">
        <w:rPr>
          <w:rFonts w:ascii="Times New Roman" w:eastAsia="Times New Roman" w:hAnsi="Times New Roman"/>
          <w:lang w:val="ru-RU" w:eastAsia="ru-RU" w:bidi="ar-SA"/>
        </w:rPr>
        <w:t xml:space="preserve"> — дегенеративно-дистрофический процесс, сопровождающийся обменными нарушениями в околосуставных тканях. Нередко периартрит возникает после травмы, гриппа, переохлаждения и является синдромом шейного остеохондроза. В некоторых случаях заболевание начинается остро, однако более характерно хроническое течение с периодами обострения.</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Лечение — массаж льдом, </w:t>
      </w:r>
      <w:proofErr w:type="spellStart"/>
      <w:r w:rsidRPr="002D429B">
        <w:rPr>
          <w:rFonts w:ascii="Times New Roman" w:eastAsia="Times New Roman" w:hAnsi="Times New Roman"/>
          <w:lang w:val="ru-RU" w:eastAsia="ru-RU" w:bidi="ar-SA"/>
        </w:rPr>
        <w:t>ДД-токи</w:t>
      </w:r>
      <w:proofErr w:type="spellEnd"/>
      <w:r w:rsidRPr="002D429B">
        <w:rPr>
          <w:rFonts w:ascii="Times New Roman" w:eastAsia="Times New Roman" w:hAnsi="Times New Roman"/>
          <w:lang w:val="ru-RU" w:eastAsia="ru-RU" w:bidi="ar-SA"/>
        </w:rPr>
        <w:t xml:space="preserve"> (или </w:t>
      </w:r>
      <w:proofErr w:type="spellStart"/>
      <w:r w:rsidRPr="002D429B">
        <w:rPr>
          <w:rFonts w:ascii="Times New Roman" w:eastAsia="Times New Roman" w:hAnsi="Times New Roman"/>
          <w:lang w:val="ru-RU" w:eastAsia="ru-RU" w:bidi="ar-SA"/>
        </w:rPr>
        <w:t>амплипульстерапия</w:t>
      </w:r>
      <w:proofErr w:type="spellEnd"/>
      <w:r w:rsidRPr="002D429B">
        <w:rPr>
          <w:rFonts w:ascii="Times New Roman" w:eastAsia="Times New Roman" w:hAnsi="Times New Roman"/>
          <w:lang w:val="ru-RU" w:eastAsia="ru-RU" w:bidi="ar-SA"/>
        </w:rPr>
        <w:t xml:space="preserve">) № 10, ультразвук с </w:t>
      </w:r>
      <w:proofErr w:type="spellStart"/>
      <w:r w:rsidRPr="002D429B">
        <w:rPr>
          <w:rFonts w:ascii="Times New Roman" w:eastAsia="Times New Roman" w:hAnsi="Times New Roman"/>
          <w:lang w:val="ru-RU" w:eastAsia="ru-RU" w:bidi="ar-SA"/>
        </w:rPr>
        <w:t>артросенексом</w:t>
      </w:r>
      <w:proofErr w:type="spell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мобилатом</w:t>
      </w:r>
      <w:proofErr w:type="spellEnd"/>
      <w:r w:rsidRPr="002D429B">
        <w:rPr>
          <w:rFonts w:ascii="Times New Roman" w:eastAsia="Times New Roman" w:hAnsi="Times New Roman"/>
          <w:lang w:val="ru-RU" w:eastAsia="ru-RU" w:bidi="ar-SA"/>
        </w:rPr>
        <w:t>, финалгоном, мазью с мумие (доза 0,2—0,6 Вт/см</w:t>
      </w:r>
      <w:proofErr w:type="gramStart"/>
      <w:r w:rsidRPr="002D429B">
        <w:rPr>
          <w:rFonts w:ascii="Times New Roman" w:eastAsia="Times New Roman" w:hAnsi="Times New Roman"/>
          <w:vertAlign w:val="superscript"/>
          <w:lang w:val="ru-RU" w:eastAsia="ru-RU" w:bidi="ar-SA"/>
        </w:rPr>
        <w:t>2</w:t>
      </w:r>
      <w:proofErr w:type="gramEnd"/>
      <w:r w:rsidRPr="002D429B">
        <w:rPr>
          <w:rFonts w:ascii="Times New Roman" w:eastAsia="Times New Roman" w:hAnsi="Times New Roman"/>
          <w:lang w:val="ru-RU" w:eastAsia="ru-RU" w:bidi="ar-SA"/>
        </w:rPr>
        <w:t xml:space="preserve">), микроволновая терапия, УВЧ, </w:t>
      </w:r>
      <w:proofErr w:type="spellStart"/>
      <w:r w:rsidRPr="002D429B">
        <w:rPr>
          <w:rFonts w:ascii="Times New Roman" w:eastAsia="Times New Roman" w:hAnsi="Times New Roman"/>
          <w:lang w:val="ru-RU" w:eastAsia="ru-RU" w:bidi="ar-SA"/>
        </w:rPr>
        <w:t>магнитотерапия</w:t>
      </w:r>
      <w:proofErr w:type="spellEnd"/>
      <w:r w:rsidRPr="002D429B">
        <w:rPr>
          <w:rFonts w:ascii="Times New Roman" w:eastAsia="Times New Roman" w:hAnsi="Times New Roman"/>
          <w:lang w:val="ru-RU" w:eastAsia="ru-RU" w:bidi="ar-SA"/>
        </w:rPr>
        <w:t xml:space="preserve"> области сустава, </w:t>
      </w:r>
      <w:proofErr w:type="spellStart"/>
      <w:r w:rsidRPr="002D429B">
        <w:rPr>
          <w:rFonts w:ascii="Times New Roman" w:eastAsia="Times New Roman" w:hAnsi="Times New Roman"/>
          <w:lang w:val="ru-RU" w:eastAsia="ru-RU" w:bidi="ar-SA"/>
        </w:rPr>
        <w:t>парафино-озокеритовые</w:t>
      </w:r>
      <w:proofErr w:type="spellEnd"/>
      <w:r w:rsidRPr="002D429B">
        <w:rPr>
          <w:rFonts w:ascii="Times New Roman" w:eastAsia="Times New Roman" w:hAnsi="Times New Roman"/>
          <w:lang w:val="ru-RU" w:eastAsia="ru-RU" w:bidi="ar-SA"/>
        </w:rPr>
        <w:t xml:space="preserve"> аппликации на область сустава (50—55°С), после этого — электрофорез с </w:t>
      </w:r>
      <w:proofErr w:type="spellStart"/>
      <w:r w:rsidRPr="002D429B">
        <w:rPr>
          <w:rFonts w:ascii="Times New Roman" w:eastAsia="Times New Roman" w:hAnsi="Times New Roman"/>
          <w:lang w:val="ru-RU" w:eastAsia="ru-RU" w:bidi="ar-SA"/>
        </w:rPr>
        <w:t>анастетиками</w:t>
      </w:r>
      <w:proofErr w:type="spellEnd"/>
      <w:r w:rsidRPr="002D429B">
        <w:rPr>
          <w:rFonts w:ascii="Times New Roman" w:eastAsia="Times New Roman" w:hAnsi="Times New Roman"/>
          <w:lang w:val="ru-RU" w:eastAsia="ru-RU" w:bidi="ar-SA"/>
        </w:rPr>
        <w:t xml:space="preserve"> (через 3—5 дней электрофорез с KI). Сегментарно-рефлекторный массаж. </w:t>
      </w:r>
      <w:proofErr w:type="spellStart"/>
      <w:r w:rsidRPr="002D429B">
        <w:rPr>
          <w:rFonts w:ascii="Times New Roman" w:eastAsia="Times New Roman" w:hAnsi="Times New Roman"/>
          <w:lang w:val="ru-RU" w:eastAsia="ru-RU" w:bidi="ar-SA"/>
        </w:rPr>
        <w:t>Гидрокинезотерапия</w:t>
      </w:r>
      <w:proofErr w:type="spellEnd"/>
      <w:r w:rsidRPr="002D429B">
        <w:rPr>
          <w:rFonts w:ascii="Times New Roman" w:eastAsia="Times New Roman" w:hAnsi="Times New Roman"/>
          <w:lang w:val="ru-RU" w:eastAsia="ru-RU" w:bidi="ar-SA"/>
        </w:rPr>
        <w:t xml:space="preserve"> с </w:t>
      </w:r>
      <w:proofErr w:type="spellStart"/>
      <w:r w:rsidRPr="002D429B">
        <w:rPr>
          <w:rFonts w:ascii="Times New Roman" w:eastAsia="Times New Roman" w:hAnsi="Times New Roman"/>
          <w:lang w:val="ru-RU" w:eastAsia="ru-RU" w:bidi="ar-SA"/>
        </w:rPr>
        <w:t>криомассажем</w:t>
      </w:r>
      <w:proofErr w:type="spellEnd"/>
      <w:r w:rsidRPr="002D429B">
        <w:rPr>
          <w:rFonts w:ascii="Times New Roman" w:eastAsia="Times New Roman" w:hAnsi="Times New Roman"/>
          <w:lang w:val="ru-RU" w:eastAsia="ru-RU" w:bidi="ar-SA"/>
        </w:rPr>
        <w:t xml:space="preserve"> 15—20 мин ежедневно, курс 2—3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roofErr w:type="spellStart"/>
      <w:r w:rsidRPr="002D429B">
        <w:rPr>
          <w:rFonts w:ascii="Times New Roman" w:eastAsia="Times New Roman" w:hAnsi="Times New Roman"/>
          <w:i/>
          <w:iCs/>
          <w:lang w:val="ru-RU" w:eastAsia="ru-RU" w:bidi="ar-SA"/>
        </w:rPr>
        <w:t>Эпикондилит</w:t>
      </w:r>
      <w:proofErr w:type="spellEnd"/>
      <w:r w:rsidRPr="002D429B">
        <w:rPr>
          <w:rFonts w:ascii="Times New Roman" w:eastAsia="Times New Roman" w:hAnsi="Times New Roman"/>
          <w:i/>
          <w:iCs/>
          <w:lang w:val="ru-RU" w:eastAsia="ru-RU" w:bidi="ar-SA"/>
        </w:rPr>
        <w:t xml:space="preserve"> плеча</w:t>
      </w:r>
      <w:r w:rsidRPr="002D429B">
        <w:rPr>
          <w:rFonts w:ascii="Times New Roman" w:eastAsia="Times New Roman" w:hAnsi="Times New Roman"/>
          <w:lang w:val="ru-RU" w:eastAsia="ru-RU" w:bidi="ar-SA"/>
        </w:rPr>
        <w:t xml:space="preserve">. В основе </w:t>
      </w:r>
      <w:proofErr w:type="spellStart"/>
      <w:r w:rsidRPr="002D429B">
        <w:rPr>
          <w:rFonts w:ascii="Times New Roman" w:eastAsia="Times New Roman" w:hAnsi="Times New Roman"/>
          <w:lang w:val="ru-RU" w:eastAsia="ru-RU" w:bidi="ar-SA"/>
        </w:rPr>
        <w:t>эпикондилита</w:t>
      </w:r>
      <w:proofErr w:type="spellEnd"/>
      <w:r w:rsidRPr="002D429B">
        <w:rPr>
          <w:rFonts w:ascii="Times New Roman" w:eastAsia="Times New Roman" w:hAnsi="Times New Roman"/>
          <w:lang w:val="ru-RU" w:eastAsia="ru-RU" w:bidi="ar-SA"/>
        </w:rPr>
        <w:t xml:space="preserve"> лежит </w:t>
      </w:r>
      <w:proofErr w:type="gramStart"/>
      <w:r w:rsidRPr="002D429B">
        <w:rPr>
          <w:rFonts w:ascii="Times New Roman" w:eastAsia="Times New Roman" w:hAnsi="Times New Roman"/>
          <w:lang w:val="ru-RU" w:eastAsia="ru-RU" w:bidi="ar-SA"/>
        </w:rPr>
        <w:t>повторная</w:t>
      </w:r>
      <w:proofErr w:type="gram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травматизация</w:t>
      </w:r>
      <w:proofErr w:type="spellEnd"/>
      <w:r w:rsidRPr="002D429B">
        <w:rPr>
          <w:rFonts w:ascii="Times New Roman" w:eastAsia="Times New Roman" w:hAnsi="Times New Roman"/>
          <w:lang w:val="ru-RU" w:eastAsia="ru-RU" w:bidi="ar-SA"/>
        </w:rPr>
        <w:t xml:space="preserve"> надкостницы и заложенных в ней нервных окончаний в зоне прикрепления мышц к надкостнице. Характерна локальная боль разной интенсивности в области </w:t>
      </w:r>
      <w:proofErr w:type="spellStart"/>
      <w:r w:rsidRPr="002D429B">
        <w:rPr>
          <w:rFonts w:ascii="Times New Roman" w:eastAsia="Times New Roman" w:hAnsi="Times New Roman"/>
          <w:lang w:val="ru-RU" w:eastAsia="ru-RU" w:bidi="ar-SA"/>
        </w:rPr>
        <w:t>надмыщелков</w:t>
      </w:r>
      <w:proofErr w:type="spellEnd"/>
      <w:r w:rsidRPr="002D429B">
        <w:rPr>
          <w:rFonts w:ascii="Times New Roman" w:eastAsia="Times New Roman" w:hAnsi="Times New Roman"/>
          <w:lang w:val="ru-RU" w:eastAsia="ru-RU" w:bidi="ar-SA"/>
        </w:rPr>
        <w:t xml:space="preserve"> плеча, чаще правого и наружного, особенно при сжимании пальцев в кулак, напряженной супинации и пронации предплечья.</w:t>
      </w:r>
    </w:p>
    <w:p w:rsidR="002D429B" w:rsidRPr="002D429B" w:rsidRDefault="002D429B" w:rsidP="002D429B">
      <w:pPr>
        <w:rPr>
          <w:rFonts w:ascii="Times New Roman" w:eastAsia="Times New Roman" w:hAnsi="Times New Roman"/>
          <w:lang w:val="ru-RU" w:eastAsia="ru-RU" w:bidi="ar-SA"/>
        </w:rPr>
      </w:pPr>
      <w:r w:rsidRPr="002D429B">
        <w:rPr>
          <w:rFonts w:ascii="Times New Roman" w:eastAsia="Times New Roman" w:hAnsi="Times New Roman"/>
          <w:i/>
          <w:iCs/>
          <w:lang w:val="ru-RU" w:eastAsia="ru-RU" w:bidi="ar-SA"/>
        </w:rPr>
        <w:lastRenderedPageBreak/>
        <w:t xml:space="preserve">Лечение — массаж льдом многократно в течение суток и физические упражнения в изотоническом режиме. </w:t>
      </w:r>
      <w:proofErr w:type="spellStart"/>
      <w:r w:rsidRPr="002D429B">
        <w:rPr>
          <w:rFonts w:ascii="Times New Roman" w:eastAsia="Times New Roman" w:hAnsi="Times New Roman"/>
          <w:i/>
          <w:iCs/>
          <w:lang w:val="ru-RU" w:eastAsia="ru-RU" w:bidi="ar-SA"/>
        </w:rPr>
        <w:t>ДД-токи</w:t>
      </w:r>
      <w:proofErr w:type="spellEnd"/>
      <w:r w:rsidRPr="002D429B">
        <w:rPr>
          <w:rFonts w:ascii="Times New Roman" w:eastAsia="Times New Roman" w:hAnsi="Times New Roman"/>
          <w:i/>
          <w:iCs/>
          <w:lang w:val="ru-RU" w:eastAsia="ru-RU" w:bidi="ar-SA"/>
        </w:rPr>
        <w:t xml:space="preserve"> (или </w:t>
      </w:r>
      <w:proofErr w:type="spellStart"/>
      <w:r w:rsidRPr="002D429B">
        <w:rPr>
          <w:rFonts w:ascii="Times New Roman" w:eastAsia="Times New Roman" w:hAnsi="Times New Roman"/>
          <w:i/>
          <w:iCs/>
          <w:lang w:val="ru-RU" w:eastAsia="ru-RU" w:bidi="ar-SA"/>
        </w:rPr>
        <w:t>амплипульстерапия</w:t>
      </w:r>
      <w:proofErr w:type="spellEnd"/>
      <w:r w:rsidRPr="002D429B">
        <w:rPr>
          <w:rFonts w:ascii="Times New Roman" w:eastAsia="Times New Roman" w:hAnsi="Times New Roman"/>
          <w:i/>
          <w:iCs/>
          <w:lang w:val="ru-RU" w:eastAsia="ru-RU" w:bidi="ar-SA"/>
        </w:rPr>
        <w:t xml:space="preserve">), электрофорез с новокаином, УВЧ № 5, ультразвук с </w:t>
      </w:r>
      <w:proofErr w:type="spellStart"/>
      <w:r w:rsidRPr="002D429B">
        <w:rPr>
          <w:rFonts w:ascii="Times New Roman" w:eastAsia="Times New Roman" w:hAnsi="Times New Roman"/>
          <w:i/>
          <w:iCs/>
          <w:lang w:val="ru-RU" w:eastAsia="ru-RU" w:bidi="ar-SA"/>
        </w:rPr>
        <w:t>мобилатом</w:t>
      </w:r>
      <w:proofErr w:type="spellEnd"/>
      <w:r w:rsidRPr="002D429B">
        <w:rPr>
          <w:rFonts w:ascii="Times New Roman" w:eastAsia="Times New Roman" w:hAnsi="Times New Roman"/>
          <w:i/>
          <w:iCs/>
          <w:lang w:val="ru-RU" w:eastAsia="ru-RU" w:bidi="ar-SA"/>
        </w:rPr>
        <w:t xml:space="preserve">, мазью с мумие, финалгоном, </w:t>
      </w:r>
      <w:proofErr w:type="spellStart"/>
      <w:r w:rsidRPr="002D429B">
        <w:rPr>
          <w:rFonts w:ascii="Times New Roman" w:eastAsia="Times New Roman" w:hAnsi="Times New Roman"/>
          <w:i/>
          <w:iCs/>
          <w:lang w:val="ru-RU" w:eastAsia="ru-RU" w:bidi="ar-SA"/>
        </w:rPr>
        <w:t>хирудоидом</w:t>
      </w:r>
      <w:proofErr w:type="spellEnd"/>
      <w:r w:rsidRPr="002D429B">
        <w:rPr>
          <w:rFonts w:ascii="Times New Roman" w:eastAsia="Times New Roman" w:hAnsi="Times New Roman"/>
          <w:i/>
          <w:iCs/>
          <w:lang w:val="ru-RU" w:eastAsia="ru-RU" w:bidi="ar-SA"/>
        </w:rPr>
        <w:t xml:space="preserve"> (доза 0,4—0,6 Вт/см</w:t>
      </w:r>
      <w:proofErr w:type="gramStart"/>
      <w:r w:rsidRPr="002D429B">
        <w:rPr>
          <w:rFonts w:ascii="Times New Roman" w:eastAsia="Times New Roman" w:hAnsi="Times New Roman"/>
          <w:i/>
          <w:iCs/>
          <w:vertAlign w:val="superscript"/>
          <w:lang w:val="ru-RU" w:eastAsia="ru-RU" w:bidi="ar-SA"/>
        </w:rPr>
        <w:t>2</w:t>
      </w:r>
      <w:proofErr w:type="gramEnd"/>
      <w:r w:rsidRPr="002D429B">
        <w:rPr>
          <w:rFonts w:ascii="Times New Roman" w:eastAsia="Times New Roman" w:hAnsi="Times New Roman"/>
          <w:i/>
          <w:iCs/>
          <w:lang w:val="ru-RU" w:eastAsia="ru-RU" w:bidi="ar-SA"/>
        </w:rPr>
        <w:t xml:space="preserve">), сегментарный массаж, электростимуляция. </w:t>
      </w:r>
      <w:proofErr w:type="spellStart"/>
      <w:r w:rsidRPr="002D429B">
        <w:rPr>
          <w:rFonts w:ascii="Times New Roman" w:eastAsia="Times New Roman" w:hAnsi="Times New Roman"/>
          <w:i/>
          <w:iCs/>
          <w:lang w:val="ru-RU" w:eastAsia="ru-RU" w:bidi="ar-SA"/>
        </w:rPr>
        <w:t>Гидрокинезотерапия</w:t>
      </w:r>
      <w:proofErr w:type="spellEnd"/>
      <w:r w:rsidRPr="002D429B">
        <w:rPr>
          <w:rFonts w:ascii="Times New Roman" w:eastAsia="Times New Roman" w:hAnsi="Times New Roman"/>
          <w:i/>
          <w:iCs/>
          <w:lang w:val="ru-RU" w:eastAsia="ru-RU" w:bidi="ar-SA"/>
        </w:rPr>
        <w:t xml:space="preserve"> с </w:t>
      </w:r>
      <w:proofErr w:type="spellStart"/>
      <w:r w:rsidRPr="002D429B">
        <w:rPr>
          <w:rFonts w:ascii="Times New Roman" w:eastAsia="Times New Roman" w:hAnsi="Times New Roman"/>
          <w:i/>
          <w:iCs/>
          <w:lang w:val="ru-RU" w:eastAsia="ru-RU" w:bidi="ar-SA"/>
        </w:rPr>
        <w:t>криомассажем</w:t>
      </w:r>
      <w:proofErr w:type="spellEnd"/>
      <w:r w:rsidRPr="002D429B">
        <w:rPr>
          <w:rFonts w:ascii="Times New Roman" w:eastAsia="Times New Roman" w:hAnsi="Times New Roman"/>
          <w:i/>
          <w:iCs/>
          <w:lang w:val="ru-RU" w:eastAsia="ru-RU" w:bidi="ar-SA"/>
        </w:rPr>
        <w:t xml:space="preserve"> 15—20 мин ежедневно, курс 2—3 </w:t>
      </w:r>
      <w:proofErr w:type="spellStart"/>
      <w:r w:rsidRPr="002D429B">
        <w:rPr>
          <w:rFonts w:ascii="Times New Roman" w:eastAsia="Times New Roman" w:hAnsi="Times New Roman"/>
          <w:i/>
          <w:iCs/>
          <w:lang w:val="ru-RU" w:eastAsia="ru-RU" w:bidi="ar-SA"/>
        </w:rPr>
        <w:t>нед</w:t>
      </w:r>
      <w:proofErr w:type="spellEnd"/>
      <w:r w:rsidRPr="002D429B">
        <w:rPr>
          <w:rFonts w:ascii="Times New Roman" w:eastAsia="Times New Roman" w:hAnsi="Times New Roman"/>
          <w:i/>
          <w:iCs/>
          <w:lang w:val="ru-RU" w:eastAsia="ru-RU" w:bidi="ar-SA"/>
        </w:rPr>
        <w:t>.</w:t>
      </w:r>
      <w:r w:rsidRPr="002D429B">
        <w:rPr>
          <w:rFonts w:ascii="Times New Roman" w:eastAsia="Times New Roman" w:hAnsi="Times New Roman"/>
          <w:lang w:val="ru-RU" w:eastAsia="ru-RU" w:bidi="ar-SA"/>
        </w:rPr>
        <w:t xml:space="preserve"> </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i/>
          <w:iCs/>
          <w:lang w:val="ru-RU" w:eastAsia="ru-RU" w:bidi="ar-SA"/>
        </w:rPr>
        <w:t>Деформирующий артроз</w:t>
      </w:r>
      <w:r w:rsidRPr="002D429B">
        <w:rPr>
          <w:rFonts w:ascii="Times New Roman" w:eastAsia="Times New Roman" w:hAnsi="Times New Roman"/>
          <w:lang w:val="ru-RU" w:eastAsia="ru-RU" w:bidi="ar-SA"/>
        </w:rPr>
        <w:t xml:space="preserve"> — хроническое прогрессирующее заболевание сустава, в основе которого лежит сочетание атрофических, дегенеративно-дистрофических и пролиферативных процессов в хрящах и костях. По краям сустава, где давление соприкасающихся костей более слабое, происходит разрастание хряща и </w:t>
      </w:r>
      <w:proofErr w:type="spellStart"/>
      <w:r w:rsidRPr="002D429B">
        <w:rPr>
          <w:rFonts w:ascii="Times New Roman" w:eastAsia="Times New Roman" w:hAnsi="Times New Roman"/>
          <w:lang w:val="ru-RU" w:eastAsia="ru-RU" w:bidi="ar-SA"/>
        </w:rPr>
        <w:t>остеовидной</w:t>
      </w:r>
      <w:proofErr w:type="spellEnd"/>
      <w:r w:rsidRPr="002D429B">
        <w:rPr>
          <w:rFonts w:ascii="Times New Roman" w:eastAsia="Times New Roman" w:hAnsi="Times New Roman"/>
          <w:lang w:val="ru-RU" w:eastAsia="ru-RU" w:bidi="ar-SA"/>
        </w:rPr>
        <w:t xml:space="preserve"> ткани с образованием костных выступов (краевых разрастаний). Причиной развития артроза являются травмы. Заболевание чаще встречается у мужчин. Поражаются преимущественно коленный и голеностопный суставы, несущие наибольшую нагрузку. Характерны ноющие боли, чувство «неудобства» при движениях в суставе, после сна ощущается скованность в суставе, в дальнейшем отмечается ограничение подвижности, появление болей в момент нагрузки и давления на сустав, хруст при движениях в суставе, в последующем — атрофия мышц.</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Деформирующий артроз крайне трудно поддается лечению, но комплексное лечение способствует уменьшению болей и задерживает дальнейшее развитие процесса.</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Лечение — массаж льдом или аппликация льда, </w:t>
      </w:r>
      <w:proofErr w:type="spellStart"/>
      <w:r w:rsidRPr="002D429B">
        <w:rPr>
          <w:rFonts w:ascii="Times New Roman" w:eastAsia="Times New Roman" w:hAnsi="Times New Roman"/>
          <w:lang w:val="ru-RU" w:eastAsia="ru-RU" w:bidi="ar-SA"/>
        </w:rPr>
        <w:t>ДД-токи</w:t>
      </w:r>
      <w:proofErr w:type="spellEnd"/>
      <w:r w:rsidRPr="002D429B">
        <w:rPr>
          <w:rFonts w:ascii="Times New Roman" w:eastAsia="Times New Roman" w:hAnsi="Times New Roman"/>
          <w:lang w:val="ru-RU" w:eastAsia="ru-RU" w:bidi="ar-SA"/>
        </w:rPr>
        <w:t xml:space="preserve"> № 10, массаж конечности и поясничной области, </w:t>
      </w:r>
      <w:proofErr w:type="spellStart"/>
      <w:r w:rsidRPr="002D429B">
        <w:rPr>
          <w:rFonts w:ascii="Times New Roman" w:eastAsia="Times New Roman" w:hAnsi="Times New Roman"/>
          <w:lang w:val="ru-RU" w:eastAsia="ru-RU" w:bidi="ar-SA"/>
        </w:rPr>
        <w:t>фонофорез</w:t>
      </w:r>
      <w:proofErr w:type="spellEnd"/>
      <w:r w:rsidRPr="002D429B">
        <w:rPr>
          <w:rFonts w:ascii="Times New Roman" w:eastAsia="Times New Roman" w:hAnsi="Times New Roman"/>
          <w:lang w:val="ru-RU" w:eastAsia="ru-RU" w:bidi="ar-SA"/>
        </w:rPr>
        <w:t xml:space="preserve"> № 10 с </w:t>
      </w:r>
      <w:proofErr w:type="spellStart"/>
      <w:r w:rsidRPr="002D429B">
        <w:rPr>
          <w:rFonts w:ascii="Times New Roman" w:eastAsia="Times New Roman" w:hAnsi="Times New Roman"/>
          <w:lang w:val="ru-RU" w:eastAsia="ru-RU" w:bidi="ar-SA"/>
        </w:rPr>
        <w:t>лазонилом</w:t>
      </w:r>
      <w:proofErr w:type="spellEnd"/>
      <w:r w:rsidRPr="002D429B">
        <w:rPr>
          <w:rFonts w:ascii="Times New Roman" w:eastAsia="Times New Roman" w:hAnsi="Times New Roman"/>
          <w:lang w:val="ru-RU" w:eastAsia="ru-RU" w:bidi="ar-SA"/>
        </w:rPr>
        <w:t xml:space="preserve"> или </w:t>
      </w:r>
      <w:proofErr w:type="spellStart"/>
      <w:r w:rsidRPr="002D429B">
        <w:rPr>
          <w:rFonts w:ascii="Times New Roman" w:eastAsia="Times New Roman" w:hAnsi="Times New Roman"/>
          <w:lang w:val="ru-RU" w:eastAsia="ru-RU" w:bidi="ar-SA"/>
        </w:rPr>
        <w:t>финалголом</w:t>
      </w:r>
      <w:proofErr w:type="spellEnd"/>
      <w:r w:rsidRPr="002D429B">
        <w:rPr>
          <w:rFonts w:ascii="Times New Roman" w:eastAsia="Times New Roman" w:hAnsi="Times New Roman"/>
          <w:lang w:val="ru-RU" w:eastAsia="ru-RU" w:bidi="ar-SA"/>
        </w:rPr>
        <w:t xml:space="preserve">, мазью с мумие, </w:t>
      </w:r>
      <w:proofErr w:type="spellStart"/>
      <w:r w:rsidRPr="002D429B">
        <w:rPr>
          <w:rFonts w:ascii="Times New Roman" w:eastAsia="Times New Roman" w:hAnsi="Times New Roman"/>
          <w:lang w:val="ru-RU" w:eastAsia="ru-RU" w:bidi="ar-SA"/>
        </w:rPr>
        <w:t>артросенексом</w:t>
      </w:r>
      <w:proofErr w:type="spellEnd"/>
      <w:r w:rsidRPr="002D429B">
        <w:rPr>
          <w:rFonts w:ascii="Times New Roman" w:eastAsia="Times New Roman" w:hAnsi="Times New Roman"/>
          <w:lang w:val="ru-RU" w:eastAsia="ru-RU" w:bidi="ar-SA"/>
        </w:rPr>
        <w:t xml:space="preserve"> (доза 0,4—0,6 Вт/см</w:t>
      </w:r>
      <w:proofErr w:type="gramStart"/>
      <w:r w:rsidRPr="002D429B">
        <w:rPr>
          <w:rFonts w:ascii="Times New Roman" w:eastAsia="Times New Roman" w:hAnsi="Times New Roman"/>
          <w:vertAlign w:val="superscript"/>
          <w:lang w:val="ru-RU" w:eastAsia="ru-RU" w:bidi="ar-SA"/>
        </w:rPr>
        <w:t>2</w:t>
      </w:r>
      <w:proofErr w:type="gramEnd"/>
      <w:r w:rsidRPr="002D429B">
        <w:rPr>
          <w:rFonts w:ascii="Times New Roman" w:eastAsia="Times New Roman" w:hAnsi="Times New Roman"/>
          <w:lang w:val="ru-RU" w:eastAsia="ru-RU" w:bidi="ar-SA"/>
        </w:rPr>
        <w:t xml:space="preserve">), УВЧ № 5, гидромассаж и электрофорез с новокаином или KI, </w:t>
      </w:r>
      <w:proofErr w:type="spellStart"/>
      <w:r w:rsidRPr="002D429B">
        <w:rPr>
          <w:rFonts w:ascii="Times New Roman" w:eastAsia="Times New Roman" w:hAnsi="Times New Roman"/>
          <w:lang w:val="ru-RU" w:eastAsia="ru-RU" w:bidi="ar-SA"/>
        </w:rPr>
        <w:t>парафино-озокеритовые</w:t>
      </w:r>
      <w:proofErr w:type="spellEnd"/>
      <w:r w:rsidRPr="002D429B">
        <w:rPr>
          <w:rFonts w:ascii="Times New Roman" w:eastAsia="Times New Roman" w:hAnsi="Times New Roman"/>
          <w:lang w:val="ru-RU" w:eastAsia="ru-RU" w:bidi="ar-SA"/>
        </w:rPr>
        <w:t xml:space="preserve"> аппликации. Показано внутрисуставное введение </w:t>
      </w:r>
      <w:proofErr w:type="spellStart"/>
      <w:r w:rsidRPr="002D429B">
        <w:rPr>
          <w:rFonts w:ascii="Times New Roman" w:eastAsia="Times New Roman" w:hAnsi="Times New Roman"/>
          <w:lang w:val="ru-RU" w:eastAsia="ru-RU" w:bidi="ar-SA"/>
        </w:rPr>
        <w:t>артепарона</w:t>
      </w:r>
      <w:proofErr w:type="spellEnd"/>
      <w:r w:rsidRPr="002D429B">
        <w:rPr>
          <w:rFonts w:ascii="Times New Roman" w:eastAsia="Times New Roman" w:hAnsi="Times New Roman"/>
          <w:lang w:val="ru-RU" w:eastAsia="ru-RU" w:bidi="ar-SA"/>
        </w:rPr>
        <w:t xml:space="preserve"> или </w:t>
      </w:r>
      <w:proofErr w:type="spellStart"/>
      <w:r w:rsidRPr="002D429B">
        <w:rPr>
          <w:rFonts w:ascii="Times New Roman" w:eastAsia="Times New Roman" w:hAnsi="Times New Roman"/>
          <w:lang w:val="ru-RU" w:eastAsia="ru-RU" w:bidi="ar-SA"/>
        </w:rPr>
        <w:t>метипреда</w:t>
      </w:r>
      <w:proofErr w:type="spellEnd"/>
      <w:r w:rsidRPr="002D429B">
        <w:rPr>
          <w:rFonts w:ascii="Times New Roman" w:eastAsia="Times New Roman" w:hAnsi="Times New Roman"/>
          <w:lang w:val="ru-RU" w:eastAsia="ru-RU" w:bidi="ar-SA"/>
        </w:rPr>
        <w:t xml:space="preserve">, кислорода. Электростимуляция мышц бедра, плавание, </w:t>
      </w:r>
      <w:proofErr w:type="spellStart"/>
      <w:r w:rsidRPr="002D429B">
        <w:rPr>
          <w:rFonts w:ascii="Times New Roman" w:eastAsia="Times New Roman" w:hAnsi="Times New Roman"/>
          <w:lang w:val="ru-RU" w:eastAsia="ru-RU" w:bidi="ar-SA"/>
        </w:rPr>
        <w:t>гидрокинезотерапия</w:t>
      </w:r>
      <w:proofErr w:type="spellEnd"/>
      <w:r w:rsidRPr="002D429B">
        <w:rPr>
          <w:rFonts w:ascii="Times New Roman" w:eastAsia="Times New Roman" w:hAnsi="Times New Roman"/>
          <w:lang w:val="ru-RU" w:eastAsia="ru-RU" w:bidi="ar-SA"/>
        </w:rPr>
        <w:t xml:space="preserve"> в сочетании с </w:t>
      </w:r>
      <w:proofErr w:type="spellStart"/>
      <w:r w:rsidRPr="002D429B">
        <w:rPr>
          <w:rFonts w:ascii="Times New Roman" w:eastAsia="Times New Roman" w:hAnsi="Times New Roman"/>
          <w:lang w:val="ru-RU" w:eastAsia="ru-RU" w:bidi="ar-SA"/>
        </w:rPr>
        <w:t>криомассажем</w:t>
      </w:r>
      <w:proofErr w:type="spellEnd"/>
      <w:r w:rsidRPr="002D429B">
        <w:rPr>
          <w:rFonts w:ascii="Times New Roman" w:eastAsia="Times New Roman" w:hAnsi="Times New Roman"/>
          <w:lang w:val="ru-RU" w:eastAsia="ru-RU" w:bidi="ar-SA"/>
        </w:rPr>
        <w:t xml:space="preserve"> 3—4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 ежедневно.</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i/>
          <w:iCs/>
          <w:lang w:val="ru-RU" w:eastAsia="ru-RU" w:bidi="ar-SA"/>
        </w:rPr>
        <w:t>Периоститы</w:t>
      </w:r>
      <w:r w:rsidRPr="002D429B">
        <w:rPr>
          <w:rFonts w:ascii="Times New Roman" w:eastAsia="Times New Roman" w:hAnsi="Times New Roman"/>
          <w:lang w:val="ru-RU" w:eastAsia="ru-RU" w:bidi="ar-SA"/>
        </w:rPr>
        <w:t>. Наиболее часто возникают от травм и перенапряжения (</w:t>
      </w:r>
      <w:proofErr w:type="spellStart"/>
      <w:r w:rsidRPr="002D429B">
        <w:rPr>
          <w:rFonts w:ascii="Times New Roman" w:eastAsia="Times New Roman" w:hAnsi="Times New Roman"/>
          <w:lang w:val="ru-RU" w:eastAsia="ru-RU" w:bidi="ar-SA"/>
        </w:rPr>
        <w:t>периостопатии</w:t>
      </w:r>
      <w:proofErr w:type="spellEnd"/>
      <w:r w:rsidRPr="002D429B">
        <w:rPr>
          <w:rFonts w:ascii="Times New Roman" w:eastAsia="Times New Roman" w:hAnsi="Times New Roman"/>
          <w:lang w:val="ru-RU" w:eastAsia="ru-RU" w:bidi="ar-SA"/>
        </w:rPr>
        <w:t xml:space="preserve">) в области большеберцовой кости, поясничных позвонков, шиловидного отростка. Периоститы — это </w:t>
      </w:r>
      <w:proofErr w:type="spellStart"/>
      <w:r w:rsidRPr="002D429B">
        <w:rPr>
          <w:rFonts w:ascii="Times New Roman" w:eastAsia="Times New Roman" w:hAnsi="Times New Roman"/>
          <w:lang w:val="ru-RU" w:eastAsia="ru-RU" w:bidi="ar-SA"/>
        </w:rPr>
        <w:t>подостро</w:t>
      </w:r>
      <w:proofErr w:type="spellEnd"/>
      <w:r w:rsidRPr="002D429B">
        <w:rPr>
          <w:rFonts w:ascii="Times New Roman" w:eastAsia="Times New Roman" w:hAnsi="Times New Roman"/>
          <w:lang w:val="ru-RU" w:eastAsia="ru-RU" w:bidi="ar-SA"/>
        </w:rPr>
        <w:t xml:space="preserve"> или хронически протекающие асептические воспаления надкостницы с частичным вовлечением в процесс кортикального слоя кости в местах прикрепления к ней мышц, сухожилий и связок. Отмечается небольшая припухлость, при пальпации — резкая болезненность, в покое — ноющие, иногда пульсирующего характера боли.</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Лечение — массаж льдом или аппликации льда, УВЧ № 5, ультразвук (доза 0,4—0,6 Вт/см</w:t>
      </w:r>
      <w:proofErr w:type="gramStart"/>
      <w:r w:rsidRPr="002D429B">
        <w:rPr>
          <w:rFonts w:ascii="Times New Roman" w:eastAsia="Times New Roman" w:hAnsi="Times New Roman"/>
          <w:vertAlign w:val="superscript"/>
          <w:lang w:val="ru-RU" w:eastAsia="ru-RU" w:bidi="ar-SA"/>
        </w:rPr>
        <w:t>2</w:t>
      </w:r>
      <w:proofErr w:type="gramEnd"/>
      <w:r w:rsidRPr="002D429B">
        <w:rPr>
          <w:rFonts w:ascii="Times New Roman" w:eastAsia="Times New Roman" w:hAnsi="Times New Roman"/>
          <w:lang w:val="ru-RU" w:eastAsia="ru-RU" w:bidi="ar-SA"/>
        </w:rPr>
        <w:t xml:space="preserve">) в сочетании с электрофорезом KI № 10 ежедневно, </w:t>
      </w:r>
      <w:proofErr w:type="spellStart"/>
      <w:r w:rsidRPr="002D429B">
        <w:rPr>
          <w:rFonts w:ascii="Times New Roman" w:eastAsia="Times New Roman" w:hAnsi="Times New Roman"/>
          <w:lang w:val="ru-RU" w:eastAsia="ru-RU" w:bidi="ar-SA"/>
        </w:rPr>
        <w:t>ДД-токи</w:t>
      </w:r>
      <w:proofErr w:type="spellEnd"/>
      <w:r w:rsidRPr="002D429B">
        <w:rPr>
          <w:rFonts w:ascii="Times New Roman" w:eastAsia="Times New Roman" w:hAnsi="Times New Roman"/>
          <w:lang w:val="ru-RU" w:eastAsia="ru-RU" w:bidi="ar-SA"/>
        </w:rPr>
        <w:t xml:space="preserve"> или </w:t>
      </w:r>
      <w:proofErr w:type="spellStart"/>
      <w:r w:rsidRPr="002D429B">
        <w:rPr>
          <w:rFonts w:ascii="Times New Roman" w:eastAsia="Times New Roman" w:hAnsi="Times New Roman"/>
          <w:lang w:val="ru-RU" w:eastAsia="ru-RU" w:bidi="ar-SA"/>
        </w:rPr>
        <w:t>амплипульстерапия</w:t>
      </w:r>
      <w:proofErr w:type="spellEnd"/>
      <w:r w:rsidRPr="002D429B">
        <w:rPr>
          <w:rFonts w:ascii="Times New Roman" w:eastAsia="Times New Roman" w:hAnsi="Times New Roman"/>
          <w:lang w:val="ru-RU" w:eastAsia="ru-RU" w:bidi="ar-SA"/>
        </w:rPr>
        <w:t xml:space="preserve"> № 10, </w:t>
      </w:r>
      <w:proofErr w:type="spellStart"/>
      <w:r w:rsidRPr="002D429B">
        <w:rPr>
          <w:rFonts w:ascii="Times New Roman" w:eastAsia="Times New Roman" w:hAnsi="Times New Roman"/>
          <w:lang w:val="ru-RU" w:eastAsia="ru-RU" w:bidi="ar-SA"/>
        </w:rPr>
        <w:t>парафино-озокеритовые</w:t>
      </w:r>
      <w:proofErr w:type="spellEnd"/>
      <w:r w:rsidRPr="002D429B">
        <w:rPr>
          <w:rFonts w:ascii="Times New Roman" w:eastAsia="Times New Roman" w:hAnsi="Times New Roman"/>
          <w:lang w:val="ru-RU" w:eastAsia="ru-RU" w:bidi="ar-SA"/>
        </w:rPr>
        <w:t xml:space="preserve"> аппликации (50—55°С), массаж здоровых тканей.</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i/>
          <w:iCs/>
          <w:lang w:val="ru-RU" w:eastAsia="ru-RU" w:bidi="ar-SA"/>
        </w:rPr>
        <w:t>Шпора пяточная</w:t>
      </w:r>
      <w:r w:rsidRPr="002D429B">
        <w:rPr>
          <w:rFonts w:ascii="Times New Roman" w:eastAsia="Times New Roman" w:hAnsi="Times New Roman"/>
          <w:lang w:val="ru-RU" w:eastAsia="ru-RU" w:bidi="ar-SA"/>
        </w:rPr>
        <w:t xml:space="preserve"> возникает в результате травмы. Наиболее часто она встречается у прыгунов в длину, тройным и др. Характерна боль в пяточной области, усиливающаяся при нагрузке. Отмечается болезненность при надавливании на пятку в месте проекции шпоры.</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Лечение — аппликации льда на область пятки, ультразвук (режим непрерывный, стабильно, контактно, доза 0,8—1,0 Вт/см</w:t>
      </w:r>
      <w:proofErr w:type="gramStart"/>
      <w:r w:rsidRPr="002D429B">
        <w:rPr>
          <w:rFonts w:ascii="Times New Roman" w:eastAsia="Times New Roman" w:hAnsi="Times New Roman"/>
          <w:vertAlign w:val="superscript"/>
          <w:lang w:val="ru-RU" w:eastAsia="ru-RU" w:bidi="ar-SA"/>
        </w:rPr>
        <w:t>2</w:t>
      </w:r>
      <w:proofErr w:type="gramEnd"/>
      <w:r w:rsidRPr="002D429B">
        <w:rPr>
          <w:rFonts w:ascii="Times New Roman" w:eastAsia="Times New Roman" w:hAnsi="Times New Roman"/>
          <w:lang w:val="ru-RU" w:eastAsia="ru-RU" w:bidi="ar-SA"/>
        </w:rPr>
        <w:t xml:space="preserve">), УВЧ № 5, </w:t>
      </w:r>
      <w:proofErr w:type="spellStart"/>
      <w:r w:rsidRPr="002D429B">
        <w:rPr>
          <w:rFonts w:ascii="Times New Roman" w:eastAsia="Times New Roman" w:hAnsi="Times New Roman"/>
          <w:lang w:val="ru-RU" w:eastAsia="ru-RU" w:bidi="ar-SA"/>
        </w:rPr>
        <w:t>парафино-озокеритовые</w:t>
      </w:r>
      <w:proofErr w:type="spellEnd"/>
      <w:r w:rsidRPr="002D429B">
        <w:rPr>
          <w:rFonts w:ascii="Times New Roman" w:eastAsia="Times New Roman" w:hAnsi="Times New Roman"/>
          <w:lang w:val="ru-RU" w:eastAsia="ru-RU" w:bidi="ar-SA"/>
        </w:rPr>
        <w:t xml:space="preserve"> аппликации (55—60°С) на подошвенную область стопы, массаж икроножных мышц.</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i/>
          <w:iCs/>
          <w:lang w:val="ru-RU" w:eastAsia="ru-RU" w:bidi="ar-SA"/>
        </w:rPr>
        <w:t>Остеохондроз позвоночника</w:t>
      </w:r>
      <w:r w:rsidRPr="002D429B">
        <w:rPr>
          <w:rFonts w:ascii="Times New Roman" w:eastAsia="Times New Roman" w:hAnsi="Times New Roman"/>
          <w:lang w:val="ru-RU" w:eastAsia="ru-RU" w:bidi="ar-SA"/>
        </w:rPr>
        <w:t xml:space="preserve"> — дегенеративный процесс в межпозвонковом диске, возникающий как в результате физиологического нейроэндокринного процесса старения, </w:t>
      </w:r>
      <w:r w:rsidRPr="002D429B">
        <w:rPr>
          <w:rFonts w:ascii="Times New Roman" w:eastAsia="Times New Roman" w:hAnsi="Times New Roman"/>
          <w:lang w:val="ru-RU" w:eastAsia="ru-RU" w:bidi="ar-SA"/>
        </w:rPr>
        <w:lastRenderedPageBreak/>
        <w:t>так и вследствие изнашивания под влиянием одномоментных травм или повторных микротравм. В результате дегенерации дисков развиваются вторичные реактивные процессы в позвонках, связках, сосудах, корешках; деформированные крючковидные отростки давят на позвоночные нервы, сосуды и вызывают боли и ряд патологических синдромов.</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Лечение — при шейном или шейно-грудном остеохондрозе </w:t>
      </w:r>
      <w:proofErr w:type="spellStart"/>
      <w:r w:rsidRPr="002D429B">
        <w:rPr>
          <w:rFonts w:ascii="Times New Roman" w:eastAsia="Times New Roman" w:hAnsi="Times New Roman"/>
          <w:lang w:val="ru-RU" w:eastAsia="ru-RU" w:bidi="ar-SA"/>
        </w:rPr>
        <w:t>сегментарно</w:t>
      </w:r>
      <w:proofErr w:type="spellEnd"/>
      <w:r w:rsidRPr="002D429B">
        <w:rPr>
          <w:rFonts w:ascii="Times New Roman" w:eastAsia="Times New Roman" w:hAnsi="Times New Roman"/>
          <w:lang w:val="ru-RU" w:eastAsia="ru-RU" w:bidi="ar-SA"/>
        </w:rPr>
        <w:t xml:space="preserve"> применяют </w:t>
      </w:r>
      <w:proofErr w:type="spellStart"/>
      <w:r w:rsidRPr="002D429B">
        <w:rPr>
          <w:rFonts w:ascii="Times New Roman" w:eastAsia="Times New Roman" w:hAnsi="Times New Roman"/>
          <w:lang w:val="ru-RU" w:eastAsia="ru-RU" w:bidi="ar-SA"/>
        </w:rPr>
        <w:t>ДД-токи</w:t>
      </w:r>
      <w:proofErr w:type="spellEnd"/>
      <w:r w:rsidRPr="002D429B">
        <w:rPr>
          <w:rFonts w:ascii="Times New Roman" w:eastAsia="Times New Roman" w:hAnsi="Times New Roman"/>
          <w:lang w:val="ru-RU" w:eastAsia="ru-RU" w:bidi="ar-SA"/>
        </w:rPr>
        <w:t xml:space="preserve"> № 5 с анестетиками или </w:t>
      </w:r>
      <w:proofErr w:type="spellStart"/>
      <w:r w:rsidRPr="002D429B">
        <w:rPr>
          <w:rFonts w:ascii="Times New Roman" w:eastAsia="Times New Roman" w:hAnsi="Times New Roman"/>
          <w:lang w:val="ru-RU" w:eastAsia="ru-RU" w:bidi="ar-SA"/>
        </w:rPr>
        <w:t>амплипульстерапию</w:t>
      </w:r>
      <w:proofErr w:type="spellEnd"/>
      <w:r w:rsidRPr="002D429B">
        <w:rPr>
          <w:rFonts w:ascii="Times New Roman" w:eastAsia="Times New Roman" w:hAnsi="Times New Roman"/>
          <w:lang w:val="ru-RU" w:eastAsia="ru-RU" w:bidi="ar-SA"/>
        </w:rPr>
        <w:t xml:space="preserve"> № 10, ультразвук, режим импульсный (доза 0,2—0,4 Вт/см</w:t>
      </w:r>
      <w:proofErr w:type="gramStart"/>
      <w:r w:rsidRPr="002D429B">
        <w:rPr>
          <w:rFonts w:ascii="Times New Roman" w:eastAsia="Times New Roman" w:hAnsi="Times New Roman"/>
          <w:vertAlign w:val="superscript"/>
          <w:lang w:val="ru-RU" w:eastAsia="ru-RU" w:bidi="ar-SA"/>
        </w:rPr>
        <w:t>2</w:t>
      </w:r>
      <w:proofErr w:type="gramEnd"/>
      <w:r w:rsidRPr="002D429B">
        <w:rPr>
          <w:rFonts w:ascii="Times New Roman" w:eastAsia="Times New Roman" w:hAnsi="Times New Roman"/>
          <w:lang w:val="ru-RU" w:eastAsia="ru-RU" w:bidi="ar-SA"/>
        </w:rPr>
        <w:t>) и электрофорез № 5, затем электрофорез № 5 с никотиновой кислотой, сегментарно-рефлекторный массаж. При остеохондрозе поясничного отдела позвоночника применяют ультразвук, режим импульсный (доза 0,4—0,6 Вт/см</w:t>
      </w:r>
      <w:proofErr w:type="gramStart"/>
      <w:r w:rsidRPr="002D429B">
        <w:rPr>
          <w:rFonts w:ascii="Times New Roman" w:eastAsia="Times New Roman" w:hAnsi="Times New Roman"/>
          <w:vertAlign w:val="superscript"/>
          <w:lang w:val="ru-RU" w:eastAsia="ru-RU" w:bidi="ar-SA"/>
        </w:rPr>
        <w:t>2</w:t>
      </w:r>
      <w:proofErr w:type="gramEnd"/>
      <w:r w:rsidRPr="002D429B">
        <w:rPr>
          <w:rFonts w:ascii="Times New Roman" w:eastAsia="Times New Roman" w:hAnsi="Times New Roman"/>
          <w:lang w:val="ru-RU" w:eastAsia="ru-RU" w:bidi="ar-SA"/>
        </w:rPr>
        <w:t xml:space="preserve">) в сочетании с электрофорезом № 10, </w:t>
      </w:r>
      <w:proofErr w:type="spellStart"/>
      <w:r w:rsidRPr="002D429B">
        <w:rPr>
          <w:rFonts w:ascii="Times New Roman" w:eastAsia="Times New Roman" w:hAnsi="Times New Roman"/>
          <w:lang w:val="ru-RU" w:eastAsia="ru-RU" w:bidi="ar-SA"/>
        </w:rPr>
        <w:t>ДД-токи</w:t>
      </w:r>
      <w:proofErr w:type="spellEnd"/>
      <w:r w:rsidRPr="002D429B">
        <w:rPr>
          <w:rFonts w:ascii="Times New Roman" w:eastAsia="Times New Roman" w:hAnsi="Times New Roman"/>
          <w:lang w:val="ru-RU" w:eastAsia="ru-RU" w:bidi="ar-SA"/>
        </w:rPr>
        <w:t xml:space="preserve"> или </w:t>
      </w:r>
      <w:proofErr w:type="spellStart"/>
      <w:r w:rsidRPr="002D429B">
        <w:rPr>
          <w:rFonts w:ascii="Times New Roman" w:eastAsia="Times New Roman" w:hAnsi="Times New Roman"/>
          <w:lang w:val="ru-RU" w:eastAsia="ru-RU" w:bidi="ar-SA"/>
        </w:rPr>
        <w:t>амплипульстерапия</w:t>
      </w:r>
      <w:proofErr w:type="spellEnd"/>
      <w:r w:rsidRPr="002D429B">
        <w:rPr>
          <w:rFonts w:ascii="Times New Roman" w:eastAsia="Times New Roman" w:hAnsi="Times New Roman"/>
          <w:lang w:val="ru-RU" w:eastAsia="ru-RU" w:bidi="ar-SA"/>
        </w:rPr>
        <w:t xml:space="preserve"> № 10, </w:t>
      </w:r>
      <w:proofErr w:type="spellStart"/>
      <w:r w:rsidRPr="002D429B">
        <w:rPr>
          <w:rFonts w:ascii="Times New Roman" w:eastAsia="Times New Roman" w:hAnsi="Times New Roman"/>
          <w:lang w:val="ru-RU" w:eastAsia="ru-RU" w:bidi="ar-SA"/>
        </w:rPr>
        <w:t>парафино-озокеритовые</w:t>
      </w:r>
      <w:proofErr w:type="spellEnd"/>
      <w:r w:rsidRPr="002D429B">
        <w:rPr>
          <w:rFonts w:ascii="Times New Roman" w:eastAsia="Times New Roman" w:hAnsi="Times New Roman"/>
          <w:lang w:val="ru-RU" w:eastAsia="ru-RU" w:bidi="ar-SA"/>
        </w:rPr>
        <w:t xml:space="preserve"> аппликации № 10 (55—60°С) с последующим применением электрофореза с </w:t>
      </w:r>
      <w:proofErr w:type="spellStart"/>
      <w:r w:rsidRPr="002D429B">
        <w:rPr>
          <w:rFonts w:ascii="Times New Roman" w:eastAsia="Times New Roman" w:hAnsi="Times New Roman"/>
          <w:lang w:val="ru-RU" w:eastAsia="ru-RU" w:bidi="ar-SA"/>
        </w:rPr>
        <w:t>анастетиками</w:t>
      </w:r>
      <w:proofErr w:type="spellEnd"/>
      <w:r w:rsidRPr="002D429B">
        <w:rPr>
          <w:rFonts w:ascii="Times New Roman" w:eastAsia="Times New Roman" w:hAnsi="Times New Roman"/>
          <w:lang w:val="ru-RU" w:eastAsia="ru-RU" w:bidi="ar-SA"/>
        </w:rPr>
        <w:t xml:space="preserve"> (при болевом синдроме), а затем с препаратами серы. Ванны сероводородные, гидромассаж и электростимуляция поясничных мышц, диатермия. Массаж. Вибрационный массаж </w:t>
      </w:r>
      <w:proofErr w:type="gramStart"/>
      <w:r w:rsidRPr="002D429B">
        <w:rPr>
          <w:rFonts w:ascii="Times New Roman" w:eastAsia="Times New Roman" w:hAnsi="Times New Roman"/>
          <w:lang w:val="ru-RU" w:eastAsia="ru-RU" w:bidi="ar-SA"/>
        </w:rPr>
        <w:t>игольчатыми</w:t>
      </w:r>
      <w:proofErr w:type="gram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вибратодами</w:t>
      </w:r>
      <w:proofErr w:type="spellEnd"/>
      <w:r w:rsidRPr="002D429B">
        <w:rPr>
          <w:rFonts w:ascii="Times New Roman" w:eastAsia="Times New Roman" w:hAnsi="Times New Roman"/>
          <w:lang w:val="ru-RU" w:eastAsia="ru-RU" w:bidi="ar-SA"/>
        </w:rPr>
        <w:t xml:space="preserve"> с последующим воздействием баночным массажем.</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В комплексном лечении остеохондроза физические методы используют в два этапа. Первый этап — микроволновая терапия и </w:t>
      </w:r>
      <w:proofErr w:type="spellStart"/>
      <w:r w:rsidRPr="002D429B">
        <w:rPr>
          <w:rFonts w:ascii="Times New Roman" w:eastAsia="Times New Roman" w:hAnsi="Times New Roman"/>
          <w:lang w:val="ru-RU" w:eastAsia="ru-RU" w:bidi="ar-SA"/>
        </w:rPr>
        <w:t>ДД-токи</w:t>
      </w:r>
      <w:proofErr w:type="spellEnd"/>
      <w:r w:rsidRPr="002D429B">
        <w:rPr>
          <w:rFonts w:ascii="Times New Roman" w:eastAsia="Times New Roman" w:hAnsi="Times New Roman"/>
          <w:lang w:val="ru-RU" w:eastAsia="ru-RU" w:bidi="ar-SA"/>
        </w:rPr>
        <w:t xml:space="preserve"> (или СМТ) в сочетании с ваннами и сегментарно-рефлекторным массажем. Второй этап — грязи или </w:t>
      </w:r>
      <w:proofErr w:type="spellStart"/>
      <w:r w:rsidRPr="002D429B">
        <w:rPr>
          <w:rFonts w:ascii="Times New Roman" w:eastAsia="Times New Roman" w:hAnsi="Times New Roman"/>
          <w:lang w:val="ru-RU" w:eastAsia="ru-RU" w:bidi="ar-SA"/>
        </w:rPr>
        <w:t>парафино-озокеритовые</w:t>
      </w:r>
      <w:proofErr w:type="spellEnd"/>
      <w:r w:rsidRPr="002D429B">
        <w:rPr>
          <w:rFonts w:ascii="Times New Roman" w:eastAsia="Times New Roman" w:hAnsi="Times New Roman"/>
          <w:lang w:val="ru-RU" w:eastAsia="ru-RU" w:bidi="ar-SA"/>
        </w:rPr>
        <w:t xml:space="preserve"> аппликации и ультразвук (или </w:t>
      </w:r>
      <w:proofErr w:type="spellStart"/>
      <w:r w:rsidRPr="002D429B">
        <w:rPr>
          <w:rFonts w:ascii="Times New Roman" w:eastAsia="Times New Roman" w:hAnsi="Times New Roman"/>
          <w:lang w:val="ru-RU" w:eastAsia="ru-RU" w:bidi="ar-SA"/>
        </w:rPr>
        <w:t>фонофорез</w:t>
      </w:r>
      <w:proofErr w:type="spellEnd"/>
      <w:r w:rsidRPr="002D429B">
        <w:rPr>
          <w:rFonts w:ascii="Times New Roman" w:eastAsia="Times New Roman" w:hAnsi="Times New Roman"/>
          <w:lang w:val="ru-RU" w:eastAsia="ru-RU" w:bidi="ar-SA"/>
        </w:rPr>
        <w:t xml:space="preserve"> с </w:t>
      </w:r>
      <w:proofErr w:type="spellStart"/>
      <w:r w:rsidRPr="002D429B">
        <w:rPr>
          <w:rFonts w:ascii="Times New Roman" w:eastAsia="Times New Roman" w:hAnsi="Times New Roman"/>
          <w:lang w:val="ru-RU" w:eastAsia="ru-RU" w:bidi="ar-SA"/>
        </w:rPr>
        <w:t>артросенексом</w:t>
      </w:r>
      <w:proofErr w:type="spell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Гидрокинезотерапия</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СМТ (</w:t>
      </w:r>
      <w:proofErr w:type="spellStart"/>
      <w:r w:rsidRPr="002D429B">
        <w:rPr>
          <w:rFonts w:ascii="Times New Roman" w:eastAsia="Times New Roman" w:hAnsi="Times New Roman"/>
          <w:lang w:val="ru-RU" w:eastAsia="ru-RU" w:bidi="ar-SA"/>
        </w:rPr>
        <w:t>амплипульстерапия</w:t>
      </w:r>
      <w:proofErr w:type="spellEnd"/>
      <w:r w:rsidRPr="002D429B">
        <w:rPr>
          <w:rFonts w:ascii="Times New Roman" w:eastAsia="Times New Roman" w:hAnsi="Times New Roman"/>
          <w:lang w:val="ru-RU" w:eastAsia="ru-RU" w:bidi="ar-SA"/>
        </w:rPr>
        <w:t>) РР—III (</w:t>
      </w:r>
      <w:proofErr w:type="gramStart"/>
      <w:r w:rsidRPr="002D429B">
        <w:rPr>
          <w:rFonts w:ascii="Times New Roman" w:eastAsia="Times New Roman" w:hAnsi="Times New Roman"/>
          <w:lang w:val="ru-RU" w:eastAsia="ru-RU" w:bidi="ar-SA"/>
        </w:rPr>
        <w:t>ПН</w:t>
      </w:r>
      <w:proofErr w:type="gramEnd"/>
      <w:r w:rsidRPr="002D429B">
        <w:rPr>
          <w:rFonts w:ascii="Times New Roman" w:eastAsia="Times New Roman" w:hAnsi="Times New Roman"/>
          <w:lang w:val="ru-RU" w:eastAsia="ru-RU" w:bidi="ar-SA"/>
        </w:rPr>
        <w:t>) и РР—IV (ПЧ) — по 3—5 мин каждый, подача посылок 2—5 сек. Общая продолжительность 6—10 мин. Частота модуляции выбирается в зависимости от остроты процесса и составляет от 80—100 до 20—40 Гц, глубина модуляции — от 25 до 100%. Сила тока подбирается индивидуально.</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roofErr w:type="spellStart"/>
      <w:proofErr w:type="gramStart"/>
      <w:r w:rsidRPr="002D429B">
        <w:rPr>
          <w:rFonts w:ascii="Times New Roman" w:eastAsia="Times New Roman" w:hAnsi="Times New Roman"/>
          <w:lang w:val="ru-RU" w:eastAsia="ru-RU" w:bidi="ar-SA"/>
        </w:rPr>
        <w:t>K</w:t>
      </w:r>
      <w:proofErr w:type="gramEnd"/>
      <w:r w:rsidRPr="002D429B">
        <w:rPr>
          <w:rFonts w:ascii="Times New Roman" w:eastAsia="Times New Roman" w:hAnsi="Times New Roman"/>
          <w:lang w:val="ru-RU" w:eastAsia="ru-RU" w:bidi="ar-SA"/>
        </w:rPr>
        <w:t>урс</w:t>
      </w:r>
      <w:proofErr w:type="spellEnd"/>
      <w:r w:rsidRPr="002D429B">
        <w:rPr>
          <w:rFonts w:ascii="Times New Roman" w:eastAsia="Times New Roman" w:hAnsi="Times New Roman"/>
          <w:lang w:val="ru-RU" w:eastAsia="ru-RU" w:bidi="ar-SA"/>
        </w:rPr>
        <w:t xml:space="preserve"> 5—10 процедур. </w:t>
      </w:r>
      <w:proofErr w:type="spellStart"/>
      <w:proofErr w:type="gramStart"/>
      <w:r w:rsidRPr="002D429B">
        <w:rPr>
          <w:rFonts w:ascii="Times New Roman" w:eastAsia="Times New Roman" w:hAnsi="Times New Roman"/>
          <w:lang w:val="ru-RU" w:eastAsia="ru-RU" w:bidi="ar-SA"/>
        </w:rPr>
        <w:t>K</w:t>
      </w:r>
      <w:proofErr w:type="gramEnd"/>
      <w:r w:rsidRPr="002D429B">
        <w:rPr>
          <w:rFonts w:ascii="Times New Roman" w:eastAsia="Times New Roman" w:hAnsi="Times New Roman"/>
          <w:lang w:val="ru-RU" w:eastAsia="ru-RU" w:bidi="ar-SA"/>
        </w:rPr>
        <w:t>риомассаж</w:t>
      </w:r>
      <w:proofErr w:type="spellEnd"/>
      <w:r w:rsidRPr="002D429B">
        <w:rPr>
          <w:rFonts w:ascii="Times New Roman" w:eastAsia="Times New Roman" w:hAnsi="Times New Roman"/>
          <w:lang w:val="ru-RU" w:eastAsia="ru-RU" w:bidi="ar-SA"/>
        </w:rPr>
        <w:t>, баночный массаж через день, № 10.</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i/>
          <w:iCs/>
          <w:lang w:val="ru-RU" w:eastAsia="ru-RU" w:bidi="ar-SA"/>
        </w:rPr>
        <w:t>Пояснично-крестцовый радикулит</w:t>
      </w:r>
      <w:r w:rsidRPr="002D429B">
        <w:rPr>
          <w:rFonts w:ascii="Times New Roman" w:eastAsia="Times New Roman" w:hAnsi="Times New Roman"/>
          <w:lang w:val="ru-RU" w:eastAsia="ru-RU" w:bidi="ar-SA"/>
        </w:rPr>
        <w:t xml:space="preserve"> — заболевание, при котором поражаются корешки </w:t>
      </w:r>
      <w:proofErr w:type="spellStart"/>
      <w:proofErr w:type="gramStart"/>
      <w:r w:rsidRPr="002D429B">
        <w:rPr>
          <w:rFonts w:ascii="Times New Roman" w:eastAsia="Times New Roman" w:hAnsi="Times New Roman"/>
          <w:lang w:val="ru-RU" w:eastAsia="ru-RU" w:bidi="ar-SA"/>
        </w:rPr>
        <w:t>спинно-мозговых</w:t>
      </w:r>
      <w:proofErr w:type="spellEnd"/>
      <w:proofErr w:type="gramEnd"/>
      <w:r w:rsidRPr="002D429B">
        <w:rPr>
          <w:rFonts w:ascii="Times New Roman" w:eastAsia="Times New Roman" w:hAnsi="Times New Roman"/>
          <w:lang w:val="ru-RU" w:eastAsia="ru-RU" w:bidi="ar-SA"/>
        </w:rPr>
        <w:t xml:space="preserve"> нервов. При остром радикулите характерны боли, нередко отдающие в ногу, нарушение функции движения и др.</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Развитию болезни способствуют значительное и длительное физическое напряжение, травмы, неблагоприятные микроклиматические условия, различные инфекции.</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Лечение — в остром периоде тепловые процедуры (ванны, сауна, парафин и др.) не рекомендуются, так как они усиливают боль в результате притока крови (создается отек). Показаны сухое тепло, массаж нижней конечности, поясницы. Тщательно массируют ахиллово сухожилие, голень и вышерасположенные мышцы. Электрофорез с аналгетиками или кодеином, </w:t>
      </w:r>
      <w:proofErr w:type="spellStart"/>
      <w:r w:rsidRPr="002D429B">
        <w:rPr>
          <w:rFonts w:ascii="Times New Roman" w:eastAsia="Times New Roman" w:hAnsi="Times New Roman"/>
          <w:lang w:val="ru-RU" w:eastAsia="ru-RU" w:bidi="ar-SA"/>
        </w:rPr>
        <w:t>ДД-токи</w:t>
      </w:r>
      <w:proofErr w:type="spellEnd"/>
      <w:r w:rsidRPr="002D429B">
        <w:rPr>
          <w:rFonts w:ascii="Times New Roman" w:eastAsia="Times New Roman" w:hAnsi="Times New Roman"/>
          <w:lang w:val="ru-RU" w:eastAsia="ru-RU" w:bidi="ar-SA"/>
        </w:rPr>
        <w:t xml:space="preserve">. Если повышен мышечный тонус, то </w:t>
      </w:r>
      <w:proofErr w:type="spellStart"/>
      <w:r w:rsidRPr="002D429B">
        <w:rPr>
          <w:rFonts w:ascii="Times New Roman" w:eastAsia="Times New Roman" w:hAnsi="Times New Roman"/>
          <w:lang w:val="ru-RU" w:eastAsia="ru-RU" w:bidi="ar-SA"/>
        </w:rPr>
        <w:t>ДД-токи</w:t>
      </w:r>
      <w:proofErr w:type="spellEnd"/>
      <w:r w:rsidRPr="002D429B">
        <w:rPr>
          <w:rFonts w:ascii="Times New Roman" w:eastAsia="Times New Roman" w:hAnsi="Times New Roman"/>
          <w:lang w:val="ru-RU" w:eastAsia="ru-RU" w:bidi="ar-SA"/>
        </w:rPr>
        <w:t xml:space="preserve"> применять нельзя. Необходимы процедуры для снятия мышечного тонуса. После стихания болей применяют ультразвук и индуктотермию, ультразвук и электрофорез. В стадии реабилитации: ванны, электростимуляция, ЛФ</w:t>
      </w:r>
      <w:proofErr w:type="gramStart"/>
      <w:r w:rsidRPr="002D429B">
        <w:rPr>
          <w:rFonts w:ascii="Times New Roman" w:eastAsia="Times New Roman" w:hAnsi="Times New Roman"/>
          <w:lang w:val="ru-RU" w:eastAsia="ru-RU" w:bidi="ar-SA"/>
        </w:rPr>
        <w:t>K</w:t>
      </w:r>
      <w:proofErr w:type="gramEnd"/>
      <w:r w:rsidRPr="002D429B">
        <w:rPr>
          <w:rFonts w:ascii="Times New Roman" w:eastAsia="Times New Roman" w:hAnsi="Times New Roman"/>
          <w:lang w:val="ru-RU" w:eastAsia="ru-RU" w:bidi="ar-SA"/>
        </w:rPr>
        <w:t xml:space="preserve">, массаж с </w:t>
      </w:r>
      <w:proofErr w:type="spellStart"/>
      <w:r w:rsidRPr="002D429B">
        <w:rPr>
          <w:rFonts w:ascii="Times New Roman" w:eastAsia="Times New Roman" w:hAnsi="Times New Roman"/>
          <w:lang w:val="ru-RU" w:eastAsia="ru-RU" w:bidi="ar-SA"/>
        </w:rPr>
        <w:t>гиперемирующими</w:t>
      </w:r>
      <w:proofErr w:type="spellEnd"/>
      <w:r w:rsidRPr="002D429B">
        <w:rPr>
          <w:rFonts w:ascii="Times New Roman" w:eastAsia="Times New Roman" w:hAnsi="Times New Roman"/>
          <w:lang w:val="ru-RU" w:eastAsia="ru-RU" w:bidi="ar-SA"/>
        </w:rPr>
        <w:t xml:space="preserve"> мазями, </w:t>
      </w:r>
      <w:proofErr w:type="spellStart"/>
      <w:r w:rsidRPr="002D429B">
        <w:rPr>
          <w:rFonts w:ascii="Times New Roman" w:eastAsia="Times New Roman" w:hAnsi="Times New Roman"/>
          <w:lang w:val="ru-RU" w:eastAsia="ru-RU" w:bidi="ar-SA"/>
        </w:rPr>
        <w:t>гидрокинезотерапия</w:t>
      </w:r>
      <w:proofErr w:type="spellEnd"/>
      <w:r w:rsidRPr="002D429B">
        <w:rPr>
          <w:rFonts w:ascii="Times New Roman" w:eastAsia="Times New Roman" w:hAnsi="Times New Roman"/>
          <w:lang w:val="ru-RU" w:eastAsia="ru-RU" w:bidi="ar-SA"/>
        </w:rPr>
        <w:t xml:space="preserve"> через день.</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i/>
          <w:iCs/>
          <w:lang w:val="ru-RU" w:eastAsia="ru-RU" w:bidi="ar-SA"/>
        </w:rPr>
        <w:t>Сотрясение головного мозга</w:t>
      </w:r>
      <w:r w:rsidRPr="002D429B">
        <w:rPr>
          <w:rFonts w:ascii="Times New Roman" w:eastAsia="Times New Roman" w:hAnsi="Times New Roman"/>
          <w:lang w:val="ru-RU" w:eastAsia="ru-RU" w:bidi="ar-SA"/>
        </w:rPr>
        <w:t xml:space="preserve"> является следствием травмы и характеризуется потерей сознания (от нескольких секунд до нескольких минут в зависимости от тяжести травм). При сотрясении головного мозга отмечается ретроградная амнезия, головная боль, тошнота, рвота, шум в ушах, общая слабость. Имеются выраженные вегетативные </w:t>
      </w:r>
      <w:r w:rsidRPr="002D429B">
        <w:rPr>
          <w:rFonts w:ascii="Times New Roman" w:eastAsia="Times New Roman" w:hAnsi="Times New Roman"/>
          <w:lang w:val="ru-RU" w:eastAsia="ru-RU" w:bidi="ar-SA"/>
        </w:rPr>
        <w:lastRenderedPageBreak/>
        <w:t>нарушения и расстройства гем</w:t>
      </w:r>
      <w:proofErr w:type="gramStart"/>
      <w:r w:rsidRPr="002D429B">
        <w:rPr>
          <w:rFonts w:ascii="Times New Roman" w:eastAsia="Times New Roman" w:hAnsi="Times New Roman"/>
          <w:lang w:val="ru-RU" w:eastAsia="ru-RU" w:bidi="ar-SA"/>
        </w:rPr>
        <w:t>о-</w:t>
      </w:r>
      <w:proofErr w:type="gramEnd"/>
      <w:r w:rsidRPr="002D429B">
        <w:rPr>
          <w:rFonts w:ascii="Times New Roman" w:eastAsia="Times New Roman" w:hAnsi="Times New Roman"/>
          <w:lang w:val="ru-RU" w:eastAsia="ru-RU" w:bidi="ar-SA"/>
        </w:rPr>
        <w:t xml:space="preserve"> и </w:t>
      </w:r>
      <w:proofErr w:type="spellStart"/>
      <w:r w:rsidRPr="002D429B">
        <w:rPr>
          <w:rFonts w:ascii="Times New Roman" w:eastAsia="Times New Roman" w:hAnsi="Times New Roman"/>
          <w:lang w:val="ru-RU" w:eastAsia="ru-RU" w:bidi="ar-SA"/>
        </w:rPr>
        <w:t>ликвородинамики</w:t>
      </w:r>
      <w:proofErr w:type="spellEnd"/>
      <w:r w:rsidRPr="002D429B">
        <w:rPr>
          <w:rFonts w:ascii="Times New Roman" w:eastAsia="Times New Roman" w:hAnsi="Times New Roman"/>
          <w:lang w:val="ru-RU" w:eastAsia="ru-RU" w:bidi="ar-SA"/>
        </w:rPr>
        <w:t xml:space="preserve"> (отек и набухание мозга, сосудистые спазмы и т.п.), которые могут продолжаться длительное время.</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Лечение — постельный режим, обезболивающие и </w:t>
      </w:r>
      <w:proofErr w:type="spellStart"/>
      <w:r w:rsidRPr="002D429B">
        <w:rPr>
          <w:rFonts w:ascii="Times New Roman" w:eastAsia="Times New Roman" w:hAnsi="Times New Roman"/>
          <w:lang w:val="ru-RU" w:eastAsia="ru-RU" w:bidi="ar-SA"/>
        </w:rPr>
        <w:t>дегидратирующие</w:t>
      </w:r>
      <w:proofErr w:type="spellEnd"/>
      <w:r w:rsidRPr="002D429B">
        <w:rPr>
          <w:rFonts w:ascii="Times New Roman" w:eastAsia="Times New Roman" w:hAnsi="Times New Roman"/>
          <w:lang w:val="ru-RU" w:eastAsia="ru-RU" w:bidi="ar-SA"/>
        </w:rPr>
        <w:t xml:space="preserve"> средства, холод (пузырь со льдом) на воротниковую зону, затылок, лоб. Ультрафиолетовое облучение области позвоночника (С</w:t>
      </w:r>
      <w:r w:rsidRPr="002D429B">
        <w:rPr>
          <w:rFonts w:ascii="Times New Roman" w:eastAsia="Times New Roman" w:hAnsi="Times New Roman"/>
          <w:vertAlign w:val="subscript"/>
          <w:lang w:val="ru-RU" w:eastAsia="ru-RU" w:bidi="ar-SA"/>
        </w:rPr>
        <w:t>5</w:t>
      </w:r>
      <w:r w:rsidRPr="002D429B">
        <w:rPr>
          <w:rFonts w:ascii="Times New Roman" w:eastAsia="Times New Roman" w:hAnsi="Times New Roman"/>
          <w:lang w:val="ru-RU" w:eastAsia="ru-RU" w:bidi="ar-SA"/>
        </w:rPr>
        <w:t>—Д</w:t>
      </w:r>
      <w:r w:rsidRPr="002D429B">
        <w:rPr>
          <w:rFonts w:ascii="Times New Roman" w:eastAsia="Times New Roman" w:hAnsi="Times New Roman"/>
          <w:vertAlign w:val="subscript"/>
          <w:lang w:val="ru-RU" w:eastAsia="ru-RU" w:bidi="ar-SA"/>
        </w:rPr>
        <w:t>6</w:t>
      </w:r>
      <w:r w:rsidRPr="002D429B">
        <w:rPr>
          <w:rFonts w:ascii="Times New Roman" w:eastAsia="Times New Roman" w:hAnsi="Times New Roman"/>
          <w:lang w:val="ru-RU" w:eastAsia="ru-RU" w:bidi="ar-SA"/>
        </w:rPr>
        <w:t>) полями по 200 см</w:t>
      </w:r>
      <w:r w:rsidRPr="002D429B">
        <w:rPr>
          <w:rFonts w:ascii="Times New Roman" w:eastAsia="Times New Roman" w:hAnsi="Times New Roman"/>
          <w:vertAlign w:val="superscript"/>
          <w:lang w:val="ru-RU" w:eastAsia="ru-RU" w:bidi="ar-SA"/>
        </w:rPr>
        <w:t>2</w:t>
      </w:r>
      <w:r w:rsidRPr="002D429B">
        <w:rPr>
          <w:rFonts w:ascii="Times New Roman" w:eastAsia="Times New Roman" w:hAnsi="Times New Roman"/>
          <w:lang w:val="ru-RU" w:eastAsia="ru-RU" w:bidi="ar-SA"/>
        </w:rPr>
        <w:t xml:space="preserve">, 4—5 биодоз, через день по одному полю, </w:t>
      </w:r>
      <w:proofErr w:type="spellStart"/>
      <w:r w:rsidRPr="002D429B">
        <w:rPr>
          <w:rFonts w:ascii="Times New Roman" w:eastAsia="Times New Roman" w:hAnsi="Times New Roman"/>
          <w:lang w:val="ru-RU" w:eastAsia="ru-RU" w:bidi="ar-SA"/>
        </w:rPr>
        <w:t>бромэлектрофорез</w:t>
      </w:r>
      <w:proofErr w:type="spellEnd"/>
      <w:r w:rsidRPr="002D429B">
        <w:rPr>
          <w:rFonts w:ascii="Times New Roman" w:eastAsia="Times New Roman" w:hAnsi="Times New Roman"/>
          <w:lang w:val="ru-RU" w:eastAsia="ru-RU" w:bidi="ar-SA"/>
        </w:rPr>
        <w:t xml:space="preserve"> общий по </w:t>
      </w:r>
      <w:proofErr w:type="spellStart"/>
      <w:r w:rsidRPr="002D429B">
        <w:rPr>
          <w:rFonts w:ascii="Times New Roman" w:eastAsia="Times New Roman" w:hAnsi="Times New Roman"/>
          <w:lang w:val="ru-RU" w:eastAsia="ru-RU" w:bidi="ar-SA"/>
        </w:rPr>
        <w:t>Вермелю</w:t>
      </w:r>
      <w:proofErr w:type="spellEnd"/>
      <w:r w:rsidRPr="002D429B">
        <w:rPr>
          <w:rFonts w:ascii="Times New Roman" w:eastAsia="Times New Roman" w:hAnsi="Times New Roman"/>
          <w:lang w:val="ru-RU" w:eastAsia="ru-RU" w:bidi="ar-SA"/>
        </w:rPr>
        <w:t xml:space="preserve"> 20 мин через день или кальций (магний</w:t>
      </w:r>
      <w:proofErr w:type="gramStart"/>
      <w:r w:rsidRPr="002D429B">
        <w:rPr>
          <w:rFonts w:ascii="Times New Roman" w:eastAsia="Times New Roman" w:hAnsi="Times New Roman"/>
          <w:lang w:val="ru-RU" w:eastAsia="ru-RU" w:bidi="ar-SA"/>
        </w:rPr>
        <w:t>)-</w:t>
      </w:r>
      <w:proofErr w:type="gramEnd"/>
      <w:r w:rsidRPr="002D429B">
        <w:rPr>
          <w:rFonts w:ascii="Times New Roman" w:eastAsia="Times New Roman" w:hAnsi="Times New Roman"/>
          <w:lang w:val="ru-RU" w:eastAsia="ru-RU" w:bidi="ar-SA"/>
        </w:rPr>
        <w:t xml:space="preserve">электрофорез воротниковой зоны по Щербаку, ванны с постепенно повышающейся температурой (36—44°С) — 15 минут через день, 3—5 ванн. Массаж воротниковой зоны. Назальный электрофорез. Через 2—3 недели — </w:t>
      </w:r>
      <w:proofErr w:type="spellStart"/>
      <w:r w:rsidRPr="002D429B">
        <w:rPr>
          <w:rFonts w:ascii="Times New Roman" w:eastAsia="Times New Roman" w:hAnsi="Times New Roman"/>
          <w:lang w:val="ru-RU" w:eastAsia="ru-RU" w:bidi="ar-SA"/>
        </w:rPr>
        <w:t>гидрокинезотерапия</w:t>
      </w:r>
      <w:proofErr w:type="spellEnd"/>
      <w:r w:rsidRPr="002D429B">
        <w:rPr>
          <w:rFonts w:ascii="Times New Roman" w:eastAsia="Times New Roman" w:hAnsi="Times New Roman"/>
          <w:lang w:val="ru-RU" w:eastAsia="ru-RU" w:bidi="ar-SA"/>
        </w:rPr>
        <w:t xml:space="preserve"> продолжительностью 10—15 мин через день, курс 2—3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 xml:space="preserve">. Прием </w:t>
      </w:r>
      <w:proofErr w:type="spellStart"/>
      <w:r w:rsidRPr="002D429B">
        <w:rPr>
          <w:rFonts w:ascii="Times New Roman" w:eastAsia="Times New Roman" w:hAnsi="Times New Roman"/>
          <w:lang w:val="ru-RU" w:eastAsia="ru-RU" w:bidi="ar-SA"/>
        </w:rPr>
        <w:t>стугерона</w:t>
      </w:r>
      <w:proofErr w:type="spellEnd"/>
      <w:r w:rsidRPr="002D429B">
        <w:rPr>
          <w:rFonts w:ascii="Times New Roman" w:eastAsia="Times New Roman" w:hAnsi="Times New Roman"/>
          <w:lang w:val="ru-RU" w:eastAsia="ru-RU" w:bidi="ar-SA"/>
        </w:rPr>
        <w:t xml:space="preserve">, </w:t>
      </w:r>
      <w:proofErr w:type="spellStart"/>
      <w:r w:rsidRPr="002D429B">
        <w:rPr>
          <w:rFonts w:ascii="Times New Roman" w:eastAsia="Times New Roman" w:hAnsi="Times New Roman"/>
          <w:lang w:val="ru-RU" w:eastAsia="ru-RU" w:bidi="ar-SA"/>
        </w:rPr>
        <w:t>ноотропила</w:t>
      </w:r>
      <w:proofErr w:type="spellEnd"/>
      <w:r w:rsidRPr="002D429B">
        <w:rPr>
          <w:rFonts w:ascii="Times New Roman" w:eastAsia="Times New Roman" w:hAnsi="Times New Roman"/>
          <w:lang w:val="ru-RU" w:eastAsia="ru-RU" w:bidi="ar-SA"/>
        </w:rPr>
        <w:t xml:space="preserve"> или </w:t>
      </w:r>
      <w:proofErr w:type="spellStart"/>
      <w:r w:rsidRPr="002D429B">
        <w:rPr>
          <w:rFonts w:ascii="Times New Roman" w:eastAsia="Times New Roman" w:hAnsi="Times New Roman"/>
          <w:lang w:val="ru-RU" w:eastAsia="ru-RU" w:bidi="ar-SA"/>
        </w:rPr>
        <w:t>гаммалона</w:t>
      </w:r>
      <w:proofErr w:type="spellEnd"/>
      <w:r w:rsidRPr="002D429B">
        <w:rPr>
          <w:rFonts w:ascii="Times New Roman" w:eastAsia="Times New Roman" w:hAnsi="Times New Roman"/>
          <w:lang w:val="ru-RU" w:eastAsia="ru-RU" w:bidi="ar-SA"/>
        </w:rPr>
        <w:t>, поливитаминных комплексов и аскорбиновой кислоты. Показана суховоздушная сауна, с последующим выполнением массажа ног, живота, воротниковой области и головы.</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Схема наложения электродов. Вариант 1</w:t>
      </w:r>
    </w:p>
    <w:p w:rsidR="002D429B" w:rsidRPr="002D429B" w:rsidRDefault="002D429B" w:rsidP="002D429B">
      <w:pPr>
        <w:jc w:val="center"/>
        <w:rPr>
          <w:rFonts w:ascii="Times New Roman" w:eastAsia="Times New Roman" w:hAnsi="Times New Roman"/>
          <w:lang w:val="ru-RU" w:eastAsia="ru-RU" w:bidi="ar-SA"/>
        </w:rPr>
      </w:pPr>
      <w:r>
        <w:rPr>
          <w:rFonts w:ascii="Times New Roman" w:eastAsia="Times New Roman" w:hAnsi="Times New Roman"/>
          <w:noProof/>
          <w:lang w:val="ru-RU" w:eastAsia="ru-RU" w:bidi="ar-SA"/>
        </w:rPr>
        <w:drawing>
          <wp:inline distT="0" distB="0" distL="0" distR="0">
            <wp:extent cx="3810000" cy="3533775"/>
            <wp:effectExtent l="19050" t="0" r="0" b="0"/>
            <wp:docPr id="2" name="Рисунок 2" descr="наложение электродов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ложение электродов вариант 1"/>
                    <pic:cNvPicPr>
                      <a:picLocks noChangeAspect="1" noChangeArrowheads="1"/>
                    </pic:cNvPicPr>
                  </pic:nvPicPr>
                  <pic:blipFill>
                    <a:blip r:embed="rId5"/>
                    <a:srcRect/>
                    <a:stretch>
                      <a:fillRect/>
                    </a:stretch>
                  </pic:blipFill>
                  <pic:spPr bwMode="auto">
                    <a:xfrm>
                      <a:off x="0" y="0"/>
                      <a:ext cx="3810000" cy="3533775"/>
                    </a:xfrm>
                    <a:prstGeom prst="rect">
                      <a:avLst/>
                    </a:prstGeom>
                    <a:noFill/>
                    <a:ln w="9525">
                      <a:noFill/>
                      <a:miter lim="800000"/>
                      <a:headEnd/>
                      <a:tailEnd/>
                    </a:ln>
                  </pic:spPr>
                </pic:pic>
              </a:graphicData>
            </a:graphic>
          </wp:inline>
        </w:drawing>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Схема наложения электродов. Вариант 2</w:t>
      </w:r>
    </w:p>
    <w:p w:rsidR="002D429B" w:rsidRPr="002D429B" w:rsidRDefault="002D429B" w:rsidP="002D429B">
      <w:pPr>
        <w:jc w:val="center"/>
        <w:rPr>
          <w:rFonts w:ascii="Times New Roman" w:eastAsia="Times New Roman" w:hAnsi="Times New Roman"/>
          <w:lang w:val="ru-RU" w:eastAsia="ru-RU" w:bidi="ar-SA"/>
        </w:rPr>
      </w:pPr>
      <w:r>
        <w:rPr>
          <w:rFonts w:ascii="Times New Roman" w:eastAsia="Times New Roman" w:hAnsi="Times New Roman"/>
          <w:noProof/>
          <w:lang w:val="ru-RU" w:eastAsia="ru-RU" w:bidi="ar-SA"/>
        </w:rPr>
        <w:lastRenderedPageBreak/>
        <w:drawing>
          <wp:inline distT="0" distB="0" distL="0" distR="0">
            <wp:extent cx="3810000" cy="3638550"/>
            <wp:effectExtent l="19050" t="0" r="0" b="0"/>
            <wp:docPr id="3" name="Рисунок 3" descr="наложение электродов вариан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ложение электродов вариант 2"/>
                    <pic:cNvPicPr>
                      <a:picLocks noChangeAspect="1" noChangeArrowheads="1"/>
                    </pic:cNvPicPr>
                  </pic:nvPicPr>
                  <pic:blipFill>
                    <a:blip r:embed="rId6"/>
                    <a:srcRect/>
                    <a:stretch>
                      <a:fillRect/>
                    </a:stretch>
                  </pic:blipFill>
                  <pic:spPr bwMode="auto">
                    <a:xfrm>
                      <a:off x="0" y="0"/>
                      <a:ext cx="3810000" cy="3638550"/>
                    </a:xfrm>
                    <a:prstGeom prst="rect">
                      <a:avLst/>
                    </a:prstGeom>
                    <a:noFill/>
                    <a:ln w="9525">
                      <a:noFill/>
                      <a:miter lim="800000"/>
                      <a:headEnd/>
                      <a:tailEnd/>
                    </a:ln>
                  </pic:spPr>
                </pic:pic>
              </a:graphicData>
            </a:graphic>
          </wp:inline>
        </w:drawing>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
    <w:p w:rsidR="002D429B" w:rsidRPr="002D429B" w:rsidRDefault="002D429B" w:rsidP="002D429B">
      <w:pPr>
        <w:spacing w:before="100" w:beforeAutospacing="1" w:after="100" w:afterAutospacing="1"/>
        <w:outlineLvl w:val="3"/>
        <w:rPr>
          <w:rFonts w:ascii="Times New Roman" w:eastAsia="Times New Roman" w:hAnsi="Times New Roman"/>
          <w:b/>
          <w:bCs/>
          <w:lang w:val="ru-RU" w:eastAsia="ru-RU" w:bidi="ar-SA"/>
        </w:rPr>
      </w:pPr>
      <w:bookmarkStart w:id="2" w:name="prophylaxis_traumatism-3"/>
      <w:bookmarkEnd w:id="2"/>
      <w:r w:rsidRPr="002D429B">
        <w:rPr>
          <w:rFonts w:ascii="Times New Roman" w:eastAsia="Times New Roman" w:hAnsi="Times New Roman"/>
          <w:b/>
          <w:bCs/>
          <w:lang w:val="ru-RU" w:eastAsia="ru-RU" w:bidi="ar-SA"/>
        </w:rPr>
        <w:t>Ориентировочные сроки возобновления занятий (тренировок) после перенесенных травм и заболеваний ОДА</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b/>
          <w:bCs/>
          <w:lang w:val="ru-RU" w:eastAsia="ru-RU" w:bidi="ar-SA"/>
        </w:rPr>
        <w:t>Переломы костей</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roofErr w:type="spellStart"/>
      <w:proofErr w:type="gramStart"/>
      <w:r w:rsidRPr="002D429B">
        <w:rPr>
          <w:rFonts w:ascii="Times New Roman" w:eastAsia="Times New Roman" w:hAnsi="Times New Roman"/>
          <w:lang w:val="ru-RU" w:eastAsia="ru-RU" w:bidi="ar-SA"/>
        </w:rPr>
        <w:t>K</w:t>
      </w:r>
      <w:proofErr w:type="gramEnd"/>
      <w:r w:rsidRPr="002D429B">
        <w:rPr>
          <w:rFonts w:ascii="Times New Roman" w:eastAsia="Times New Roman" w:hAnsi="Times New Roman"/>
          <w:lang w:val="ru-RU" w:eastAsia="ru-RU" w:bidi="ar-SA"/>
        </w:rPr>
        <w:t>лючица</w:t>
      </w:r>
      <w:proofErr w:type="spellEnd"/>
      <w:r w:rsidRPr="002D429B">
        <w:rPr>
          <w:rFonts w:ascii="Times New Roman" w:eastAsia="Times New Roman" w:hAnsi="Times New Roman"/>
          <w:lang w:val="ru-RU" w:eastAsia="ru-RU" w:bidi="ar-SA"/>
        </w:rPr>
        <w:t xml:space="preserve"> — через 6—8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Плечевая кость — 3—4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roofErr w:type="spellStart"/>
      <w:proofErr w:type="gramStart"/>
      <w:r w:rsidRPr="002D429B">
        <w:rPr>
          <w:rFonts w:ascii="Times New Roman" w:eastAsia="Times New Roman" w:hAnsi="Times New Roman"/>
          <w:lang w:val="ru-RU" w:eastAsia="ru-RU" w:bidi="ar-SA"/>
        </w:rPr>
        <w:t>K</w:t>
      </w:r>
      <w:proofErr w:type="gramEnd"/>
      <w:r w:rsidRPr="002D429B">
        <w:rPr>
          <w:rFonts w:ascii="Times New Roman" w:eastAsia="Times New Roman" w:hAnsi="Times New Roman"/>
          <w:lang w:val="ru-RU" w:eastAsia="ru-RU" w:bidi="ar-SA"/>
        </w:rPr>
        <w:t>ости</w:t>
      </w:r>
      <w:proofErr w:type="spellEnd"/>
      <w:r w:rsidRPr="002D429B">
        <w:rPr>
          <w:rFonts w:ascii="Times New Roman" w:eastAsia="Times New Roman" w:hAnsi="Times New Roman"/>
          <w:lang w:val="ru-RU" w:eastAsia="ru-RU" w:bidi="ar-SA"/>
        </w:rPr>
        <w:t xml:space="preserve"> запястья — 3—6 мес.</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Фаланги пальцев кисти — 4—6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Ребра — 4—6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Тела позвонков — 6—12 мес.</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Поперечные и остистые отростки — 2—2,5 мес.</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roofErr w:type="spellStart"/>
      <w:proofErr w:type="gramStart"/>
      <w:r w:rsidRPr="002D429B">
        <w:rPr>
          <w:rFonts w:ascii="Times New Roman" w:eastAsia="Times New Roman" w:hAnsi="Times New Roman"/>
          <w:lang w:val="ru-RU" w:eastAsia="ru-RU" w:bidi="ar-SA"/>
        </w:rPr>
        <w:t>K</w:t>
      </w:r>
      <w:proofErr w:type="gramEnd"/>
      <w:r w:rsidRPr="002D429B">
        <w:rPr>
          <w:rFonts w:ascii="Times New Roman" w:eastAsia="Times New Roman" w:hAnsi="Times New Roman"/>
          <w:lang w:val="ru-RU" w:eastAsia="ru-RU" w:bidi="ar-SA"/>
        </w:rPr>
        <w:t>ости</w:t>
      </w:r>
      <w:proofErr w:type="spellEnd"/>
      <w:r w:rsidRPr="002D429B">
        <w:rPr>
          <w:rFonts w:ascii="Times New Roman" w:eastAsia="Times New Roman" w:hAnsi="Times New Roman"/>
          <w:lang w:val="ru-RU" w:eastAsia="ru-RU" w:bidi="ar-SA"/>
        </w:rPr>
        <w:t xml:space="preserve"> таза — 4—6 мес.</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Надколенника — 4—5 мес.</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roofErr w:type="spellStart"/>
      <w:proofErr w:type="gramStart"/>
      <w:r w:rsidRPr="002D429B">
        <w:rPr>
          <w:rFonts w:ascii="Times New Roman" w:eastAsia="Times New Roman" w:hAnsi="Times New Roman"/>
          <w:lang w:val="ru-RU" w:eastAsia="ru-RU" w:bidi="ar-SA"/>
        </w:rPr>
        <w:t>K</w:t>
      </w:r>
      <w:proofErr w:type="gramEnd"/>
      <w:r w:rsidRPr="002D429B">
        <w:rPr>
          <w:rFonts w:ascii="Times New Roman" w:eastAsia="Times New Roman" w:hAnsi="Times New Roman"/>
          <w:lang w:val="ru-RU" w:eastAsia="ru-RU" w:bidi="ar-SA"/>
        </w:rPr>
        <w:t>остей</w:t>
      </w:r>
      <w:proofErr w:type="spellEnd"/>
      <w:r w:rsidRPr="002D429B">
        <w:rPr>
          <w:rFonts w:ascii="Times New Roman" w:eastAsia="Times New Roman" w:hAnsi="Times New Roman"/>
          <w:lang w:val="ru-RU" w:eastAsia="ru-RU" w:bidi="ar-SA"/>
        </w:rPr>
        <w:t xml:space="preserve"> голени — 4—6 мес.</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Плюсневые кости — 1,5—4 мес.</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Фаланги пальцев стопы — 3—4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b/>
          <w:bCs/>
          <w:lang w:val="ru-RU" w:eastAsia="ru-RU" w:bidi="ar-SA"/>
        </w:rPr>
        <w:t>Вывихи суставов</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Акромиально-ключичное сочленение — 8—10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Плечевой сустав — 6—8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Привычный вывих в плечевом суставе — 4—6 мес.</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Привычный вывих в локтевом суставе — 4—6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Пальцев кисти — 3—4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Надколенника — 1,5—2 мес.</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b/>
          <w:bCs/>
          <w:lang w:val="ru-RU" w:eastAsia="ru-RU" w:bidi="ar-SA"/>
        </w:rPr>
        <w:t xml:space="preserve">Повреждения </w:t>
      </w:r>
      <w:proofErr w:type="spellStart"/>
      <w:r w:rsidRPr="002D429B">
        <w:rPr>
          <w:rFonts w:ascii="Times New Roman" w:eastAsia="Times New Roman" w:hAnsi="Times New Roman"/>
          <w:b/>
          <w:bCs/>
          <w:lang w:val="ru-RU" w:eastAsia="ru-RU" w:bidi="ar-SA"/>
        </w:rPr>
        <w:t>капсульно-связочного</w:t>
      </w:r>
      <w:proofErr w:type="spellEnd"/>
      <w:r w:rsidRPr="002D429B">
        <w:rPr>
          <w:rFonts w:ascii="Times New Roman" w:eastAsia="Times New Roman" w:hAnsi="Times New Roman"/>
          <w:b/>
          <w:bCs/>
          <w:lang w:val="ru-RU" w:eastAsia="ru-RU" w:bidi="ar-SA"/>
        </w:rPr>
        <w:t xml:space="preserve"> аппарата</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roofErr w:type="spellStart"/>
      <w:proofErr w:type="gramStart"/>
      <w:r w:rsidRPr="002D429B">
        <w:rPr>
          <w:rFonts w:ascii="Times New Roman" w:eastAsia="Times New Roman" w:hAnsi="Times New Roman"/>
          <w:lang w:val="ru-RU" w:eastAsia="ru-RU" w:bidi="ar-SA"/>
        </w:rPr>
        <w:t>K</w:t>
      </w:r>
      <w:proofErr w:type="gramEnd"/>
      <w:r w:rsidRPr="002D429B">
        <w:rPr>
          <w:rFonts w:ascii="Times New Roman" w:eastAsia="Times New Roman" w:hAnsi="Times New Roman"/>
          <w:lang w:val="ru-RU" w:eastAsia="ru-RU" w:bidi="ar-SA"/>
        </w:rPr>
        <w:t>лючично-акромиальное</w:t>
      </w:r>
      <w:proofErr w:type="spellEnd"/>
      <w:r w:rsidRPr="002D429B">
        <w:rPr>
          <w:rFonts w:ascii="Times New Roman" w:eastAsia="Times New Roman" w:hAnsi="Times New Roman"/>
          <w:lang w:val="ru-RU" w:eastAsia="ru-RU" w:bidi="ar-SA"/>
        </w:rPr>
        <w:t xml:space="preserve"> сочленение — 4—5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Плечевой сустав — 4—5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Локтевой сустав — 4—6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Лучезапястный сустав — 4—5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roofErr w:type="spellStart"/>
      <w:r w:rsidRPr="002D429B">
        <w:rPr>
          <w:rFonts w:ascii="Times New Roman" w:eastAsia="Times New Roman" w:hAnsi="Times New Roman"/>
          <w:lang w:val="ru-RU" w:eastAsia="ru-RU" w:bidi="ar-SA"/>
        </w:rPr>
        <w:t>Межфаланговые</w:t>
      </w:r>
      <w:proofErr w:type="spellEnd"/>
      <w:r w:rsidRPr="002D429B">
        <w:rPr>
          <w:rFonts w:ascii="Times New Roman" w:eastAsia="Times New Roman" w:hAnsi="Times New Roman"/>
          <w:lang w:val="ru-RU" w:eastAsia="ru-RU" w:bidi="ar-SA"/>
        </w:rPr>
        <w:t xml:space="preserve"> суставы пальцев — 3—4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roofErr w:type="spellStart"/>
      <w:proofErr w:type="gramStart"/>
      <w:r w:rsidRPr="002D429B">
        <w:rPr>
          <w:rFonts w:ascii="Times New Roman" w:eastAsia="Times New Roman" w:hAnsi="Times New Roman"/>
          <w:lang w:val="ru-RU" w:eastAsia="ru-RU" w:bidi="ar-SA"/>
        </w:rPr>
        <w:t>K</w:t>
      </w:r>
      <w:proofErr w:type="gramEnd"/>
      <w:r w:rsidRPr="002D429B">
        <w:rPr>
          <w:rFonts w:ascii="Times New Roman" w:eastAsia="Times New Roman" w:hAnsi="Times New Roman"/>
          <w:lang w:val="ru-RU" w:eastAsia="ru-RU" w:bidi="ar-SA"/>
        </w:rPr>
        <w:t>оленный</w:t>
      </w:r>
      <w:proofErr w:type="spellEnd"/>
      <w:r w:rsidRPr="002D429B">
        <w:rPr>
          <w:rFonts w:ascii="Times New Roman" w:eastAsia="Times New Roman" w:hAnsi="Times New Roman"/>
          <w:lang w:val="ru-RU" w:eastAsia="ru-RU" w:bidi="ar-SA"/>
        </w:rPr>
        <w:t xml:space="preserve"> сустав — 6—8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Голеностопный сустав — 3—4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b/>
          <w:bCs/>
          <w:lang w:val="ru-RU" w:eastAsia="ru-RU" w:bidi="ar-SA"/>
        </w:rPr>
        <w:t>Разрыв мышц, сухожилий</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Приводящей мышцы бедра — 3—5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Четырехглавой мышцы бедра — 4—6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Прямой мышцы бедра — 4—10 мес.</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roofErr w:type="spellStart"/>
      <w:r w:rsidRPr="002D429B">
        <w:rPr>
          <w:rFonts w:ascii="Times New Roman" w:eastAsia="Times New Roman" w:hAnsi="Times New Roman"/>
          <w:lang w:val="ru-RU" w:eastAsia="ru-RU" w:bidi="ar-SA"/>
        </w:rPr>
        <w:t>Двухглавой</w:t>
      </w:r>
      <w:proofErr w:type="spellEnd"/>
      <w:r w:rsidRPr="002D429B">
        <w:rPr>
          <w:rFonts w:ascii="Times New Roman" w:eastAsia="Times New Roman" w:hAnsi="Times New Roman"/>
          <w:lang w:val="ru-RU" w:eastAsia="ru-RU" w:bidi="ar-SA"/>
        </w:rPr>
        <w:t xml:space="preserve"> мышцы бедра — 3—6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Икроножной мышцы — 4—6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Ахиллова сухожилия — 4—6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 xml:space="preserve"> (при консервативном лечении).</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Полный разрыв ахиллова сухожилия — 4—6 </w:t>
      </w:r>
      <w:proofErr w:type="spellStart"/>
      <w:proofErr w:type="gramStart"/>
      <w:r w:rsidRPr="002D429B">
        <w:rPr>
          <w:rFonts w:ascii="Times New Roman" w:eastAsia="Times New Roman" w:hAnsi="Times New Roman"/>
          <w:lang w:val="ru-RU" w:eastAsia="ru-RU" w:bidi="ar-SA"/>
        </w:rPr>
        <w:t>мес</w:t>
      </w:r>
      <w:proofErr w:type="spellEnd"/>
      <w:proofErr w:type="gramEnd"/>
      <w:r w:rsidRPr="002D429B">
        <w:rPr>
          <w:rFonts w:ascii="Times New Roman" w:eastAsia="Times New Roman" w:hAnsi="Times New Roman"/>
          <w:lang w:val="ru-RU" w:eastAsia="ru-RU" w:bidi="ar-SA"/>
        </w:rPr>
        <w:t xml:space="preserve"> (оперативное лечение).</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lastRenderedPageBreak/>
        <w:t>Сухожилие большой грудной мышцы — 4—6 мес.</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Сухожилие длинной головки бицепса — 6—8 мес.</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b/>
          <w:bCs/>
          <w:lang w:val="ru-RU" w:eastAsia="ru-RU" w:bidi="ar-SA"/>
        </w:rPr>
        <w:t>Ушибы суставов</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Ушибы суставов — 3—6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b/>
          <w:bCs/>
          <w:lang w:val="ru-RU" w:eastAsia="ru-RU" w:bidi="ar-SA"/>
        </w:rPr>
        <w:t>Повреждения менисков</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При консервативном лечении — 2—2,5 мес.</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При оперативном лечении — 3—5 мес.</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b/>
          <w:bCs/>
          <w:lang w:val="ru-RU" w:eastAsia="ru-RU" w:bidi="ar-SA"/>
        </w:rPr>
        <w:t>Повреждения связок коленного сустава</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При оперативном лечении — 3-5 мес.</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b/>
          <w:bCs/>
          <w:lang w:val="ru-RU" w:eastAsia="ru-RU" w:bidi="ar-SA"/>
        </w:rPr>
        <w:t>Травмы лица</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Ушиб носа — 1—2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Переломы костей носа — 4—5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Перелом ушной раковины — 4—5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Перелом нижней челюсти — 3,5—4 мес.</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 xml:space="preserve">Сотрясение головного мозга I—II ст. — 4—6 </w:t>
      </w:r>
      <w:proofErr w:type="spellStart"/>
      <w:r w:rsidRPr="002D429B">
        <w:rPr>
          <w:rFonts w:ascii="Times New Roman" w:eastAsia="Times New Roman" w:hAnsi="Times New Roman"/>
          <w:lang w:val="ru-RU" w:eastAsia="ru-RU" w:bidi="ar-SA"/>
        </w:rPr>
        <w:t>нед</w:t>
      </w:r>
      <w:proofErr w:type="spellEnd"/>
      <w:r w:rsidRPr="002D429B">
        <w:rPr>
          <w:rFonts w:ascii="Times New Roman" w:eastAsia="Times New Roman" w:hAnsi="Times New Roman"/>
          <w:lang w:val="ru-RU" w:eastAsia="ru-RU" w:bidi="ar-SA"/>
        </w:rPr>
        <w:t>.</w:t>
      </w: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p>
    <w:p w:rsidR="002D429B" w:rsidRPr="002D429B" w:rsidRDefault="002D429B" w:rsidP="002D429B">
      <w:pPr>
        <w:spacing w:before="100" w:beforeAutospacing="1" w:after="100" w:afterAutospacing="1"/>
        <w:rPr>
          <w:rFonts w:ascii="Times New Roman" w:eastAsia="Times New Roman" w:hAnsi="Times New Roman"/>
          <w:lang w:val="ru-RU" w:eastAsia="ru-RU" w:bidi="ar-SA"/>
        </w:rPr>
      </w:pPr>
      <w:r w:rsidRPr="002D429B">
        <w:rPr>
          <w:rFonts w:ascii="Times New Roman" w:eastAsia="Times New Roman" w:hAnsi="Times New Roman"/>
          <w:lang w:val="ru-RU" w:eastAsia="ru-RU" w:bidi="ar-SA"/>
        </w:rPr>
        <w:t>На сроки возобновления тренировок влияют вид спорта, возраст спортсмена, его пол. Поэтому в каждом конкретном случае вопрос о допуске решается врачом и тренером. Но существуют общие биологические законы регенерации тканей, и их следует придерживаться. В противном случае возможна повторная травма!</w:t>
      </w:r>
    </w:p>
    <w:p w:rsidR="00F06B99" w:rsidRDefault="00F06B99"/>
    <w:sectPr w:rsidR="00F06B99" w:rsidSect="00F06B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429B"/>
    <w:rsid w:val="002A08A4"/>
    <w:rsid w:val="002D429B"/>
    <w:rsid w:val="004363B3"/>
    <w:rsid w:val="00C90A75"/>
    <w:rsid w:val="00F06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75"/>
    <w:pPr>
      <w:spacing w:after="0" w:line="240" w:lineRule="auto"/>
    </w:pPr>
    <w:rPr>
      <w:sz w:val="24"/>
      <w:szCs w:val="24"/>
    </w:rPr>
  </w:style>
  <w:style w:type="paragraph" w:styleId="1">
    <w:name w:val="heading 1"/>
    <w:basedOn w:val="a"/>
    <w:next w:val="a"/>
    <w:link w:val="10"/>
    <w:uiPriority w:val="9"/>
    <w:qFormat/>
    <w:rsid w:val="00C90A7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90A7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90A7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C90A75"/>
    <w:pPr>
      <w:keepNext/>
      <w:spacing w:before="240" w:after="60"/>
      <w:outlineLvl w:val="3"/>
    </w:pPr>
    <w:rPr>
      <w:b/>
      <w:bCs/>
      <w:sz w:val="28"/>
      <w:szCs w:val="28"/>
    </w:rPr>
  </w:style>
  <w:style w:type="paragraph" w:styleId="5">
    <w:name w:val="heading 5"/>
    <w:basedOn w:val="a"/>
    <w:next w:val="a"/>
    <w:link w:val="50"/>
    <w:uiPriority w:val="9"/>
    <w:semiHidden/>
    <w:unhideWhenUsed/>
    <w:qFormat/>
    <w:rsid w:val="00C90A75"/>
    <w:pPr>
      <w:spacing w:before="240" w:after="60"/>
      <w:outlineLvl w:val="4"/>
    </w:pPr>
    <w:rPr>
      <w:b/>
      <w:bCs/>
      <w:i/>
      <w:iCs/>
      <w:sz w:val="26"/>
      <w:szCs w:val="26"/>
    </w:rPr>
  </w:style>
  <w:style w:type="paragraph" w:styleId="6">
    <w:name w:val="heading 6"/>
    <w:basedOn w:val="a"/>
    <w:next w:val="a"/>
    <w:link w:val="60"/>
    <w:uiPriority w:val="9"/>
    <w:semiHidden/>
    <w:unhideWhenUsed/>
    <w:qFormat/>
    <w:rsid w:val="00C90A75"/>
    <w:pPr>
      <w:spacing w:before="240" w:after="60"/>
      <w:outlineLvl w:val="5"/>
    </w:pPr>
    <w:rPr>
      <w:b/>
      <w:bCs/>
      <w:sz w:val="22"/>
      <w:szCs w:val="22"/>
    </w:rPr>
  </w:style>
  <w:style w:type="paragraph" w:styleId="7">
    <w:name w:val="heading 7"/>
    <w:basedOn w:val="a"/>
    <w:next w:val="a"/>
    <w:link w:val="70"/>
    <w:uiPriority w:val="9"/>
    <w:semiHidden/>
    <w:unhideWhenUsed/>
    <w:qFormat/>
    <w:rsid w:val="00C90A75"/>
    <w:pPr>
      <w:spacing w:before="240" w:after="60"/>
      <w:outlineLvl w:val="6"/>
    </w:pPr>
  </w:style>
  <w:style w:type="paragraph" w:styleId="8">
    <w:name w:val="heading 8"/>
    <w:basedOn w:val="a"/>
    <w:next w:val="a"/>
    <w:link w:val="80"/>
    <w:uiPriority w:val="9"/>
    <w:semiHidden/>
    <w:unhideWhenUsed/>
    <w:qFormat/>
    <w:rsid w:val="00C90A75"/>
    <w:pPr>
      <w:spacing w:before="240" w:after="60"/>
      <w:outlineLvl w:val="7"/>
    </w:pPr>
    <w:rPr>
      <w:i/>
      <w:iCs/>
    </w:rPr>
  </w:style>
  <w:style w:type="paragraph" w:styleId="9">
    <w:name w:val="heading 9"/>
    <w:basedOn w:val="a"/>
    <w:next w:val="a"/>
    <w:link w:val="90"/>
    <w:uiPriority w:val="9"/>
    <w:semiHidden/>
    <w:unhideWhenUsed/>
    <w:qFormat/>
    <w:rsid w:val="00C90A7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A7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90A7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90A75"/>
    <w:rPr>
      <w:rFonts w:asciiTheme="majorHAnsi" w:eastAsiaTheme="majorEastAsia" w:hAnsiTheme="majorHAnsi"/>
      <w:b/>
      <w:bCs/>
      <w:sz w:val="26"/>
      <w:szCs w:val="26"/>
    </w:rPr>
  </w:style>
  <w:style w:type="character" w:customStyle="1" w:styleId="40">
    <w:name w:val="Заголовок 4 Знак"/>
    <w:basedOn w:val="a0"/>
    <w:link w:val="4"/>
    <w:uiPriority w:val="9"/>
    <w:rsid w:val="00C90A75"/>
    <w:rPr>
      <w:b/>
      <w:bCs/>
      <w:sz w:val="28"/>
      <w:szCs w:val="28"/>
    </w:rPr>
  </w:style>
  <w:style w:type="character" w:customStyle="1" w:styleId="50">
    <w:name w:val="Заголовок 5 Знак"/>
    <w:basedOn w:val="a0"/>
    <w:link w:val="5"/>
    <w:uiPriority w:val="9"/>
    <w:semiHidden/>
    <w:rsid w:val="00C90A75"/>
    <w:rPr>
      <w:b/>
      <w:bCs/>
      <w:i/>
      <w:iCs/>
      <w:sz w:val="26"/>
      <w:szCs w:val="26"/>
    </w:rPr>
  </w:style>
  <w:style w:type="character" w:customStyle="1" w:styleId="60">
    <w:name w:val="Заголовок 6 Знак"/>
    <w:basedOn w:val="a0"/>
    <w:link w:val="6"/>
    <w:uiPriority w:val="9"/>
    <w:semiHidden/>
    <w:rsid w:val="00C90A75"/>
    <w:rPr>
      <w:b/>
      <w:bCs/>
    </w:rPr>
  </w:style>
  <w:style w:type="character" w:customStyle="1" w:styleId="70">
    <w:name w:val="Заголовок 7 Знак"/>
    <w:basedOn w:val="a0"/>
    <w:link w:val="7"/>
    <w:uiPriority w:val="9"/>
    <w:semiHidden/>
    <w:rsid w:val="00C90A75"/>
    <w:rPr>
      <w:sz w:val="24"/>
      <w:szCs w:val="24"/>
    </w:rPr>
  </w:style>
  <w:style w:type="character" w:customStyle="1" w:styleId="80">
    <w:name w:val="Заголовок 8 Знак"/>
    <w:basedOn w:val="a0"/>
    <w:link w:val="8"/>
    <w:uiPriority w:val="9"/>
    <w:semiHidden/>
    <w:rsid w:val="00C90A75"/>
    <w:rPr>
      <w:i/>
      <w:iCs/>
      <w:sz w:val="24"/>
      <w:szCs w:val="24"/>
    </w:rPr>
  </w:style>
  <w:style w:type="character" w:customStyle="1" w:styleId="90">
    <w:name w:val="Заголовок 9 Знак"/>
    <w:basedOn w:val="a0"/>
    <w:link w:val="9"/>
    <w:uiPriority w:val="9"/>
    <w:semiHidden/>
    <w:rsid w:val="00C90A75"/>
    <w:rPr>
      <w:rFonts w:asciiTheme="majorHAnsi" w:eastAsiaTheme="majorEastAsia" w:hAnsiTheme="majorHAnsi"/>
    </w:rPr>
  </w:style>
  <w:style w:type="paragraph" w:styleId="a3">
    <w:name w:val="Title"/>
    <w:basedOn w:val="a"/>
    <w:next w:val="a"/>
    <w:link w:val="a4"/>
    <w:uiPriority w:val="10"/>
    <w:qFormat/>
    <w:rsid w:val="00C90A7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C90A75"/>
    <w:rPr>
      <w:rFonts w:asciiTheme="majorHAnsi" w:eastAsiaTheme="majorEastAsia" w:hAnsiTheme="majorHAnsi"/>
      <w:b/>
      <w:bCs/>
      <w:kern w:val="28"/>
      <w:sz w:val="32"/>
      <w:szCs w:val="32"/>
    </w:rPr>
  </w:style>
  <w:style w:type="paragraph" w:styleId="a5">
    <w:name w:val="Subtitle"/>
    <w:basedOn w:val="a"/>
    <w:next w:val="a"/>
    <w:link w:val="a6"/>
    <w:uiPriority w:val="11"/>
    <w:qFormat/>
    <w:rsid w:val="00C90A7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90A75"/>
    <w:rPr>
      <w:rFonts w:asciiTheme="majorHAnsi" w:eastAsiaTheme="majorEastAsia" w:hAnsiTheme="majorHAnsi"/>
      <w:sz w:val="24"/>
      <w:szCs w:val="24"/>
    </w:rPr>
  </w:style>
  <w:style w:type="character" w:styleId="a7">
    <w:name w:val="Strong"/>
    <w:basedOn w:val="a0"/>
    <w:uiPriority w:val="22"/>
    <w:qFormat/>
    <w:rsid w:val="00C90A75"/>
    <w:rPr>
      <w:b/>
      <w:bCs/>
    </w:rPr>
  </w:style>
  <w:style w:type="character" w:styleId="a8">
    <w:name w:val="Emphasis"/>
    <w:basedOn w:val="a0"/>
    <w:uiPriority w:val="20"/>
    <w:qFormat/>
    <w:rsid w:val="00C90A75"/>
    <w:rPr>
      <w:rFonts w:asciiTheme="minorHAnsi" w:hAnsiTheme="minorHAnsi"/>
      <w:b/>
      <w:i/>
      <w:iCs/>
    </w:rPr>
  </w:style>
  <w:style w:type="paragraph" w:styleId="a9">
    <w:name w:val="No Spacing"/>
    <w:basedOn w:val="a"/>
    <w:uiPriority w:val="1"/>
    <w:qFormat/>
    <w:rsid w:val="00C90A75"/>
    <w:rPr>
      <w:szCs w:val="32"/>
    </w:rPr>
  </w:style>
  <w:style w:type="paragraph" w:styleId="aa">
    <w:name w:val="List Paragraph"/>
    <w:basedOn w:val="a"/>
    <w:uiPriority w:val="34"/>
    <w:qFormat/>
    <w:rsid w:val="00C90A75"/>
    <w:pPr>
      <w:ind w:left="720"/>
      <w:contextualSpacing/>
    </w:pPr>
  </w:style>
  <w:style w:type="paragraph" w:styleId="21">
    <w:name w:val="Quote"/>
    <w:basedOn w:val="a"/>
    <w:next w:val="a"/>
    <w:link w:val="22"/>
    <w:uiPriority w:val="29"/>
    <w:qFormat/>
    <w:rsid w:val="00C90A75"/>
    <w:rPr>
      <w:i/>
    </w:rPr>
  </w:style>
  <w:style w:type="character" w:customStyle="1" w:styleId="22">
    <w:name w:val="Цитата 2 Знак"/>
    <w:basedOn w:val="a0"/>
    <w:link w:val="21"/>
    <w:uiPriority w:val="29"/>
    <w:rsid w:val="00C90A75"/>
    <w:rPr>
      <w:i/>
      <w:sz w:val="24"/>
      <w:szCs w:val="24"/>
    </w:rPr>
  </w:style>
  <w:style w:type="paragraph" w:styleId="ab">
    <w:name w:val="Intense Quote"/>
    <w:basedOn w:val="a"/>
    <w:next w:val="a"/>
    <w:link w:val="ac"/>
    <w:uiPriority w:val="30"/>
    <w:qFormat/>
    <w:rsid w:val="00C90A75"/>
    <w:pPr>
      <w:ind w:left="720" w:right="720"/>
    </w:pPr>
    <w:rPr>
      <w:b/>
      <w:i/>
      <w:szCs w:val="22"/>
    </w:rPr>
  </w:style>
  <w:style w:type="character" w:customStyle="1" w:styleId="ac">
    <w:name w:val="Выделенная цитата Знак"/>
    <w:basedOn w:val="a0"/>
    <w:link w:val="ab"/>
    <w:uiPriority w:val="30"/>
    <w:rsid w:val="00C90A75"/>
    <w:rPr>
      <w:b/>
      <w:i/>
      <w:sz w:val="24"/>
    </w:rPr>
  </w:style>
  <w:style w:type="character" w:styleId="ad">
    <w:name w:val="Subtle Emphasis"/>
    <w:uiPriority w:val="19"/>
    <w:qFormat/>
    <w:rsid w:val="00C90A75"/>
    <w:rPr>
      <w:i/>
      <w:color w:val="5A5A5A" w:themeColor="text1" w:themeTint="A5"/>
    </w:rPr>
  </w:style>
  <w:style w:type="character" w:styleId="ae">
    <w:name w:val="Intense Emphasis"/>
    <w:basedOn w:val="a0"/>
    <w:uiPriority w:val="21"/>
    <w:qFormat/>
    <w:rsid w:val="00C90A75"/>
    <w:rPr>
      <w:b/>
      <w:i/>
      <w:sz w:val="24"/>
      <w:szCs w:val="24"/>
      <w:u w:val="single"/>
    </w:rPr>
  </w:style>
  <w:style w:type="character" w:styleId="af">
    <w:name w:val="Subtle Reference"/>
    <w:basedOn w:val="a0"/>
    <w:uiPriority w:val="31"/>
    <w:qFormat/>
    <w:rsid w:val="00C90A75"/>
    <w:rPr>
      <w:sz w:val="24"/>
      <w:szCs w:val="24"/>
      <w:u w:val="single"/>
    </w:rPr>
  </w:style>
  <w:style w:type="character" w:styleId="af0">
    <w:name w:val="Intense Reference"/>
    <w:basedOn w:val="a0"/>
    <w:uiPriority w:val="32"/>
    <w:qFormat/>
    <w:rsid w:val="00C90A75"/>
    <w:rPr>
      <w:b/>
      <w:sz w:val="24"/>
      <w:u w:val="single"/>
    </w:rPr>
  </w:style>
  <w:style w:type="character" w:styleId="af1">
    <w:name w:val="Book Title"/>
    <w:basedOn w:val="a0"/>
    <w:uiPriority w:val="33"/>
    <w:qFormat/>
    <w:rsid w:val="00C90A7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90A75"/>
    <w:pPr>
      <w:outlineLvl w:val="9"/>
    </w:pPr>
  </w:style>
  <w:style w:type="paragraph" w:styleId="af3">
    <w:name w:val="Normal (Web)"/>
    <w:basedOn w:val="a"/>
    <w:uiPriority w:val="99"/>
    <w:semiHidden/>
    <w:unhideWhenUsed/>
    <w:rsid w:val="002D429B"/>
    <w:pPr>
      <w:spacing w:before="100" w:beforeAutospacing="1" w:after="100" w:afterAutospacing="1"/>
    </w:pPr>
    <w:rPr>
      <w:rFonts w:ascii="Times New Roman" w:eastAsia="Times New Roman" w:hAnsi="Times New Roman"/>
      <w:lang w:val="ru-RU" w:eastAsia="ru-RU" w:bidi="ar-SA"/>
    </w:rPr>
  </w:style>
  <w:style w:type="paragraph" w:customStyle="1" w:styleId="zagol-tabl-riss">
    <w:name w:val="zagol-tabl-riss"/>
    <w:basedOn w:val="a"/>
    <w:rsid w:val="002D429B"/>
    <w:pPr>
      <w:spacing w:before="100" w:beforeAutospacing="1" w:after="100" w:afterAutospacing="1"/>
    </w:pPr>
    <w:rPr>
      <w:rFonts w:ascii="Times New Roman" w:eastAsia="Times New Roman" w:hAnsi="Times New Roman"/>
      <w:lang w:val="ru-RU" w:eastAsia="ru-RU" w:bidi="ar-SA"/>
    </w:rPr>
  </w:style>
  <w:style w:type="paragraph" w:styleId="af4">
    <w:name w:val="Balloon Text"/>
    <w:basedOn w:val="a"/>
    <w:link w:val="af5"/>
    <w:uiPriority w:val="99"/>
    <w:semiHidden/>
    <w:unhideWhenUsed/>
    <w:rsid w:val="002D429B"/>
    <w:rPr>
      <w:rFonts w:ascii="Tahoma" w:hAnsi="Tahoma" w:cs="Tahoma"/>
      <w:sz w:val="16"/>
      <w:szCs w:val="16"/>
    </w:rPr>
  </w:style>
  <w:style w:type="character" w:customStyle="1" w:styleId="af5">
    <w:name w:val="Текст выноски Знак"/>
    <w:basedOn w:val="a0"/>
    <w:link w:val="af4"/>
    <w:uiPriority w:val="99"/>
    <w:semiHidden/>
    <w:rsid w:val="002D42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7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4578</Words>
  <Characters>26099</Characters>
  <Application>Microsoft Office Word</Application>
  <DocSecurity>0</DocSecurity>
  <Lines>217</Lines>
  <Paragraphs>61</Paragraphs>
  <ScaleCrop>false</ScaleCrop>
  <Company/>
  <LinksUpToDate>false</LinksUpToDate>
  <CharactersWithSpaces>30616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2014-10-22T10:25:00Z</dcterms:created>
  <dcterms:modified xsi:type="dcterms:W3CDTF">2014-10-22T10:27:00Z</dcterms:modified>
</cp:coreProperties>
</file>