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1B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0A0"/>
      </w:tblPr>
      <w:tblGrid>
        <w:gridCol w:w="4788"/>
        <w:gridCol w:w="4680"/>
      </w:tblGrid>
      <w:tr w:rsidR="00F25A1B" w:rsidTr="00F25A1B">
        <w:tc>
          <w:tcPr>
            <w:tcW w:w="4788" w:type="dxa"/>
          </w:tcPr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Согласовано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«СОШ № 15 с углубленным изучением отдельных предметов»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Энгельсского муниципального района Саратовской области</w:t>
            </w:r>
          </w:p>
          <w:p w:rsidR="00F25A1B" w:rsidRDefault="00F25A1B" w:rsidP="00F25A1B">
            <w:pPr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Куличкова И. Н./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hideMark/>
          </w:tcPr>
          <w:p w:rsidR="00F25A1B" w:rsidRDefault="00F25A1B" w:rsidP="00F25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«СОШ № 15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углубленным изучением отдельных предметов»</w:t>
            </w:r>
          </w:p>
          <w:p w:rsidR="00F25A1B" w:rsidRDefault="00F25A1B" w:rsidP="00F25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Энгельсского муниципального района Саратовской области</w:t>
            </w:r>
          </w:p>
          <w:p w:rsidR="00F25A1B" w:rsidRDefault="00F25A1B" w:rsidP="00F25A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__________/Ефименкова О.А./</w:t>
            </w:r>
          </w:p>
          <w:p w:rsidR="00F25A1B" w:rsidRDefault="00F25A1B" w:rsidP="00F25A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                от 0 .09.14</w:t>
            </w:r>
          </w:p>
        </w:tc>
      </w:tr>
    </w:tbl>
    <w:p w:rsidR="00F25A1B" w:rsidRDefault="00F25A1B" w:rsidP="00F25A1B">
      <w:pPr>
        <w:tabs>
          <w:tab w:val="left" w:pos="9288"/>
        </w:tabs>
        <w:rPr>
          <w:rFonts w:ascii="Times New Roman" w:hAnsi="Times New Roman" w:cs="Times New Roman"/>
          <w:color w:val="000000"/>
        </w:rPr>
      </w:pPr>
    </w:p>
    <w:p w:rsidR="00F25A1B" w:rsidRDefault="00F25A1B" w:rsidP="00F25A1B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A1B" w:rsidRDefault="00F25A1B" w:rsidP="00F25A1B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5A1B" w:rsidRDefault="00F25A1B" w:rsidP="00F25A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учебная программа</w:t>
      </w:r>
    </w:p>
    <w:p w:rsidR="00F25A1B" w:rsidRDefault="00F25A1B" w:rsidP="00F25A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учебному предмету «физическая культура»</w:t>
      </w:r>
    </w:p>
    <w:p w:rsidR="00F25A1B" w:rsidRDefault="00F25A1B" w:rsidP="00F25A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класса</w:t>
      </w:r>
    </w:p>
    <w:p w:rsidR="00F25A1B" w:rsidRDefault="00F25A1B" w:rsidP="00F25A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«СОШ № 15 с углубленным изучением отдельных предметов»</w:t>
      </w:r>
    </w:p>
    <w:p w:rsidR="00F25A1B" w:rsidRDefault="00F25A1B" w:rsidP="00F25A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Энгельсского муниципального района  Саратовской области</w:t>
      </w:r>
    </w:p>
    <w:p w:rsidR="00F25A1B" w:rsidRDefault="00F25A1B" w:rsidP="00F25A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2014/2015 учебный год</w:t>
      </w:r>
    </w:p>
    <w:p w:rsidR="00F25A1B" w:rsidRDefault="00F25A1B" w:rsidP="00F25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A1B" w:rsidRDefault="00F25A1B" w:rsidP="00F25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A1B" w:rsidRDefault="00F25A1B" w:rsidP="00F25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A1B" w:rsidRDefault="00F25A1B" w:rsidP="00F25A1B">
      <w:pPr>
        <w:ind w:firstLine="552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Составитель:</w:t>
      </w:r>
    </w:p>
    <w:p w:rsidR="00F25A1B" w:rsidRDefault="00F25A1B" w:rsidP="00F25A1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Мызников Максим Андреевич                  Учитель физкультуры  </w:t>
      </w:r>
    </w:p>
    <w:p w:rsidR="00F25A1B" w:rsidRDefault="00F25A1B" w:rsidP="00F25A1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(без категории)                           </w:t>
      </w:r>
    </w:p>
    <w:p w:rsidR="00F25A1B" w:rsidRDefault="00F25A1B" w:rsidP="00F25A1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A1B" w:rsidRDefault="00F25A1B" w:rsidP="00F25A1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Default="00F25A1B" w:rsidP="00F25A1B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5A1B" w:rsidRPr="00D433B3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gramStart"/>
      <w:r w:rsidRPr="005A2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</w:t>
      </w:r>
      <w:r w:rsidRPr="005A27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5A2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 учебному предмету «Физическая культура» для I ступени образования </w:t>
      </w:r>
      <w:r w:rsidRPr="005A27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составлена</w:t>
      </w:r>
      <w:r w:rsidRPr="005A2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2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основе</w:t>
      </w:r>
      <w:r w:rsidRPr="00A44AB1">
        <w:rPr>
          <w:rFonts w:ascii="Times New Roman" w:hAnsi="Times New Roman" w:cs="Times New Roman"/>
          <w:sz w:val="24"/>
          <w:szCs w:val="24"/>
        </w:rPr>
        <w:t xml:space="preserve"> </w:t>
      </w:r>
      <w:r w:rsidRPr="005A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программы по физической культуре, (подготовленной в рамках проекта «Разработка, апробация и внедрение федеральных государственных стандартов общего образования второго поколения), </w:t>
      </w:r>
      <w:r w:rsidRPr="005A27A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B1">
        <w:rPr>
          <w:rFonts w:ascii="Times New Roman" w:hAnsi="Times New Roman" w:cs="Times New Roman"/>
          <w:sz w:val="24"/>
          <w:szCs w:val="24"/>
        </w:rPr>
        <w:t>авторской программы В.Н. Шаулина, которая обеспечена учебником (В.Н. Шаулин Физическая культура:</w:t>
      </w:r>
      <w:proofErr w:type="gramEnd"/>
      <w:r w:rsidRPr="00A44AB1">
        <w:rPr>
          <w:rFonts w:ascii="Times New Roman" w:hAnsi="Times New Roman" w:cs="Times New Roman"/>
          <w:sz w:val="24"/>
          <w:szCs w:val="24"/>
        </w:rPr>
        <w:t xml:space="preserve"> Учебник для 1-4 классов / В.Н. Шаулин, А.В. Комаров, И.Г. Назарова, Г.С. Шустиков. - Самара: Издательство «Учебная литература»: </w:t>
      </w:r>
      <w:proofErr w:type="gramStart"/>
      <w:r w:rsidRPr="00A44AB1">
        <w:rPr>
          <w:rFonts w:ascii="Times New Roman" w:hAnsi="Times New Roman" w:cs="Times New Roman"/>
          <w:sz w:val="24"/>
          <w:szCs w:val="24"/>
        </w:rPr>
        <w:t>Издательский дом «Федоров», 2011. – 176 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A2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соответствии</w:t>
      </w:r>
      <w:r w:rsidRPr="005A2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 стандартом начального общего образования (Приказ МО РФ от 6 октября 2009 г. № 373)</w:t>
      </w:r>
      <w:proofErr w:type="gramEnd"/>
    </w:p>
    <w:p w:rsidR="00F25A1B" w:rsidRPr="005A27AF" w:rsidRDefault="00F25A1B" w:rsidP="00F25A1B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A2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При создании программы </w:t>
      </w:r>
      <w:r w:rsidRPr="005A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учитывались потребности</w:t>
      </w:r>
      <w:r w:rsidRPr="005A2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 Поэтому главной целью развития  системы школьного образования является формирование личности, готовой к активной, творческой самореализации в пространстве общечеловеческой культуры. </w:t>
      </w:r>
    </w:p>
    <w:p w:rsidR="00F25A1B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адресована </w:t>
      </w:r>
      <w:proofErr w:type="gramStart"/>
      <w:r w:rsidRPr="005A27AF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 «__» </w:t>
      </w: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ласса общеобразовательной школы.</w:t>
      </w:r>
      <w:r>
        <w:rPr>
          <w:rFonts w:ascii="Times New Roman" w:hAnsi="Times New Roman"/>
          <w:sz w:val="24"/>
          <w:szCs w:val="24"/>
        </w:rPr>
        <w:t xml:space="preserve"> Класс </w:t>
      </w:r>
      <w:r w:rsidRPr="00157EF0">
        <w:rPr>
          <w:rFonts w:ascii="Times New Roman" w:hAnsi="Times New Roman"/>
          <w:sz w:val="24"/>
          <w:szCs w:val="24"/>
        </w:rPr>
        <w:t xml:space="preserve"> представляет </w:t>
      </w:r>
      <w:r>
        <w:rPr>
          <w:rFonts w:ascii="Times New Roman" w:hAnsi="Times New Roman"/>
          <w:sz w:val="24"/>
          <w:szCs w:val="24"/>
        </w:rPr>
        <w:t>собой разноуровневый контингент с высокой мотивацией к обучению.</w:t>
      </w: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25A1B" w:rsidRDefault="00F25A1B" w:rsidP="00F25A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ммы по физической культуре заключае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в том, чтобы сформировать у школьников установку на здоровый образ жизни, овладение основами физической культуры.</w:t>
      </w:r>
    </w:p>
    <w:p w:rsidR="00F25A1B" w:rsidRPr="00FE2B4A" w:rsidRDefault="00F25A1B" w:rsidP="00F25A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>Специфика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 определяе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тся в его особенном содержании, которое включает в себя: описание ценностных ориентиров; обучение движениям, воспитание физических качеств, овладение специальными знаниями о физической культуре и формирование осознанной потребности в физкультурных занятиях и сохранении здоровья. </w:t>
      </w:r>
    </w:p>
    <w:p w:rsidR="00F25A1B" w:rsidRDefault="00F25A1B" w:rsidP="00F25A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составляющие учебно-воспитательного процесса:</w:t>
      </w:r>
    </w:p>
    <w:p w:rsidR="00F25A1B" w:rsidRPr="0084441F" w:rsidRDefault="00F25A1B" w:rsidP="00F25A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технологии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Развивающие технологии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Игровые технологии;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Технология проектов;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Технология коллективного взаимообучения (работа в парах) и технология сотрудничества (работа в группах);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Технология уровневой дифференциации;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 технологии;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Тестовые технологии;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Технология проблемного обучения;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Технология развития критического мышления;</w:t>
      </w:r>
    </w:p>
    <w:p w:rsidR="00F25A1B" w:rsidRPr="005A27AF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Технология исследовательской деятельности.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Формы уроков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. Уроки физической культуры являются основной формой организации учебной деятельности учащихся.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В 3__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классе  уроки физической культуры подразделяются на три типа: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1) с образовательно-познавательной направленностью;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>2) с образовательно-обучающей направленностью;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с образовательно-тренировочной направленностью. 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    При этом они по своим задачам и направленности учебного материала могут планироваться и как </w:t>
      </w:r>
      <w:r w:rsidRPr="005A2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комплексные уроки,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т. е. с решением нескольких педагогических задач, и как </w:t>
      </w:r>
      <w:r w:rsidRPr="005A2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целевые уроки,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т. е. с преимущественным решением одной педагогической задачи.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В программе предусмотрено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традиционных уроков, практических и теоретических занятий (защита проектов, уроки контроля,  уроки-экскурсии, соревнования, презентации и др.).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       Организация деятельности детей на уроках выполняется фронтальным, поточным, посменным, групповым способами.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программе</w:t>
      </w:r>
      <w:r w:rsidRPr="005A27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предусматриваются тематические пересечения с дисциплинами,  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>как окружающий мир, технология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, математика, чтение.  В программе интегрируются</w:t>
      </w: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знания, полученные при изучении других предметов, и дает реализовать их в практической деятельности обучающихся.</w:t>
      </w:r>
    </w:p>
    <w:p w:rsidR="00F25A1B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       Тема и содержание урока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и места проведения урока. 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i/>
          <w:color w:val="000000"/>
          <w:sz w:val="24"/>
          <w:szCs w:val="24"/>
        </w:rPr>
        <w:t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 содержания, не выходить за рамки Требований ФГОС.</w:t>
      </w:r>
    </w:p>
    <w:p w:rsidR="00F25A1B" w:rsidRPr="005A27AF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7AF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Программа является оправданной, поскольку  позволяет учителю физической  культуры на протяжении всего периода обучения осуществлять объективную оценку  успеваемости учащихся с учётом индивидуальных возрастных и половых особенностей каждого ученика. </w:t>
      </w:r>
    </w:p>
    <w:p w:rsidR="00F25A1B" w:rsidRPr="005A27AF" w:rsidRDefault="00F25A1B" w:rsidP="00F25A1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5A27AF">
        <w:rPr>
          <w:color w:val="000000"/>
        </w:rPr>
        <w:t xml:space="preserve">    </w:t>
      </w:r>
      <w:proofErr w:type="gramStart"/>
      <w:r w:rsidRPr="005A27AF">
        <w:rPr>
          <w:i/>
          <w:color w:val="000000"/>
        </w:rPr>
        <w:t xml:space="preserve">Учитель вправе  самостоятельно разрабатывать индивидуальные возрастные шкалы требований   (контрольные задания)  и  в  соответствии с ними оценивать успеваемость учащихся). </w:t>
      </w:r>
      <w:proofErr w:type="gramEnd"/>
    </w:p>
    <w:p w:rsidR="00F25A1B" w:rsidRPr="00157EF0" w:rsidRDefault="00F25A1B" w:rsidP="00F25A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A09">
        <w:rPr>
          <w:rFonts w:ascii="Times New Roman" w:hAnsi="Times New Roman"/>
          <w:b/>
          <w:sz w:val="24"/>
          <w:szCs w:val="24"/>
        </w:rPr>
        <w:t>Корректировка</w:t>
      </w:r>
      <w:r>
        <w:rPr>
          <w:rFonts w:ascii="Times New Roman" w:hAnsi="Times New Roman"/>
          <w:sz w:val="24"/>
          <w:szCs w:val="24"/>
        </w:rPr>
        <w:t xml:space="preserve"> программы проведена за счёт выделения времени на резервные уроки и итоговое повторение.</w:t>
      </w:r>
    </w:p>
    <w:p w:rsidR="00F25A1B" w:rsidRPr="005A27AF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освоения содержания предмета</w:t>
      </w:r>
    </w:p>
    <w:p w:rsidR="00F25A1B" w:rsidRPr="00421642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культура» в рамках ФГОС</w:t>
      </w:r>
      <w:r w:rsidRPr="004216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A1B" w:rsidRPr="00262AF9" w:rsidRDefault="00F25A1B" w:rsidP="00F25A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64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обозначенными в ФГОС начального общего образования </w:t>
      </w:r>
      <w:smartTag w:uri="urn:schemas-microsoft-com:office:smarttags" w:element="metricconverter">
        <w:smartTagPr>
          <w:attr w:name="ProductID" w:val="2009 г"/>
        </w:smartTagPr>
        <w:r w:rsidRPr="0042164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1642">
        <w:rPr>
          <w:rFonts w:ascii="Times New Roman" w:hAnsi="Times New Roman" w:cs="Times New Roman"/>
          <w:sz w:val="24"/>
          <w:szCs w:val="24"/>
        </w:rPr>
        <w:t xml:space="preserve">., и концептуальными положениями системы развивающего обучения у выпускников будут сформированы </w:t>
      </w:r>
      <w:r w:rsidRPr="00421642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421642">
        <w:rPr>
          <w:rFonts w:ascii="Times New Roman" w:hAnsi="Times New Roman" w:cs="Times New Roman"/>
          <w:sz w:val="24"/>
          <w:szCs w:val="24"/>
        </w:rPr>
        <w:t xml:space="preserve">и </w:t>
      </w:r>
      <w:r w:rsidRPr="00421642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421642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2"/>
      </w:tblGrid>
      <w:tr w:rsidR="00F25A1B" w:rsidRPr="00421642" w:rsidTr="00F25A1B">
        <w:trPr>
          <w:trHeight w:val="584"/>
        </w:trPr>
        <w:tc>
          <w:tcPr>
            <w:tcW w:w="9782" w:type="dxa"/>
            <w:vAlign w:val="center"/>
          </w:tcPr>
          <w:p w:rsidR="00F25A1B" w:rsidRPr="00421642" w:rsidRDefault="00F25A1B" w:rsidP="00F25A1B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F25A1B" w:rsidRPr="00421642" w:rsidTr="00F25A1B">
        <w:tc>
          <w:tcPr>
            <w:tcW w:w="9782" w:type="dxa"/>
            <w:vAlign w:val="bottom"/>
          </w:tcPr>
          <w:p w:rsidR="00F25A1B" w:rsidRPr="00421642" w:rsidRDefault="00F25A1B" w:rsidP="00F25A1B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положительное отношение к занятиям физкультурой, интерес к отдельным видам спортивно-оздоровительной деятельности; 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интерес к различным видам физкультурно-спортивной и оздоровительной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эмоциональное восприятие </w:t>
            </w: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>образа Родины, представление о ее героях-спортсменах;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>чувство сопричастности и гордости за свою Родину через знакомство с современными олимпийскими играми и спортивными традициями;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 для развития чувства прекрасного через знакомство с </w:t>
            </w:r>
            <w:proofErr w:type="gramStart"/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эстетическими видами</w:t>
            </w:r>
            <w:proofErr w:type="gramEnd"/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уважение к чувствам и настроениям другого человека, доброжелательное отношение к людям через командные упражнения и подвижные игры;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 о физической красоте человека через знакомство с физкультурно-оздоровительной деятельностью;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и ориентация на их выполнение в игровых видах спортивной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autoSpaceDE w:val="0"/>
              <w:autoSpaceDN w:val="0"/>
              <w:adjustRightInd w:val="0"/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первоначальные </w:t>
            </w:r>
            <w:r w:rsidRPr="004216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представления о строении и движениях человеческого тела;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об оздоровительном воздействии физических упражнений как факторе, позитивно </w:t>
            </w:r>
            <w:proofErr w:type="gramStart"/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влияющим</w:t>
            </w:r>
            <w:proofErr w:type="gramEnd"/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здоровье.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tabs>
                <w:tab w:val="left" w:pos="157"/>
              </w:tabs>
              <w:spacing w:line="240" w:lineRule="auto"/>
              <w:ind w:left="157" w:hanging="1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понимания значения физической культуры в жизни человека;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первоначальной ориентации на оценку результатов собственной физкультурно-оздоровительной и спортивной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216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редставления о рациональной организации режима дня, самостоятельных физкультурных занятий;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представления об организации мест занятий физическими упражнениями и использовании приемов самостраховки;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ыраженной устойчивой учебно-познавательной мотивации к занятиям физической культурой;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адекватного понимания причин успешного или неуспешного развития физических качеств и освоения учебного материала;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устойчивого следования моральным нормам и этическим требованиям в поведении учащихся в игровой и соревновательной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осознание элементов здоровья, готовность следовать в своих действиях и поступках нормам здоровьесберегающего поведения;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осознанного понимания чувств других людей и сопереживания им, </w:t>
            </w:r>
            <w:proofErr w:type="gramStart"/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выражающееся</w:t>
            </w:r>
            <w:proofErr w:type="gramEnd"/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оказании помощи и страховки при выполнении упражнений. </w:t>
            </w:r>
          </w:p>
        </w:tc>
      </w:tr>
      <w:tr w:rsidR="00F25A1B" w:rsidRPr="00421642" w:rsidTr="00F25A1B">
        <w:trPr>
          <w:trHeight w:val="669"/>
        </w:trPr>
        <w:tc>
          <w:tcPr>
            <w:tcW w:w="9782" w:type="dxa"/>
            <w:vAlign w:val="center"/>
          </w:tcPr>
          <w:p w:rsidR="00F25A1B" w:rsidRPr="00421642" w:rsidRDefault="00F25A1B" w:rsidP="00F25A1B">
            <w:pPr>
              <w:pStyle w:val="Trebovanijaobuch"/>
              <w:spacing w:line="240" w:lineRule="auto"/>
              <w:contextualSpacing/>
              <w:outlineLvl w:val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216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Регулятивные универсальные учебные действия</w:t>
            </w:r>
          </w:p>
        </w:tc>
      </w:tr>
      <w:tr w:rsidR="00F25A1B" w:rsidRPr="00421642" w:rsidTr="00F25A1B">
        <w:trPr>
          <w:trHeight w:val="1604"/>
        </w:trPr>
        <w:tc>
          <w:tcPr>
            <w:tcW w:w="9782" w:type="dxa"/>
          </w:tcPr>
          <w:p w:rsidR="00F25A1B" w:rsidRPr="00421642" w:rsidRDefault="00F25A1B" w:rsidP="00F25A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и сохранять учебную задачу, в том числе задачи, поставленные на урок и задачи по освоению двигательных действий;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технологию или методику обучения и воспитания физических качеств указанную учителем, в учебном процессе;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свои действия в соответствии с поставленной задачей, учитывая свои возможности и условия её реализации;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</w:t>
            </w:r>
            <w:proofErr w:type="gramStart"/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техникой выполнения упражнений физкультурно-оздоровительной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 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предложения и оценку учителей, товарищей;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самоанализ выполненных упражнений на основе знаний техники упражнения;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вносить необходимые коррективы в действие, учитывая характер сделанных ошибок;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способ и результат собственных и коллективных действий.</w:t>
            </w:r>
          </w:p>
          <w:p w:rsidR="00F25A1B" w:rsidRPr="00421642" w:rsidRDefault="00F25A1B" w:rsidP="00F25A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5A1B" w:rsidRPr="00421642" w:rsidTr="00F25A1B">
        <w:trPr>
          <w:trHeight w:val="575"/>
        </w:trPr>
        <w:tc>
          <w:tcPr>
            <w:tcW w:w="9782" w:type="dxa"/>
            <w:vAlign w:val="center"/>
          </w:tcPr>
          <w:p w:rsidR="00F25A1B" w:rsidRPr="00421642" w:rsidRDefault="00F25A1B" w:rsidP="00F25A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вместе с учителем ставить новые учебные задачи, учитывая свои физические возможности и психологические особенности;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 технику выполнения упражнения одноклассника, проводить анализ действий игроков во время игры;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 познавательную инициативу в учебном сотрудничестве в качестве помощника учителя при организации коллективных действий;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осваивать новые упражнения по схеме представленной учителем;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контроль физического развития, использую тесты для определения уровня развития физических качеств;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самоанализ выполняемых упражнений и по ходу действий вносить необходимые коррективы, учитывая характер сделанных ошибок</w:t>
            </w:r>
            <w:r w:rsidRPr="004216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25A1B" w:rsidRPr="00421642" w:rsidRDefault="00F25A1B" w:rsidP="00F25A1B">
            <w:pPr>
              <w:tabs>
                <w:tab w:val="left" w:pos="157"/>
              </w:tabs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5A1B" w:rsidRPr="00421642" w:rsidTr="00F25A1B">
        <w:tc>
          <w:tcPr>
            <w:tcW w:w="9782" w:type="dxa"/>
            <w:vAlign w:val="center"/>
          </w:tcPr>
          <w:p w:rsidR="00F25A1B" w:rsidRPr="00421642" w:rsidRDefault="00F25A1B" w:rsidP="00F25A1B">
            <w:pPr>
              <w:pStyle w:val="Trebovanijaobuch"/>
              <w:spacing w:line="240" w:lineRule="auto"/>
              <w:contextualSpacing/>
              <w:outlineLvl w:val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216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Познавательные универсальные учебные действия</w:t>
            </w:r>
          </w:p>
        </w:tc>
      </w:tr>
      <w:tr w:rsidR="00F25A1B" w:rsidRPr="00421642" w:rsidTr="00F25A1B">
        <w:tc>
          <w:tcPr>
            <w:tcW w:w="9782" w:type="dxa"/>
            <w:vAlign w:val="center"/>
          </w:tcPr>
          <w:p w:rsidR="00F25A1B" w:rsidRPr="00421642" w:rsidRDefault="00F25A1B" w:rsidP="00F25A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</w:t>
            </w: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запись о состоянии своего здоровья и самочувствия до и после выполнения физических упражнений;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простое схематическое изображение упражнения и различать условные обозначения;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сообщения в устной и письменной форме, используя правила записи и терминологию общеразвивающих упражнений;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 в разнообразии подготовительных упражнений для разных видов физкультурно-оздоровительной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синтез при составлении комплексов разминки или утренней зарядки, подбирая необходимые </w:t>
            </w: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общеразвивающие упражнения</w:t>
            </w: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91" w:right="3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 причинно-следственные связи различных подготовительных упражнений с оздоровительными задачами.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spacing w:line="240" w:lineRule="auto"/>
              <w:ind w:left="15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запись о состоянии своего здоровья и самочувствия до и после выполнения физических упражнений; 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осознанно и произвольно строить сообщения в устной и письменной форме используя </w:t>
            </w: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терминологию, правила записи и названия общеразвивающих упражнений;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достраивать и восполнять недостающие компоненты при составлении комплексов ОРУ и акробатических упражнений;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произвольно и осознанно владеть общими приёмами для решения задач в процессе подвижных игр;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 связь занятий физической культурой с трудовой и оборонной деятельностью;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391" w:right="34" w:hanging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 роль и значение режима дня в сохранении и укреплении здоровья.</w:t>
            </w:r>
          </w:p>
        </w:tc>
      </w:tr>
      <w:tr w:rsidR="00F25A1B" w:rsidRPr="00421642" w:rsidTr="00F25A1B">
        <w:trPr>
          <w:trHeight w:val="557"/>
        </w:trPr>
        <w:tc>
          <w:tcPr>
            <w:tcW w:w="9782" w:type="dxa"/>
            <w:vAlign w:val="center"/>
          </w:tcPr>
          <w:p w:rsidR="00F25A1B" w:rsidRPr="00421642" w:rsidRDefault="00F25A1B" w:rsidP="00F25A1B">
            <w:pPr>
              <w:pStyle w:val="Trebovanijaobuch"/>
              <w:spacing w:line="240" w:lineRule="auto"/>
              <w:contextualSpacing/>
              <w:outlineLvl w:val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216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Коммуникативные универсальные учебные действия</w:t>
            </w:r>
          </w:p>
        </w:tc>
      </w:tr>
      <w:tr w:rsidR="00F25A1B" w:rsidRPr="00421642" w:rsidTr="00F25A1B">
        <w:tc>
          <w:tcPr>
            <w:tcW w:w="9782" w:type="dxa"/>
            <w:vAlign w:val="center"/>
          </w:tcPr>
          <w:p w:rsidR="00F25A1B" w:rsidRPr="00421642" w:rsidRDefault="00F25A1B" w:rsidP="00F25A1B">
            <w:pPr>
              <w:pStyle w:val="Trebovanijaobuch"/>
              <w:spacing w:line="240" w:lineRule="auto"/>
              <w:contextualSpacing/>
              <w:outlineLvl w:val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2164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Обучающийся</w:t>
            </w:r>
            <w:r w:rsidRPr="00421642">
              <w:rPr>
                <w:rFonts w:ascii="Times New Roman" w:hAnsi="Times New Roman"/>
                <w:i w:val="0"/>
                <w:sz w:val="24"/>
                <w:szCs w:val="24"/>
              </w:rPr>
              <w:t xml:space="preserve"> научится: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речь для регуляции своего действия, и действий партнера;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57" w:right="34" w:hanging="2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57" w:right="34" w:hanging="2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>разрабатывать единую тактику в игровых действиях, учитывая мнения партнеров по команде;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отстаивать свое мнение, формулируя собственную позицию;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 и приходить к общему решению в совместной игровой и спортивной деятельности, уважая соперника;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 свои действия в коллективной работе;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во время подвижных и спортивных игр строить тактические действия, взаимодействуя с партером и учитывая его реакцию на игру;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следить за действиями других участников в процессе групповой или игровой деятельности;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 действия партнёра во время выполнения групповых упражнений и упражнений в парах;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правила взаимодействия с игроками;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 вопросы для уточнения техники упражнений или правил игры.</w:t>
            </w:r>
            <w:r w:rsidRPr="0042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spacing w:line="240" w:lineRule="auto"/>
              <w:ind w:left="15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F25A1B" w:rsidRPr="00421642" w:rsidTr="00F25A1B">
        <w:tc>
          <w:tcPr>
            <w:tcW w:w="9782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 в своих действиях позиции других людей, и координировать деятельность, не смотря на различия во мнениях;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столкновении интересов уметь обосновывать собственную позицию, учитывать разные мнения;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свою позицию и согласовывать её с позициями партнёров по команде при выработке общей тактики игры; 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продуктивно содействовать разрешению конфликтов на основе учёта интересов и позиций партнеров и соперников;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последовательно, точно и полно передавать партнёру необходимую информацию для выполнения дальнейших действий;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 вопросы, необходимые для организации собственной деятельности и выполнения упражнений с партнёром;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</w:t>
            </w: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элементов;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F25A1B" w:rsidRPr="0056125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6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результаты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Знания о физической культуре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места занятий физическими упражнениями и подвижными играми (как в помещении, так и на открытом воздухе);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правила поведения и предупреждения травматизма во время занятий физическими упражнениями;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 в понятиях «физическая культура», «режим дня», «физическая подготовка»;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раскрывать на примерах положительное влияние занятий физической культурой на физическое, личностное и социальное развитие;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 основные физические качества и различать их между собой.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ind w:left="157" w:hanging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 связь физической культуры с трудом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ind w:left="9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Способы физкультурной деятельности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и проводить подвижные игры и соревнования во время отдыха на открытом воздухе и в помещении;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измерять показатели физического развития и физической подготовленности;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вести систематические наблюдения за их динамикой;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отбирать и выполнять комплексы упражнений для утренней зарядки в соответствии с изученными правилами.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ind w:left="1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ind w:left="9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Физическое совершенствование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величину нагрузки (большая, средняя, малая) по частоте пульса;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упражнения по коррекции и профилактике нарушения осанки, упражнения на развитие физических качеств;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акробатические упражнения (кувырки, стойки, перекаты);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гимнастические упражнения на спортивных снарядах (гимнастическое бревно);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выполнять легкоатлетические упражнения (бег, прыжки, метания и броски мяча разного веса и объёма);</w:t>
            </w:r>
          </w:p>
          <w:p w:rsidR="00F25A1B" w:rsidRPr="00421642" w:rsidRDefault="00F25A1B" w:rsidP="00F25A1B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176" w:right="3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игровые действия и упражнения из подвижных игр.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spacing w:line="240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21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F25A1B" w:rsidRPr="00421642" w:rsidTr="00F25A1B">
        <w:tc>
          <w:tcPr>
            <w:tcW w:w="9720" w:type="dxa"/>
          </w:tcPr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фиксировать результаты наблюдений за динамикой основных показателей физического развития и физической подготовленности;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простейшие приёмы оказания доврачебной помощи при травмах и ушибах;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сохранять правильную осанку, оптимальное телосложение;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эстетически красиво гимнастические и акробатические упражнения;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играть в баскетбол, футбол и волейбол по упрощённым правилам;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тестовые нормативы по физической подготовке;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плавать, в том числе спортивными способами;</w:t>
            </w:r>
          </w:p>
          <w:p w:rsidR="00F25A1B" w:rsidRPr="00421642" w:rsidRDefault="00F25A1B" w:rsidP="00F25A1B">
            <w:pPr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76" w:righ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6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передвижения на лыжах.</w:t>
            </w:r>
          </w:p>
        </w:tc>
      </w:tr>
    </w:tbl>
    <w:p w:rsidR="00D13378" w:rsidRDefault="00D13378" w:rsidP="00F25A1B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25A1B" w:rsidRPr="00262AF9" w:rsidRDefault="00F25A1B" w:rsidP="00F25A1B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62AF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Уровень физической подготовленности</w:t>
      </w:r>
    </w:p>
    <w:p w:rsidR="00F25A1B" w:rsidRPr="00262AF9" w:rsidRDefault="00D13378" w:rsidP="00F25A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25A1B" w:rsidRPr="00262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7"/>
        <w:gridCol w:w="1178"/>
        <w:gridCol w:w="1156"/>
        <w:gridCol w:w="1097"/>
        <w:gridCol w:w="1188"/>
        <w:gridCol w:w="1156"/>
        <w:gridCol w:w="1097"/>
      </w:tblGrid>
      <w:tr w:rsidR="00F25A1B" w:rsidRPr="00262AF9" w:rsidTr="00F25A1B">
        <w:tc>
          <w:tcPr>
            <w:tcW w:w="3017" w:type="dxa"/>
            <w:vMerge w:val="restart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6872" w:type="dxa"/>
            <w:gridSpan w:val="6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F25A1B" w:rsidRPr="00262AF9" w:rsidTr="00F25A1B">
        <w:tc>
          <w:tcPr>
            <w:tcW w:w="3017" w:type="dxa"/>
            <w:vMerge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F25A1B" w:rsidRPr="00262AF9" w:rsidTr="00F25A1B">
        <w:tc>
          <w:tcPr>
            <w:tcW w:w="3017" w:type="dxa"/>
            <w:vMerge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441" w:type="dxa"/>
            <w:gridSpan w:val="3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F25A1B" w:rsidRPr="00262AF9" w:rsidTr="00F25A1B">
        <w:tc>
          <w:tcPr>
            <w:tcW w:w="3017" w:type="dxa"/>
            <w:shd w:val="clear" w:color="auto" w:fill="auto"/>
          </w:tcPr>
          <w:p w:rsidR="00F25A1B" w:rsidRPr="00262AF9" w:rsidRDefault="00F25A1B" w:rsidP="00F25A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5A1B" w:rsidRPr="00262AF9" w:rsidTr="00F25A1B">
        <w:tc>
          <w:tcPr>
            <w:tcW w:w="3017" w:type="dxa"/>
            <w:shd w:val="clear" w:color="auto" w:fill="auto"/>
          </w:tcPr>
          <w:p w:rsidR="00F25A1B" w:rsidRPr="00262AF9" w:rsidRDefault="00F25A1B" w:rsidP="00F25A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</w:t>
            </w:r>
            <w:proofErr w:type="gramEnd"/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25A1B" w:rsidRPr="00262AF9" w:rsidTr="00F25A1B">
        <w:tc>
          <w:tcPr>
            <w:tcW w:w="3017" w:type="dxa"/>
            <w:shd w:val="clear" w:color="auto" w:fill="auto"/>
          </w:tcPr>
          <w:p w:rsidR="00F25A1B" w:rsidRPr="00262AF9" w:rsidRDefault="00F25A1B" w:rsidP="00F25A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– 160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– 149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– 130</w:t>
            </w: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– 152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– 142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– 125</w:t>
            </w:r>
          </w:p>
        </w:tc>
      </w:tr>
      <w:tr w:rsidR="00F25A1B" w:rsidRPr="00262AF9" w:rsidTr="00F25A1B">
        <w:tc>
          <w:tcPr>
            <w:tcW w:w="3017" w:type="dxa"/>
            <w:shd w:val="clear" w:color="auto" w:fill="auto"/>
          </w:tcPr>
          <w:p w:rsidR="00F25A1B" w:rsidRPr="00262AF9" w:rsidRDefault="00F25A1B" w:rsidP="00F25A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62AF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старта, </w:t>
            </w:r>
            <w:proofErr w:type="gramStart"/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 – 5,6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 – 5,9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6,6 – 6,4</w:t>
            </w: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 – 6,0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 – 5,9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 – 6,6</w:t>
            </w:r>
          </w:p>
        </w:tc>
      </w:tr>
      <w:tr w:rsidR="00F25A1B" w:rsidRPr="00262AF9" w:rsidTr="00F25A1B">
        <w:tc>
          <w:tcPr>
            <w:tcW w:w="3017" w:type="dxa"/>
            <w:shd w:val="clear" w:color="auto" w:fill="auto"/>
          </w:tcPr>
          <w:p w:rsidR="00F25A1B" w:rsidRPr="00262AF9" w:rsidRDefault="00F25A1B" w:rsidP="00F25A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62AF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мин. </w:t>
            </w:r>
            <w:proofErr w:type="gramStart"/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</w:t>
            </w:r>
          </w:p>
        </w:tc>
      </w:tr>
      <w:tr w:rsidR="00F25A1B" w:rsidRPr="00262AF9" w:rsidTr="00F25A1B">
        <w:tc>
          <w:tcPr>
            <w:tcW w:w="3017" w:type="dxa"/>
            <w:shd w:val="clear" w:color="auto" w:fill="auto"/>
          </w:tcPr>
          <w:p w:rsidR="00F25A1B" w:rsidRPr="00262AF9" w:rsidRDefault="00F25A1B" w:rsidP="00F25A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62AF9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мин. </w:t>
            </w:r>
            <w:proofErr w:type="gramStart"/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7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188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156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097" w:type="dxa"/>
            <w:shd w:val="clear" w:color="auto" w:fill="auto"/>
          </w:tcPr>
          <w:p w:rsidR="00F25A1B" w:rsidRPr="00262AF9" w:rsidRDefault="00F25A1B" w:rsidP="00F25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9.30</w:t>
            </w:r>
          </w:p>
        </w:tc>
      </w:tr>
    </w:tbl>
    <w:p w:rsidR="00F25A1B" w:rsidRPr="00421642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42164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предусматривает развитие </w:t>
      </w:r>
      <w:r w:rsidRPr="00421642">
        <w:rPr>
          <w:rFonts w:ascii="Times New Roman" w:hAnsi="Times New Roman" w:cs="Times New Roman"/>
          <w:b/>
          <w:color w:val="000000"/>
          <w:sz w:val="24"/>
          <w:szCs w:val="24"/>
        </w:rPr>
        <w:t>компетенций</w:t>
      </w:r>
      <w:r w:rsidRPr="00421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5A1B" w:rsidRPr="00421642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>ценностно-смысловые</w:t>
      </w:r>
    </w:p>
    <w:p w:rsidR="00F25A1B" w:rsidRPr="00421642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 xml:space="preserve">общекультурные </w:t>
      </w:r>
    </w:p>
    <w:p w:rsidR="00F25A1B" w:rsidRPr="00421642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>учебно-познавательные</w:t>
      </w:r>
    </w:p>
    <w:p w:rsidR="00F25A1B" w:rsidRPr="00421642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</w:t>
      </w:r>
    </w:p>
    <w:p w:rsidR="00F25A1B" w:rsidRPr="00421642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</w:t>
      </w:r>
    </w:p>
    <w:p w:rsidR="00F25A1B" w:rsidRPr="00262AF9" w:rsidRDefault="00F25A1B" w:rsidP="00F25A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социально-трудовые </w:t>
      </w:r>
    </w:p>
    <w:p w:rsidR="00D13378" w:rsidRDefault="00F25A1B" w:rsidP="00D13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642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компетенции личностного самосовершенствования </w:t>
      </w:r>
    </w:p>
    <w:p w:rsidR="00F25A1B" w:rsidRDefault="00D13378" w:rsidP="00D1337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="00F25A1B" w:rsidRPr="00D13378">
        <w:rPr>
          <w:rFonts w:ascii="Times New Roman" w:hAnsi="Times New Roman" w:cs="Times New Roman"/>
          <w:b/>
          <w:sz w:val="24"/>
          <w:szCs w:val="24"/>
        </w:rPr>
        <w:t>Основное содержание тематического плана</w:t>
      </w:r>
    </w:p>
    <w:p w:rsidR="00D13378" w:rsidRPr="00D13378" w:rsidRDefault="00D13378" w:rsidP="00D1337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9F6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 (теоретический материал)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Понятия о физической культуре.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Определения: физическая культура; спорт (спортсмен)</w:t>
      </w:r>
      <w:proofErr w:type="gramStart"/>
      <w:r w:rsidRPr="000779F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779F6">
        <w:rPr>
          <w:rFonts w:ascii="Times New Roman" w:hAnsi="Times New Roman" w:cs="Times New Roman"/>
          <w:sz w:val="24"/>
          <w:szCs w:val="24"/>
        </w:rPr>
        <w:t>лимпийские игры; виды спорта (командные, индивидуальные).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История физической культуры и спорта (возникновение и развитие).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Современные Олимпийские игры.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Формы занятий физическими упражнениями: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а) урочные формы (уроки, тренировочные занятия),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б) внеурочные формы (самостоятельные занятия), малые формы (утренняя гимнастика).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Спортивная форма – одежда и обувь для теплого времени года и для холодной погоды.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Формы занятий. Подготовительная часть занятия – разминка. Основные правила зарядки.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Режим дня.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Основные способы передвижения, требования к местам занятий.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Бег. Стадион, правила бега по дорожкам, дыхание. Техника выполнения бега.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 xml:space="preserve">Прыжки. Сектор для прыжков, яма с песком, гимнастические маты, место для приземления. Виды и разновидности прыжков. Общая и специальная разминка для прыжков. Фазы прыжков: </w:t>
      </w:r>
      <w:proofErr w:type="gramStart"/>
      <w:r w:rsidRPr="000779F6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0779F6">
        <w:rPr>
          <w:rFonts w:ascii="Times New Roman" w:hAnsi="Times New Roman" w:cs="Times New Roman"/>
          <w:sz w:val="24"/>
          <w:szCs w:val="24"/>
        </w:rPr>
        <w:t>, отталкивание, полет, приземление.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Метание. Основные характеристики.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с мячами. Игры с мячом.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Гимнастические упражнения. Правила безопасности, организация места выполнения упражнений. Гимнастические элементы (кувырки, стойки, мост). Упражнения в лазании: канат, гимнастическая стенка. Закрепление снарядов.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Лазание. Общие правила для лазания.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 xml:space="preserve">Плавание. Спортивная одежда. 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Лыжная подготовка. Передвижение на лыжах, подъемы, спуски, торможение. Выбор лыж и палок. Правила переноса лыж. Правила организации лыжных прогулок.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Элементарные знания о строении человеческого тела.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Скелет человека. Суставы. Части рук и ног.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Мышцы. Работа мышц в разных суставах.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Осанка. Техника проверки осанки. Упражнения для формирования правильной осанки.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Внутренние органы человека. Кровеносная система. Дыхательная система. Пищеварительная система.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79F6">
        <w:rPr>
          <w:rFonts w:ascii="Times New Roman" w:hAnsi="Times New Roman" w:cs="Times New Roman"/>
          <w:sz w:val="24"/>
          <w:szCs w:val="24"/>
        </w:rPr>
        <w:lastRenderedPageBreak/>
        <w:t>Мозг и нервная система. Головной мозг. Центральная нервная система. Правила сохранения здоровой нервной системы.</w:t>
      </w:r>
      <w:r w:rsidRPr="000779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Правила оказания первой помощи:</w:t>
      </w:r>
    </w:p>
    <w:p w:rsidR="00F25A1B" w:rsidRPr="000779F6" w:rsidRDefault="00F25A1B" w:rsidP="00F25A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– при растяжении связок и ушибах;</w:t>
      </w:r>
    </w:p>
    <w:p w:rsidR="00F25A1B" w:rsidRPr="000779F6" w:rsidRDefault="00F25A1B" w:rsidP="00F25A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– при вывихах;</w:t>
      </w:r>
    </w:p>
    <w:p w:rsidR="00F25A1B" w:rsidRPr="000779F6" w:rsidRDefault="00F25A1B" w:rsidP="00F25A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– при переломах;</w:t>
      </w:r>
    </w:p>
    <w:p w:rsidR="00F25A1B" w:rsidRPr="000779F6" w:rsidRDefault="00F25A1B" w:rsidP="00F25A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– при кровотечении;</w:t>
      </w:r>
    </w:p>
    <w:p w:rsidR="00F25A1B" w:rsidRPr="000779F6" w:rsidRDefault="00F25A1B" w:rsidP="00F25A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– при сотрясении мозга.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Профилактика травматизма.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Правила безопасности при метании.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Правила безопасности игры с мячом.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Правила безопасности при выполнении гимнастических упражнений, обеспечение страховки.</w:t>
      </w:r>
    </w:p>
    <w:p w:rsidR="00FC6D62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Правила поведения на водоеме.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Правила безопасности на занятиях по лыжной подготовке.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Представления о физических качествах.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Понятия о физических качествах. Развитие быстроты, силы, выносливости, гибкости, ловкости.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Определение уровня развития физических качеств. Тест на силу мышц рук и ног.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Тест для определения выносливости. Тест для определения гибкости.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Самоконтроль.</w:t>
      </w:r>
      <w:r w:rsidRPr="0007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 xml:space="preserve">Определение нагрузки. Определение пульса. 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Движения руками. Основные положения рук. Движения руками (сгибания, разгибания, круговые движения, повороты).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Движения ногами. Движения в тазобедренном, коленном, голеностопном суставах.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Основные положения: приседы, выпады вперед, в стороны.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Движения туловищем. Наклоны, повороты.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 xml:space="preserve">Прыжки: </w:t>
      </w:r>
      <w:proofErr w:type="gramStart"/>
      <w:r w:rsidRPr="000779F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779F6">
        <w:rPr>
          <w:rFonts w:ascii="Times New Roman" w:hAnsi="Times New Roman" w:cs="Times New Roman"/>
          <w:sz w:val="24"/>
          <w:szCs w:val="24"/>
        </w:rPr>
        <w:t xml:space="preserve"> взмахом руками; из глубокого приседа; с чередованием положений ног (врозь, вместе).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9F6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 (практический материал)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lastRenderedPageBreak/>
        <w:t>Общеразвивающие упражнения для рук. Упражнения без предметов. Упражнения с предметами (мяч, палка).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Общеразвивающие упражнения для ног. Упражнения с предметами (мяч, палка).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Общеразвивающие упражнения для туловища. Наклоны с мячом в разные стороны.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для подготовки к бегу. Круговые движения коленей. Разновидности ходьбы. Выпады. Махи. Разновидности бега.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для подготовки к прыжкам. Круговые движения в суставах.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Приседания. Махи. Многоскоки.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для подготовки к метаниям. Круговые движения руками (подробнее: кистями, в локтевых суставах и т.д.). Отведение рук.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для подготовки к занятиям гимнастикой. Круговые движения ногами и руками. Разновидности ходьбы. Выпады. Махи. Упражнения для мышц шеи. Упражнения для мышц туловища.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для подготовки к занятиям с мячом. Упражнения для кистей рук.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F6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9F6">
        <w:rPr>
          <w:rFonts w:ascii="Times New Roman" w:hAnsi="Times New Roman" w:cs="Times New Roman"/>
          <w:i/>
          <w:sz w:val="24"/>
          <w:szCs w:val="24"/>
        </w:rPr>
        <w:t>Легкая атлетика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Бег. Общие правила для всех видов бега.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Прыжок в длину с места. Определение результатов. Техника выполнения прыжка по фазам. Прыжок в длину с разбега. Техника выполнения прыжка. Прыжок в высоту с прямого разбега. Техника выполнения прыжка. Прыжок в глубину. Техника выполнения прыжка.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Метание. Способы метания. Подводящие упражнения. Метание в цель. Метание на дальность. Метание набивного мяча. Способы: двумя руками из-за головы; от груди; двумя руками снизу вертикально вверх.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с мячами. Подбрасывание и ловля мяча. Подбрасывание и ловля мяча с выполнением упражнений во время полета мяча.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9F6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779F6">
        <w:rPr>
          <w:rFonts w:ascii="Times New Roman" w:hAnsi="Times New Roman" w:cs="Times New Roman"/>
          <w:spacing w:val="-4"/>
          <w:sz w:val="24"/>
          <w:szCs w:val="24"/>
        </w:rPr>
        <w:t xml:space="preserve">Акробатические упражнения – перекаты. Разновидности: </w:t>
      </w:r>
      <w:proofErr w:type="gramStart"/>
      <w:r w:rsidRPr="000779F6">
        <w:rPr>
          <w:rFonts w:ascii="Times New Roman" w:hAnsi="Times New Roman" w:cs="Times New Roman"/>
          <w:spacing w:val="-4"/>
          <w:sz w:val="24"/>
          <w:szCs w:val="24"/>
        </w:rPr>
        <w:t>группировка</w:t>
      </w:r>
      <w:proofErr w:type="gramEnd"/>
      <w:r w:rsidRPr="000779F6">
        <w:rPr>
          <w:rFonts w:ascii="Times New Roman" w:hAnsi="Times New Roman" w:cs="Times New Roman"/>
          <w:spacing w:val="-4"/>
          <w:sz w:val="24"/>
          <w:szCs w:val="24"/>
        </w:rPr>
        <w:t xml:space="preserve"> в положении лежа; группировка в приседе; перекат назад в группировке; перекат в строну в группировке; перекат назад перекатом вперед – упор присев.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Кувырки. Разновидности: кувырок вперед; кувырок в сторону (перекат); кувырок назад.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 xml:space="preserve">Акробатические упражнения – стойки на лопатках. Разновидности: стойка на лопатках с касанием носками ног пола за головой; стойка на лопатках вертикально. 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Упражнения на гимнастическом бревне. Разновидности ходьбы. Перешагивания. Равновесие. Приседы. Повороты.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Лазание по канату. Техника выполнения. Подводящие упражнения.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Прыжки через скакалку. Подводящие упражнения и техника выполнения.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9F6">
        <w:rPr>
          <w:rFonts w:ascii="Times New Roman" w:hAnsi="Times New Roman" w:cs="Times New Roman"/>
          <w:i/>
          <w:sz w:val="24"/>
          <w:szCs w:val="24"/>
        </w:rPr>
        <w:lastRenderedPageBreak/>
        <w:t>Лыжные гонки (для снежных регионов России и при наличии материально-технической базы)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 xml:space="preserve">Лыжная подготовка. Ходьба ступающим шагом без палок. Ходьба скользящим шагом без палок. Попеременный двухшажный ход. Подъем «полуёлочкой». Подъем «лесенкой». Спуск. Торможение «плугом». </w:t>
      </w:r>
    </w:p>
    <w:p w:rsidR="00F25A1B" w:rsidRPr="000779F6" w:rsidRDefault="00F25A1B" w:rsidP="00F25A1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9F6">
        <w:rPr>
          <w:rFonts w:ascii="Times New Roman" w:hAnsi="Times New Roman" w:cs="Times New Roman"/>
          <w:i/>
          <w:sz w:val="24"/>
          <w:szCs w:val="24"/>
        </w:rPr>
        <w:t>Подвижные игры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9F6">
        <w:rPr>
          <w:rFonts w:ascii="Times New Roman" w:hAnsi="Times New Roman" w:cs="Times New Roman"/>
          <w:sz w:val="24"/>
          <w:szCs w:val="24"/>
        </w:rPr>
        <w:t>Салки. Салки с «домиком». Салки «ноги от земли». «Море волнуется». «Два мороза». «Я знаю…». Выбивалы (игра с мячом). «Мяч в воздухе». «Удочка» (игра со скакалкой). «Зеркало» (игра со скакалкой). Нагонялы (игра со скакалкой). Слалом.</w:t>
      </w: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Pr="000779F6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Pr="00904E22" w:rsidRDefault="00F25A1B" w:rsidP="00F25A1B">
      <w:pPr>
        <w:autoSpaceDE w:val="0"/>
        <w:autoSpaceDN w:val="0"/>
        <w:adjustRightInd w:val="0"/>
        <w:spacing w:after="0" w:line="240" w:lineRule="auto"/>
        <w:rPr>
          <w:rFonts w:ascii="PetersburgC-BoldItalic" w:hAnsi="PetersburgC-BoldItalic" w:cs="PetersburgC-BoldItalic"/>
          <w:b/>
          <w:bCs/>
          <w:i/>
          <w:iCs/>
          <w:sz w:val="21"/>
          <w:szCs w:val="21"/>
        </w:rPr>
      </w:pPr>
    </w:p>
    <w:p w:rsidR="00F25A1B" w:rsidRPr="00451DC6" w:rsidRDefault="00F25A1B" w:rsidP="00F25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 4 </w:t>
      </w:r>
      <w:r w:rsidRPr="00451D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  »</w:t>
      </w:r>
      <w:r w:rsidRPr="00451DC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Style w:val="a4"/>
        <w:tblW w:w="0" w:type="auto"/>
        <w:tblLook w:val="04A0"/>
      </w:tblPr>
      <w:tblGrid>
        <w:gridCol w:w="534"/>
        <w:gridCol w:w="6945"/>
        <w:gridCol w:w="2092"/>
      </w:tblGrid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физической культуре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передвижения, требования к местам занятий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знания о строении человеческого тела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помощи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физических качествах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материал. Физическое совершенствование </w:t>
            </w:r>
          </w:p>
        </w:tc>
        <w:tc>
          <w:tcPr>
            <w:tcW w:w="2092" w:type="dxa"/>
          </w:tcPr>
          <w:p w:rsidR="00F25A1B" w:rsidRPr="00451DC6" w:rsidRDefault="00FC6D6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25A1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  деятельность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92" w:type="dxa"/>
          </w:tcPr>
          <w:p w:rsidR="00F25A1B" w:rsidRPr="00451DC6" w:rsidRDefault="00FC6D6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A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C6">
              <w:rPr>
                <w:rFonts w:ascii="Times New Roman" w:hAnsi="Times New Roman" w:cs="Times New Roman"/>
                <w:sz w:val="24"/>
                <w:szCs w:val="24"/>
              </w:rPr>
              <w:t>Из них резервное время учителя</w:t>
            </w:r>
          </w:p>
        </w:tc>
        <w:tc>
          <w:tcPr>
            <w:tcW w:w="2092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F25A1B" w:rsidRPr="00451DC6" w:rsidTr="00F25A1B">
        <w:tc>
          <w:tcPr>
            <w:tcW w:w="534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5A1B" w:rsidRPr="00451DC6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92" w:type="dxa"/>
          </w:tcPr>
          <w:p w:rsidR="00F25A1B" w:rsidRDefault="00FC6D6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25A1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F25A1B" w:rsidRPr="00570D59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Pr="00570D59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Pr="00570D59" w:rsidRDefault="00F25A1B" w:rsidP="00F25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/>
    <w:p w:rsidR="00F25A1B" w:rsidRDefault="00F25A1B" w:rsidP="00F25A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A1B" w:rsidRDefault="00F25A1B" w:rsidP="00F25A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A1B" w:rsidRPr="00DF2035" w:rsidRDefault="00F25A1B" w:rsidP="00F25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0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тематический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4 кл 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993"/>
        <w:gridCol w:w="5670"/>
        <w:gridCol w:w="992"/>
        <w:gridCol w:w="992"/>
        <w:gridCol w:w="1701"/>
      </w:tblGrid>
      <w:tr w:rsidR="00F25A1B" w:rsidRPr="00DF2035" w:rsidTr="00857AF4">
        <w:tc>
          <w:tcPr>
            <w:tcW w:w="993" w:type="dxa"/>
            <w:vMerge w:val="restart"/>
          </w:tcPr>
          <w:p w:rsidR="00F25A1B" w:rsidRPr="00DF2035" w:rsidRDefault="00F25A1B" w:rsidP="00F25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3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vMerge w:val="restart"/>
          </w:tcPr>
          <w:p w:rsidR="00F25A1B" w:rsidRPr="00DF2035" w:rsidRDefault="00F25A1B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2"/>
          </w:tcPr>
          <w:p w:rsidR="00F25A1B" w:rsidRPr="00DF2035" w:rsidRDefault="00F25A1B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3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F25A1B" w:rsidRPr="00DF2035" w:rsidRDefault="00F25A1B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35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F25A1B" w:rsidRPr="00DF2035" w:rsidTr="00857AF4">
        <w:trPr>
          <w:trHeight w:val="613"/>
        </w:trPr>
        <w:tc>
          <w:tcPr>
            <w:tcW w:w="993" w:type="dxa"/>
            <w:vMerge/>
          </w:tcPr>
          <w:p w:rsidR="00F25A1B" w:rsidRPr="00DF2035" w:rsidRDefault="00F25A1B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25A1B" w:rsidRPr="00DF2035" w:rsidRDefault="00F25A1B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25A1B" w:rsidRPr="00DF2035" w:rsidRDefault="00C25352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5A1B" w:rsidRPr="00DF2035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992" w:type="dxa"/>
          </w:tcPr>
          <w:p w:rsidR="00F25A1B" w:rsidRPr="00DF2035" w:rsidRDefault="00753341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5A1B" w:rsidRPr="00DF2035">
              <w:rPr>
                <w:rFonts w:ascii="Times New Roman" w:hAnsi="Times New Roman" w:cs="Times New Roman"/>
                <w:b/>
                <w:sz w:val="24"/>
                <w:szCs w:val="24"/>
              </w:rPr>
              <w:t>о факту</w:t>
            </w:r>
          </w:p>
        </w:tc>
        <w:tc>
          <w:tcPr>
            <w:tcW w:w="1701" w:type="dxa"/>
            <w:vMerge/>
          </w:tcPr>
          <w:p w:rsidR="00F25A1B" w:rsidRPr="00DF2035" w:rsidRDefault="00F25A1B" w:rsidP="00F25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A1B" w:rsidRPr="002A6623" w:rsidTr="00857AF4">
        <w:tc>
          <w:tcPr>
            <w:tcW w:w="993" w:type="dxa"/>
          </w:tcPr>
          <w:p w:rsidR="00F25A1B" w:rsidRPr="00951240" w:rsidRDefault="00F25A1B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25A1B" w:rsidRPr="00EF5CC9" w:rsidRDefault="00F25A1B" w:rsidP="00563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  <w:r w:rsidR="00563962"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</w:t>
            </w: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62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в Древней Греции и сегодня, их сходство, различия.</w:t>
            </w: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2A6623" w:rsidTr="00857AF4">
        <w:tc>
          <w:tcPr>
            <w:tcW w:w="993" w:type="dxa"/>
          </w:tcPr>
          <w:p w:rsidR="00F25A1B" w:rsidRPr="00951240" w:rsidRDefault="00F25A1B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25A1B" w:rsidRPr="00EF5CC9" w:rsidRDefault="00F25A1B" w:rsidP="00563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Повтор: виды ходьбы.</w:t>
            </w:r>
            <w:r w:rsidR="00563962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места занятий физкультурой.</w:t>
            </w: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t>Комплексы утренней гимнастики.</w:t>
            </w: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1B" w:rsidRPr="002A6623" w:rsidTr="00857AF4">
        <w:tc>
          <w:tcPr>
            <w:tcW w:w="993" w:type="dxa"/>
          </w:tcPr>
          <w:p w:rsidR="00F25A1B" w:rsidRPr="00951240" w:rsidRDefault="00F25A1B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25A1B" w:rsidRPr="00EF5CC9" w:rsidRDefault="00563962" w:rsidP="00D4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Повтор: ОРУ</w:t>
            </w:r>
            <w:r w:rsidR="00F25A1B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6D6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Физкультурная форма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A1B"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Тест «уровень</w:t>
            </w:r>
            <w:r w:rsidR="00F25A1B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физических качеств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5A1B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25A1B" w:rsidRPr="002A6623" w:rsidTr="00857AF4">
        <w:tc>
          <w:tcPr>
            <w:tcW w:w="993" w:type="dxa"/>
          </w:tcPr>
          <w:p w:rsidR="00F25A1B" w:rsidRPr="00951240" w:rsidRDefault="00F25A1B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25A1B" w:rsidRPr="00EF5CC9" w:rsidRDefault="00F25A1B" w:rsidP="00951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Повтор: ОРУ для ног.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F6B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Прыжки. 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Сектор для прыжков.</w:t>
            </w:r>
            <w:r w:rsidR="00A23B17"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Игра  «Правильно - неправильно»</w:t>
            </w: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A1B" w:rsidRPr="002A6623" w:rsidRDefault="00F25A1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0" w:rsidRPr="002A6623" w:rsidTr="00857AF4">
        <w:tc>
          <w:tcPr>
            <w:tcW w:w="993" w:type="dxa"/>
          </w:tcPr>
          <w:p w:rsidR="00951240" w:rsidRPr="00951240" w:rsidRDefault="00951240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951240" w:rsidRPr="00EF5CC9" w:rsidRDefault="00951240" w:rsidP="00D45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Базовые виды 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 w:rsidR="00D45F6B" w:rsidRPr="00EF5CC9">
              <w:rPr>
                <w:rFonts w:ascii="Times New Roman" w:hAnsi="Times New Roman" w:cs="Times New Roman"/>
                <w:sz w:val="24"/>
                <w:szCs w:val="24"/>
              </w:rPr>
              <w:t>. Прыжок в длину с места, с разбега.</w:t>
            </w:r>
          </w:p>
        </w:tc>
        <w:tc>
          <w:tcPr>
            <w:tcW w:w="992" w:type="dxa"/>
          </w:tcPr>
          <w:p w:rsidR="00951240" w:rsidRPr="002A6623" w:rsidRDefault="00951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240" w:rsidRPr="002A6623" w:rsidRDefault="00951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240" w:rsidRPr="002A6623" w:rsidRDefault="00951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0" w:rsidRPr="002A6623" w:rsidTr="00857AF4">
        <w:tc>
          <w:tcPr>
            <w:tcW w:w="993" w:type="dxa"/>
          </w:tcPr>
          <w:p w:rsidR="00951240" w:rsidRPr="00951240" w:rsidRDefault="00951240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951240" w:rsidRPr="00EF5CC9" w:rsidRDefault="00D45F6B" w:rsidP="0051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Повтор: ОРУ.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Общая и специальная разминка для прыжков. Фазы прыжков.</w:t>
            </w:r>
          </w:p>
        </w:tc>
        <w:tc>
          <w:tcPr>
            <w:tcW w:w="992" w:type="dxa"/>
          </w:tcPr>
          <w:p w:rsidR="00951240" w:rsidRPr="002A6623" w:rsidRDefault="00951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240" w:rsidRPr="002A6623" w:rsidRDefault="00951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240" w:rsidRPr="002A6623" w:rsidRDefault="00951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6B" w:rsidRPr="002A6623" w:rsidTr="00857AF4">
        <w:tc>
          <w:tcPr>
            <w:tcW w:w="993" w:type="dxa"/>
          </w:tcPr>
          <w:p w:rsidR="00D45F6B" w:rsidRPr="00951240" w:rsidRDefault="00D45F6B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D45F6B" w:rsidRPr="00EF5CC9" w:rsidRDefault="00D45F6B" w:rsidP="00517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Комплекс упражнений для подготовки к выполнению прыжка. Эстафета.</w:t>
            </w: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6B" w:rsidRPr="002A6623" w:rsidTr="00857AF4">
        <w:tc>
          <w:tcPr>
            <w:tcW w:w="993" w:type="dxa"/>
          </w:tcPr>
          <w:p w:rsidR="00D45F6B" w:rsidRPr="00951240" w:rsidRDefault="00D45F6B" w:rsidP="00951240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D45F6B" w:rsidRPr="00EF5CC9" w:rsidRDefault="00D45F6B" w:rsidP="00D45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разбега. Техника выполнения прыжка. </w:t>
            </w:r>
            <w:r w:rsidRPr="00EF5CC9">
              <w:rPr>
                <w:rFonts w:ascii="Times New Roman" w:hAnsi="Times New Roman" w:cs="Times New Roman"/>
                <w:iCs/>
                <w:sz w:val="24"/>
                <w:szCs w:val="24"/>
              </w:rPr>
              <w:t>Игра «Море волнуется».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6B" w:rsidRPr="002A6623" w:rsidTr="00857AF4">
        <w:tc>
          <w:tcPr>
            <w:tcW w:w="993" w:type="dxa"/>
          </w:tcPr>
          <w:p w:rsidR="00D45F6B" w:rsidRPr="00D45F6B" w:rsidRDefault="00D45F6B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D45F6B" w:rsidRPr="00EF5CC9" w:rsidRDefault="00D45F6B" w:rsidP="00F25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скакалку. Тренировка физических качеств силы, ловкости, гибкости. Игра «Нагонялы».</w:t>
            </w: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6B" w:rsidRPr="002A6623" w:rsidTr="00857AF4">
        <w:tc>
          <w:tcPr>
            <w:tcW w:w="993" w:type="dxa"/>
          </w:tcPr>
          <w:p w:rsidR="00D45F6B" w:rsidRPr="00D45F6B" w:rsidRDefault="00D45F6B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D45F6B" w:rsidRPr="00C25352" w:rsidRDefault="00FC6D62" w:rsidP="009A533A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5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45F6B" w:rsidRPr="00B210EF">
              <w:rPr>
                <w:rFonts w:ascii="Times New Roman" w:hAnsi="Times New Roman" w:cs="Times New Roman"/>
                <w:sz w:val="24"/>
                <w:szCs w:val="24"/>
              </w:rPr>
              <w:t>тадион</w:t>
            </w:r>
            <w:proofErr w:type="spellEnd"/>
            <w:r w:rsidR="00D45F6B" w:rsidRPr="00B210EF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бега по дорожкам, дыхание. </w:t>
            </w:r>
            <w:r w:rsidR="00EF5CC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Различный темп и виды бега. </w:t>
            </w:r>
            <w:r w:rsidR="00D45F6B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C25352">
              <w:rPr>
                <w:rFonts w:ascii="PetersburgC" w:hAnsi="PetersburgC" w:cs="PetersburgC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D45F6B" w:rsidRPr="002A6623" w:rsidRDefault="00D45F6B" w:rsidP="00F2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F6B" w:rsidRPr="002A6623" w:rsidRDefault="00D45F6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2" w:rsidRPr="002A6623" w:rsidTr="00857AF4">
        <w:tc>
          <w:tcPr>
            <w:tcW w:w="993" w:type="dxa"/>
          </w:tcPr>
          <w:p w:rsidR="00C25352" w:rsidRPr="00D45F6B" w:rsidRDefault="00C25352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C25352" w:rsidRPr="00C25352" w:rsidRDefault="00C25352" w:rsidP="00C2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ОРУ. </w:t>
            </w:r>
            <w:r w:rsidRPr="00C25352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бедра, с захлёстом голени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</w:tc>
        <w:tc>
          <w:tcPr>
            <w:tcW w:w="992" w:type="dxa"/>
          </w:tcPr>
          <w:p w:rsidR="00C25352" w:rsidRPr="002A6623" w:rsidRDefault="00C2535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352" w:rsidRPr="002A6623" w:rsidRDefault="00C2535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52" w:rsidRPr="002A6623" w:rsidRDefault="00C2535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2" w:rsidRPr="002A6623" w:rsidTr="00857AF4">
        <w:tc>
          <w:tcPr>
            <w:tcW w:w="993" w:type="dxa"/>
          </w:tcPr>
          <w:p w:rsidR="00C25352" w:rsidRPr="00D45F6B" w:rsidRDefault="00C25352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C25352" w:rsidRPr="00EF5CC9" w:rsidRDefault="00C25352" w:rsidP="009A5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Комплекс ОРУ. Бег с изменением направления и скорости движения. Эстафета.</w:t>
            </w:r>
          </w:p>
        </w:tc>
        <w:tc>
          <w:tcPr>
            <w:tcW w:w="992" w:type="dxa"/>
          </w:tcPr>
          <w:p w:rsidR="00C25352" w:rsidRPr="002A6623" w:rsidRDefault="00C2535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352" w:rsidRPr="002A6623" w:rsidRDefault="00C2535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352" w:rsidRPr="002A6623" w:rsidRDefault="00C2535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41" w:rsidRPr="002A6623" w:rsidTr="00857AF4">
        <w:tc>
          <w:tcPr>
            <w:tcW w:w="993" w:type="dxa"/>
          </w:tcPr>
          <w:p w:rsidR="00753341" w:rsidRPr="00D45F6B" w:rsidRDefault="00753341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753341" w:rsidRPr="00EF5CC9" w:rsidRDefault="00753341" w:rsidP="009A533A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1"/>
                <w:szCs w:val="21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Бег из разных исходных положений. Подводящие упражнения. Игра «Салки». Эстафета.</w:t>
            </w: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41" w:rsidRPr="002A6623" w:rsidTr="00857AF4">
        <w:tc>
          <w:tcPr>
            <w:tcW w:w="993" w:type="dxa"/>
          </w:tcPr>
          <w:p w:rsidR="00753341" w:rsidRPr="00D45F6B" w:rsidRDefault="00753341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753341" w:rsidRPr="00EF5CC9" w:rsidRDefault="00753341" w:rsidP="009A5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Эстафета. Игра «Салки с домиком» Развиваем быстроту, силу, выносливость.</w:t>
            </w: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41" w:rsidRPr="002A6623" w:rsidTr="00857AF4">
        <w:tc>
          <w:tcPr>
            <w:tcW w:w="993" w:type="dxa"/>
          </w:tcPr>
          <w:p w:rsidR="00753341" w:rsidRPr="00D45F6B" w:rsidRDefault="00753341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753341" w:rsidRPr="009A533A" w:rsidRDefault="00753341" w:rsidP="009A533A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1"/>
                <w:szCs w:val="21"/>
              </w:rPr>
            </w:pP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ТБ  </w:t>
            </w:r>
            <w:r w:rsidRPr="009A533A">
              <w:rPr>
                <w:rFonts w:ascii="Times New Roman" w:hAnsi="Times New Roman" w:cs="Times New Roman"/>
                <w:sz w:val="24"/>
                <w:szCs w:val="24"/>
              </w:rPr>
              <w:t xml:space="preserve">при метании. </w:t>
            </w:r>
            <w:r w:rsidR="009A533A" w:rsidRPr="009A533A">
              <w:rPr>
                <w:rFonts w:ascii="Times New Roman" w:hAnsi="Times New Roman" w:cs="Times New Roman"/>
                <w:sz w:val="24"/>
                <w:szCs w:val="24"/>
              </w:rPr>
              <w:t xml:space="preserve">Обобщаем знания о метаниях. </w:t>
            </w:r>
            <w:r w:rsidR="00B15B89">
              <w:rPr>
                <w:rFonts w:ascii="Times New Roman" w:hAnsi="Times New Roman" w:cs="Times New Roman"/>
                <w:sz w:val="24"/>
                <w:szCs w:val="24"/>
              </w:rPr>
              <w:t>Комплекс ОРУ.</w:t>
            </w: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41" w:rsidRPr="002A6623" w:rsidTr="00857AF4">
        <w:tc>
          <w:tcPr>
            <w:tcW w:w="993" w:type="dxa"/>
          </w:tcPr>
          <w:p w:rsidR="00753341" w:rsidRPr="00D45F6B" w:rsidRDefault="00753341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753341" w:rsidRPr="00EF5CC9" w:rsidRDefault="009A533A" w:rsidP="009A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3341" w:rsidRPr="00EF5CC9">
              <w:rPr>
                <w:rFonts w:ascii="Times New Roman" w:hAnsi="Times New Roman" w:cs="Times New Roman"/>
                <w:sz w:val="24"/>
                <w:szCs w:val="24"/>
              </w:rPr>
              <w:t>азминка. Основные правила зарядки. Специализированные упражнения для рук и кистей.</w:t>
            </w: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41" w:rsidRPr="002A6623" w:rsidRDefault="0075334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3A" w:rsidRPr="002A6623" w:rsidTr="00857AF4">
        <w:tc>
          <w:tcPr>
            <w:tcW w:w="993" w:type="dxa"/>
          </w:tcPr>
          <w:p w:rsidR="009A533A" w:rsidRPr="00D45F6B" w:rsidRDefault="009A533A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9A533A" w:rsidRPr="00EF5CC9" w:rsidRDefault="009A533A" w:rsidP="009A5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мячом. Метание.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метания.</w:t>
            </w:r>
          </w:p>
        </w:tc>
        <w:tc>
          <w:tcPr>
            <w:tcW w:w="992" w:type="dxa"/>
          </w:tcPr>
          <w:p w:rsidR="009A533A" w:rsidRPr="002A6623" w:rsidRDefault="009A533A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33A" w:rsidRPr="002A6623" w:rsidRDefault="009A533A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33A" w:rsidRPr="002A6623" w:rsidRDefault="009A533A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89" w:rsidRPr="002A6623" w:rsidTr="00857AF4">
        <w:tc>
          <w:tcPr>
            <w:tcW w:w="993" w:type="dxa"/>
          </w:tcPr>
          <w:p w:rsidR="00B15B89" w:rsidRPr="00D45F6B" w:rsidRDefault="00B15B89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B15B89" w:rsidRPr="00B210EF" w:rsidRDefault="00B15B89" w:rsidP="009A5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 мяча 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>на дальность. Развитие силы,  координации и самоконтроля. Эстафета.</w:t>
            </w:r>
          </w:p>
        </w:tc>
        <w:tc>
          <w:tcPr>
            <w:tcW w:w="992" w:type="dxa"/>
          </w:tcPr>
          <w:p w:rsidR="00B15B89" w:rsidRPr="002A6623" w:rsidRDefault="00B15B89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B89" w:rsidRPr="002A6623" w:rsidRDefault="00B15B89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89" w:rsidRPr="002A6623" w:rsidRDefault="00B15B89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89" w:rsidRPr="002A6623" w:rsidTr="00857AF4">
        <w:tc>
          <w:tcPr>
            <w:tcW w:w="993" w:type="dxa"/>
          </w:tcPr>
          <w:p w:rsidR="00B15B89" w:rsidRPr="00D45F6B" w:rsidRDefault="00B15B89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B15B89" w:rsidRDefault="00857AF4" w:rsidP="009A5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правой, левой </w:t>
            </w:r>
            <w:r w:rsidR="00B15B89"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  <w:r w:rsidR="00B15B89" w:rsidRPr="00B210EF">
              <w:rPr>
                <w:rFonts w:ascii="Times New Roman" w:hAnsi="Times New Roman" w:cs="Times New Roman"/>
                <w:sz w:val="24"/>
                <w:szCs w:val="24"/>
              </w:rPr>
              <w:t>. Развитие гармонизации и координации двигательных действий.</w:t>
            </w:r>
          </w:p>
        </w:tc>
        <w:tc>
          <w:tcPr>
            <w:tcW w:w="992" w:type="dxa"/>
          </w:tcPr>
          <w:p w:rsidR="00B15B89" w:rsidRPr="002A6623" w:rsidRDefault="00B15B89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B89" w:rsidRPr="002A6623" w:rsidRDefault="00B15B89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B89" w:rsidRPr="002A6623" w:rsidRDefault="00B15B89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3A" w:rsidRPr="002A6623" w:rsidTr="00857AF4">
        <w:tc>
          <w:tcPr>
            <w:tcW w:w="993" w:type="dxa"/>
          </w:tcPr>
          <w:p w:rsidR="009A533A" w:rsidRPr="00D45F6B" w:rsidRDefault="009A533A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9A533A" w:rsidRPr="00EF5CC9" w:rsidRDefault="009A533A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цель.</w:t>
            </w:r>
            <w:r w:rsidRPr="00EF5CC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EF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"Определение уровня физический нагрузки"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533A" w:rsidRPr="002A6623" w:rsidRDefault="009A533A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33A" w:rsidRPr="002A6623" w:rsidRDefault="009A533A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33A" w:rsidRPr="002A6623" w:rsidRDefault="009A533A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57AF4" w:rsidRPr="002A6623" w:rsidTr="00857AF4">
        <w:tc>
          <w:tcPr>
            <w:tcW w:w="993" w:type="dxa"/>
          </w:tcPr>
          <w:p w:rsidR="00857AF4" w:rsidRPr="00D45F6B" w:rsidRDefault="00857AF4" w:rsidP="00D45F6B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57AF4" w:rsidRPr="005F2E33" w:rsidRDefault="00857AF4" w:rsidP="005178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прыжков и метания.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 Выбивалы»</w:t>
            </w:r>
          </w:p>
        </w:tc>
        <w:tc>
          <w:tcPr>
            <w:tcW w:w="992" w:type="dxa"/>
          </w:tcPr>
          <w:p w:rsidR="00857AF4" w:rsidRPr="002A6623" w:rsidRDefault="00857AF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AF4" w:rsidRPr="002A6623" w:rsidRDefault="00857AF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F4" w:rsidRDefault="00857AF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F4" w:rsidRPr="002A6623" w:rsidTr="00857AF4">
        <w:tc>
          <w:tcPr>
            <w:tcW w:w="993" w:type="dxa"/>
          </w:tcPr>
          <w:p w:rsidR="00857AF4" w:rsidRPr="004C3191" w:rsidRDefault="00857AF4" w:rsidP="004C3191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  <w:vAlign w:val="center"/>
          </w:tcPr>
          <w:p w:rsidR="00857AF4" w:rsidRPr="00B210EF" w:rsidRDefault="00857AF4" w:rsidP="004C31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8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предметов разными способами,</w:t>
            </w:r>
            <w:r w:rsidRPr="00B15B89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исходных положений. </w:t>
            </w:r>
            <w:r w:rsidR="004C3191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992" w:type="dxa"/>
          </w:tcPr>
          <w:p w:rsidR="00857AF4" w:rsidRPr="002A6623" w:rsidRDefault="00857AF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7AF4" w:rsidRPr="002A6623" w:rsidRDefault="00857AF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F4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4C3191" w:rsidRPr="002A6623" w:rsidTr="00A663D5">
        <w:tc>
          <w:tcPr>
            <w:tcW w:w="993" w:type="dxa"/>
          </w:tcPr>
          <w:p w:rsidR="004C3191" w:rsidRPr="004C3191" w:rsidRDefault="004C3191" w:rsidP="004C3191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5F2E33" w:rsidRDefault="004C3191" w:rsidP="0051787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Резервный урок.</w:t>
            </w:r>
            <w:r w:rsidRPr="005F2E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91" w:rsidRPr="002A6623" w:rsidTr="00857AF4">
        <w:tc>
          <w:tcPr>
            <w:tcW w:w="993" w:type="dxa"/>
          </w:tcPr>
          <w:p w:rsidR="004C3191" w:rsidRPr="004C3191" w:rsidRDefault="004C3191" w:rsidP="004C3191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5F2E33" w:rsidRDefault="004C3191" w:rsidP="0051787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E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Резервный урок.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91" w:rsidRPr="002A6623" w:rsidTr="00857AF4">
        <w:tc>
          <w:tcPr>
            <w:tcW w:w="993" w:type="dxa"/>
          </w:tcPr>
          <w:p w:rsidR="004C3191" w:rsidRPr="00594014" w:rsidRDefault="004C3191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FB2C03" w:rsidRDefault="00FB2C03" w:rsidP="006D3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03">
              <w:rPr>
                <w:rFonts w:ascii="Times New Roman" w:hAnsi="Times New Roman" w:cs="Times New Roman"/>
                <w:sz w:val="24"/>
                <w:szCs w:val="24"/>
              </w:rPr>
              <w:t xml:space="preserve">ТБ при выполнении гимнастических упражнений, обеспечение страховки. 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91" w:rsidRPr="002A6623" w:rsidTr="00857AF4">
        <w:tc>
          <w:tcPr>
            <w:tcW w:w="993" w:type="dxa"/>
          </w:tcPr>
          <w:p w:rsidR="004C3191" w:rsidRPr="00594014" w:rsidRDefault="004C3191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FB2C03" w:rsidRDefault="00FB2C03" w:rsidP="00FB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0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стойка. Построения, перепостроения в колонне.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91" w:rsidRPr="002A6623" w:rsidTr="00857AF4">
        <w:tc>
          <w:tcPr>
            <w:tcW w:w="993" w:type="dxa"/>
          </w:tcPr>
          <w:p w:rsidR="004C3191" w:rsidRPr="00594014" w:rsidRDefault="004C3191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FB2C03" w:rsidRDefault="00FB2C03" w:rsidP="00FB2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Расчёт, п</w:t>
            </w:r>
            <w:r w:rsidR="004C3191" w:rsidRPr="00FB2C03">
              <w:rPr>
                <w:rFonts w:ascii="Times New Roman" w:hAnsi="Times New Roman" w:cs="Times New Roman"/>
                <w:sz w:val="24"/>
                <w:szCs w:val="24"/>
              </w:rPr>
              <w:t>ередвижение в колонне по одному, по два, по три, на разные ориентиры.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91" w:rsidRPr="002A6623" w:rsidTr="00857AF4">
        <w:tc>
          <w:tcPr>
            <w:tcW w:w="993" w:type="dxa"/>
          </w:tcPr>
          <w:p w:rsidR="004C3191" w:rsidRPr="00594014" w:rsidRDefault="004C3191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6D37EB" w:rsidRDefault="006D37EB" w:rsidP="006D37EB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1"/>
                <w:szCs w:val="21"/>
              </w:rPr>
            </w:pPr>
            <w:r w:rsidRPr="006D37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Специализированные упражнения для   занятий гимнастикой. Тест на определение гибкости.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B2C03" w:rsidRPr="002A6623" w:rsidTr="00857AF4">
        <w:tc>
          <w:tcPr>
            <w:tcW w:w="993" w:type="dxa"/>
          </w:tcPr>
          <w:p w:rsidR="00FB2C03" w:rsidRPr="00594014" w:rsidRDefault="00FB2C03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B2C03" w:rsidRDefault="006D37EB" w:rsidP="00D3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EB">
              <w:rPr>
                <w:rFonts w:ascii="Times New Roman" w:hAnsi="Times New Roman" w:cs="Times New Roman"/>
                <w:sz w:val="24"/>
                <w:szCs w:val="24"/>
              </w:rPr>
              <w:t>Базовые гимнастические действия:  перекаты, группировку, кувырки</w:t>
            </w:r>
            <w:r>
              <w:rPr>
                <w:rFonts w:ascii="PetersburgC" w:hAnsi="PetersburgC" w:cs="PetersburgC"/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03" w:rsidRPr="002A6623" w:rsidTr="00857AF4">
        <w:tc>
          <w:tcPr>
            <w:tcW w:w="993" w:type="dxa"/>
          </w:tcPr>
          <w:p w:rsidR="00FB2C03" w:rsidRPr="00594014" w:rsidRDefault="00FB2C03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B2C03" w:rsidRDefault="006D37EB" w:rsidP="00D3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перекатов.</w:t>
            </w:r>
            <w:r w:rsidRPr="00B210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самоконтроля и самодисциплины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03" w:rsidRPr="002A6623" w:rsidTr="00857AF4">
        <w:tc>
          <w:tcPr>
            <w:tcW w:w="993" w:type="dxa"/>
          </w:tcPr>
          <w:p w:rsidR="00FB2C03" w:rsidRPr="00594014" w:rsidRDefault="00FB2C03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FB2C03" w:rsidRPr="006D37EB" w:rsidRDefault="0071179B" w:rsidP="006D3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6D37EB" w:rsidRPr="006D37EB">
              <w:rPr>
                <w:rFonts w:ascii="Times New Roman" w:hAnsi="Times New Roman" w:cs="Times New Roman"/>
                <w:sz w:val="24"/>
                <w:szCs w:val="24"/>
              </w:rPr>
              <w:t>Разновидности кувырков. Подводящие упражнения.</w:t>
            </w:r>
          </w:p>
        </w:tc>
        <w:tc>
          <w:tcPr>
            <w:tcW w:w="992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C03" w:rsidRPr="002A6623" w:rsidRDefault="00FB2C03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91" w:rsidRPr="002A6623" w:rsidTr="00857AF4">
        <w:tc>
          <w:tcPr>
            <w:tcW w:w="993" w:type="dxa"/>
          </w:tcPr>
          <w:p w:rsidR="004C3191" w:rsidRPr="00594014" w:rsidRDefault="004C3191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5F2E33" w:rsidRDefault="006D37EB" w:rsidP="00D3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Совершенствуем навыки выполнения кувырка</w:t>
            </w: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ОРУ.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Pr="002A6623" w:rsidRDefault="006D37EB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C3191" w:rsidRPr="002A6623" w:rsidTr="00857AF4">
        <w:tc>
          <w:tcPr>
            <w:tcW w:w="993" w:type="dxa"/>
          </w:tcPr>
          <w:p w:rsidR="004C3191" w:rsidRPr="00594014" w:rsidRDefault="004C3191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4C3191" w:rsidRPr="006B6702" w:rsidRDefault="0071179B" w:rsidP="006B6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0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группировок и кувырков</w:t>
            </w:r>
            <w:r w:rsidR="006B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702" w:rsidRPr="006B67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ОРУ.</w:t>
            </w: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191" w:rsidRPr="002A6623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191" w:rsidRDefault="004C319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A7" w:rsidRPr="002A6623" w:rsidTr="00857AF4">
        <w:tc>
          <w:tcPr>
            <w:tcW w:w="993" w:type="dxa"/>
          </w:tcPr>
          <w:p w:rsidR="001B4DA7" w:rsidRPr="00594014" w:rsidRDefault="001B4DA7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1B4DA7" w:rsidRPr="00B210EF" w:rsidRDefault="001B4DA7" w:rsidP="001B4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</w:t>
            </w:r>
            <w:r w:rsidRPr="00B210EF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</w:t>
            </w:r>
            <w:r w:rsidR="0028363F">
              <w:rPr>
                <w:rFonts w:ascii="Times New Roman" w:hAnsi="Times New Roman" w:cs="Times New Roman"/>
                <w:sz w:val="24"/>
                <w:szCs w:val="24"/>
              </w:rPr>
              <w:t>. Упражнения для мышц шеи и туловища.</w:t>
            </w:r>
          </w:p>
        </w:tc>
        <w:tc>
          <w:tcPr>
            <w:tcW w:w="992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DA7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A7" w:rsidRPr="002A6623" w:rsidTr="00857AF4">
        <w:tc>
          <w:tcPr>
            <w:tcW w:w="993" w:type="dxa"/>
          </w:tcPr>
          <w:p w:rsidR="001B4DA7" w:rsidRPr="00594014" w:rsidRDefault="001B4DA7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1B4DA7" w:rsidRPr="00DC0556" w:rsidRDefault="001B4DA7" w:rsidP="0051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стойки</w:t>
            </w:r>
            <w:r w:rsidRPr="00B210EF">
              <w:rPr>
                <w:rFonts w:ascii="Times New Roman" w:hAnsi="Times New Roman" w:cs="Times New Roman"/>
                <w:sz w:val="24"/>
                <w:szCs w:val="24"/>
              </w:rPr>
              <w:t>. Развитие равновесия и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5FE" w:rsidRPr="00A23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 за 1 полугодие.</w:t>
            </w:r>
          </w:p>
        </w:tc>
        <w:tc>
          <w:tcPr>
            <w:tcW w:w="992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DA7" w:rsidRDefault="009315FE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п.</w:t>
            </w:r>
          </w:p>
        </w:tc>
      </w:tr>
      <w:tr w:rsidR="0028363F" w:rsidRPr="002A6623" w:rsidTr="00857AF4">
        <w:tc>
          <w:tcPr>
            <w:tcW w:w="993" w:type="dxa"/>
          </w:tcPr>
          <w:p w:rsidR="0028363F" w:rsidRPr="00594014" w:rsidRDefault="0028363F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28363F" w:rsidRPr="00594014" w:rsidRDefault="00594014" w:rsidP="00594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8363F" w:rsidRPr="00594014">
              <w:rPr>
                <w:rFonts w:ascii="Times New Roman" w:hAnsi="Times New Roman" w:cs="Times New Roman"/>
                <w:sz w:val="24"/>
                <w:szCs w:val="24"/>
              </w:rPr>
              <w:t xml:space="preserve">лементы </w:t>
            </w:r>
            <w:r w:rsidRPr="00594014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28363F" w:rsidRPr="00594014">
              <w:rPr>
                <w:rFonts w:ascii="Times New Roman" w:hAnsi="Times New Roman" w:cs="Times New Roman"/>
                <w:sz w:val="24"/>
                <w:szCs w:val="24"/>
              </w:rPr>
              <w:t>и прыжков (прыжок в глубину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9401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8363F" w:rsidRPr="00594014">
              <w:rPr>
                <w:rFonts w:ascii="Times New Roman" w:hAnsi="Times New Roman" w:cs="Times New Roman"/>
                <w:sz w:val="24"/>
                <w:szCs w:val="24"/>
              </w:rPr>
              <w:t>прыгивание с бревна).</w:t>
            </w:r>
            <w:r w:rsidRPr="0059401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8363F" w:rsidRPr="002A6623" w:rsidRDefault="0028363F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63F" w:rsidRPr="002A6623" w:rsidRDefault="0028363F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63F" w:rsidRPr="002A6623" w:rsidRDefault="0028363F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A7" w:rsidRPr="002A6623" w:rsidTr="00857AF4">
        <w:tc>
          <w:tcPr>
            <w:tcW w:w="993" w:type="dxa"/>
          </w:tcPr>
          <w:p w:rsidR="001B4DA7" w:rsidRPr="00594014" w:rsidRDefault="001B4DA7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1B4DA7" w:rsidRPr="00594014" w:rsidRDefault="0028363F" w:rsidP="00594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014">
              <w:rPr>
                <w:rFonts w:ascii="Times New Roman" w:hAnsi="Times New Roman" w:cs="Times New Roman"/>
                <w:sz w:val="24"/>
                <w:szCs w:val="24"/>
              </w:rPr>
              <w:t>Варианты передвижения на бревне и их комбинации.</w:t>
            </w:r>
            <w:r w:rsidR="00594014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="00862920" w:rsidRPr="00B2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20" w:rsidRPr="00B210EF">
              <w:rPr>
                <w:rFonts w:ascii="Times New Roman" w:hAnsi="Times New Roman" w:cs="Times New Roman"/>
                <w:sz w:val="24"/>
                <w:szCs w:val="24"/>
              </w:rPr>
              <w:t>Игра «Кто приходил?».</w:t>
            </w:r>
          </w:p>
        </w:tc>
        <w:tc>
          <w:tcPr>
            <w:tcW w:w="992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DA7" w:rsidRPr="002A6623" w:rsidRDefault="001B4DA7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12" w:rsidRPr="002A6623" w:rsidTr="00857AF4">
        <w:tc>
          <w:tcPr>
            <w:tcW w:w="993" w:type="dxa"/>
          </w:tcPr>
          <w:p w:rsidR="00540C12" w:rsidRPr="00594014" w:rsidRDefault="00540C12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540C12" w:rsidRPr="00B210EF" w:rsidRDefault="00540C12" w:rsidP="00931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EF">
              <w:rPr>
                <w:rFonts w:ascii="Times New Roman" w:hAnsi="Times New Roman" w:cs="Times New Roman"/>
                <w:sz w:val="24"/>
                <w:szCs w:val="24"/>
              </w:rPr>
              <w:t>Общие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Pr="00B210EF">
              <w:rPr>
                <w:rFonts w:ascii="Times New Roman" w:hAnsi="Times New Roman" w:cs="Times New Roman"/>
                <w:sz w:val="24"/>
                <w:szCs w:val="24"/>
              </w:rPr>
              <w:t>лазания.</w:t>
            </w:r>
            <w:r w:rsidRPr="00B210EF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навыки самоконтроля и самодисциплины.</w:t>
            </w:r>
            <w:r w:rsidR="00B721A5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</w:p>
        </w:tc>
        <w:tc>
          <w:tcPr>
            <w:tcW w:w="992" w:type="dxa"/>
          </w:tcPr>
          <w:p w:rsidR="00540C12" w:rsidRPr="002A6623" w:rsidRDefault="00540C1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C12" w:rsidRPr="002A6623" w:rsidRDefault="00540C1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0C12" w:rsidRPr="002A6623" w:rsidRDefault="00540C12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B210EF" w:rsidRDefault="00540C12" w:rsidP="00540C12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 Тренировка силы рук и координации.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A23B17" w:rsidRDefault="00862920" w:rsidP="009315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3B17">
              <w:rPr>
                <w:rFonts w:ascii="Times New Roman" w:hAnsi="Times New Roman" w:cs="Times New Roman"/>
                <w:sz w:val="24"/>
                <w:szCs w:val="24"/>
              </w:rPr>
              <w:t>Лазание по канату.  Координируем качества силы и ловкости.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9315FE" w:rsidRPr="009315FE" w:rsidRDefault="00862920" w:rsidP="00931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через скакалку. </w:t>
            </w:r>
            <w:r w:rsidR="009315FE" w:rsidRPr="009315FE">
              <w:rPr>
                <w:rFonts w:ascii="Times New Roman" w:hAnsi="Times New Roman" w:cs="Times New Roman"/>
                <w:sz w:val="24"/>
                <w:szCs w:val="24"/>
              </w:rPr>
              <w:t>Комбинируем  комплексы</w:t>
            </w:r>
          </w:p>
          <w:p w:rsidR="00862920" w:rsidRPr="00A23B17" w:rsidRDefault="009315FE" w:rsidP="009315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5FE">
              <w:rPr>
                <w:rFonts w:ascii="Times New Roman" w:hAnsi="Times New Roman" w:cs="Times New Roman"/>
                <w:sz w:val="24"/>
                <w:szCs w:val="24"/>
              </w:rPr>
              <w:t>и комбинации упражнений</w:t>
            </w:r>
            <w:r>
              <w:rPr>
                <w:rFonts w:ascii="PetersburgC" w:hAnsi="PetersburgC" w:cs="PetersburgC"/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A23B17" w:rsidRDefault="00862920" w:rsidP="00931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заниматься физкультурой: </w:t>
            </w:r>
            <w:r w:rsidRPr="009315FE">
              <w:rPr>
                <w:rFonts w:ascii="Times New Roman" w:hAnsi="Times New Roman" w:cs="Times New Roman"/>
                <w:sz w:val="24"/>
                <w:szCs w:val="24"/>
              </w:rPr>
              <w:t>рекорды</w:t>
            </w:r>
            <w:r w:rsidR="0093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5FE">
              <w:rPr>
                <w:rFonts w:ascii="Times New Roman" w:hAnsi="Times New Roman" w:cs="Times New Roman"/>
                <w:sz w:val="24"/>
                <w:szCs w:val="24"/>
              </w:rPr>
              <w:t>знаменитых спортсменов, их биографии.</w:t>
            </w:r>
            <w:r w:rsidRPr="00A23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rPr>
          <w:trHeight w:val="527"/>
        </w:trPr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52EFA" w:rsidRDefault="00862920" w:rsidP="00540C12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ТБ на уроках лыжной</w:t>
            </w:r>
            <w:r w:rsidRPr="006E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одготовки. </w:t>
            </w:r>
            <w:r w:rsidR="00540C12">
              <w:rPr>
                <w:rFonts w:ascii="Times New Roman" w:eastAsia="Calibri" w:hAnsi="Times New Roman" w:cs="Times New Roman"/>
                <w:sz w:val="24"/>
                <w:szCs w:val="24"/>
              </w:rPr>
              <w:t>Экипировка лыжника.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ходьбы.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rPr>
          <w:trHeight w:val="553"/>
        </w:trPr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Default="00862920" w:rsidP="00F25A1B">
            <w:pPr>
              <w:tabs>
                <w:tab w:val="num" w:pos="40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Повороты на месте.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Попеременный двухшажный ход</w:t>
            </w:r>
            <w:r w:rsidRPr="0092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B721A5" w:rsidRDefault="00B721A5" w:rsidP="00B72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Тест: «Ступающий шаг».</w:t>
            </w:r>
            <w:r w:rsidR="00862920" w:rsidRPr="00B7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Совершенствуем скользящий шаг без палок. </w:t>
            </w:r>
            <w:r w:rsidR="00862920" w:rsidRPr="00B721A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numPr>
                <w:ilvl w:val="0"/>
                <w:numId w:val="6"/>
              </w:numPr>
              <w:tabs>
                <w:tab w:val="num" w:pos="72"/>
                <w:tab w:val="num" w:pos="432"/>
              </w:tabs>
              <w:ind w:left="7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F0854" w:rsidRPr="002A6623" w:rsidTr="00857AF4">
        <w:tc>
          <w:tcPr>
            <w:tcW w:w="993" w:type="dxa"/>
          </w:tcPr>
          <w:p w:rsidR="006F0854" w:rsidRPr="00594014" w:rsidRDefault="006F0854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6F0854" w:rsidRDefault="006F0854" w:rsidP="00B721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Попеременно двухшажный ход</w:t>
            </w:r>
            <w:r w:rsidRPr="002E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палок.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Закрепляем подъём. </w:t>
            </w:r>
            <w:r w:rsidRPr="00B721A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992" w:type="dxa"/>
          </w:tcPr>
          <w:p w:rsidR="006F0854" w:rsidRPr="00344CC2" w:rsidRDefault="006F0854" w:rsidP="00F25A1B">
            <w:pPr>
              <w:numPr>
                <w:ilvl w:val="0"/>
                <w:numId w:val="6"/>
              </w:numPr>
              <w:tabs>
                <w:tab w:val="num" w:pos="72"/>
                <w:tab w:val="num" w:pos="432"/>
              </w:tabs>
              <w:ind w:left="7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F0854" w:rsidRPr="002A6623" w:rsidRDefault="006F085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54" w:rsidRDefault="006F0854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594014" w:rsidRDefault="00862920" w:rsidP="0059401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B721A5" w:rsidRDefault="00B721A5" w:rsidP="00F25A1B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</w:t>
            </w:r>
            <w:r w:rsidR="00862920" w:rsidRPr="00B7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«лесенкой»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«полуёлочкой»</w:t>
            </w:r>
            <w:r w:rsidR="00862920" w:rsidRPr="00B72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Тест «скользящий шаг с палками». </w:t>
            </w:r>
            <w:r w:rsidR="00862920" w:rsidRPr="00B721A5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numPr>
                <w:ilvl w:val="0"/>
                <w:numId w:val="6"/>
              </w:numPr>
              <w:tabs>
                <w:tab w:val="num" w:pos="72"/>
                <w:tab w:val="num" w:pos="432"/>
              </w:tabs>
              <w:ind w:left="72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2E4427" w:rsidRDefault="006F0854" w:rsidP="00B721A5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Совершенствуем технику скольжения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палками. Торможение «плугом».</w:t>
            </w:r>
            <w:r w:rsidRPr="002B1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numPr>
                <w:ilvl w:val="0"/>
                <w:numId w:val="6"/>
              </w:numPr>
              <w:tabs>
                <w:tab w:val="num" w:pos="72"/>
                <w:tab w:val="num" w:pos="432"/>
              </w:tabs>
              <w:ind w:left="72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206CF" w:rsidRDefault="00862920" w:rsidP="00F25A1B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Совершенствуем технику передвижения на </w:t>
            </w:r>
            <w:r w:rsidRPr="00B5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палок.</w:t>
            </w:r>
            <w:r w:rsidRPr="00B5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спуска</w:t>
            </w:r>
            <w:r w:rsidRPr="00B5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344CC2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206CF" w:rsidRDefault="00862920" w:rsidP="00F25A1B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Совершенствуем технику передвижения на </w:t>
            </w:r>
            <w:r w:rsidRPr="00B5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палками. </w:t>
            </w:r>
            <w:r w:rsidRPr="00B5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«Пройди в ворота».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206CF" w:rsidRDefault="00862920" w:rsidP="00F25A1B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Совершенствуем технику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на лыжах. Прохождение дистанции в медленном темпе.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206CF" w:rsidRDefault="00862920" w:rsidP="00F25A1B">
            <w:pPr>
              <w:tabs>
                <w:tab w:val="num" w:pos="4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206CF" w:rsidRDefault="00862920" w:rsidP="00F25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</w:t>
            </w:r>
            <w:r w:rsidRPr="000C3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223F2E" w:rsidRDefault="00862920" w:rsidP="00F25A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Pr="00E75747">
              <w:rPr>
                <w:rFonts w:ascii="Times New Roman" w:hAnsi="Times New Roman" w:cs="Times New Roman"/>
                <w:sz w:val="24"/>
                <w:szCs w:val="24"/>
              </w:rPr>
              <w:t xml:space="preserve"> на лыжах разными способами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2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эстафета.</w:t>
            </w:r>
            <w:r w:rsidRPr="00344CC2">
              <w:rPr>
                <w:color w:val="000000"/>
                <w:sz w:val="18"/>
                <w:szCs w:val="18"/>
              </w:rPr>
              <w:t xml:space="preserve"> </w:t>
            </w:r>
            <w:r w:rsidRPr="00A52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«Вызов номеров»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  <w:vAlign w:val="center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0" w:type="dxa"/>
          </w:tcPr>
          <w:p w:rsidR="00862920" w:rsidRPr="0073763B" w:rsidRDefault="00862920" w:rsidP="00F25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Разминка с палками. Контрольный забег. Тест на определение выносливости. ОРУ.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62920" w:rsidRPr="002A6623" w:rsidTr="00857AF4">
        <w:tc>
          <w:tcPr>
            <w:tcW w:w="993" w:type="dxa"/>
            <w:vAlign w:val="center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0" w:type="dxa"/>
          </w:tcPr>
          <w:p w:rsidR="00862920" w:rsidRPr="000820F9" w:rsidRDefault="00862920" w:rsidP="00F25A1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Резервный урок.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BE55C7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5C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ОРУ. Ловля и передача мяча в движении. Броски в цель. </w:t>
            </w:r>
            <w:r w:rsidR="001B4240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5F2E33" w:rsidRDefault="001B424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5C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Подготавливающие упражнения.  </w:t>
            </w:r>
            <w:r w:rsidR="00862920" w:rsidRPr="005F2E3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BE55C7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="00862920" w:rsidRPr="005F2E33">
              <w:rPr>
                <w:rFonts w:ascii="Times New Roman" w:hAnsi="Times New Roman" w:cs="Times New Roman"/>
                <w:sz w:val="24"/>
                <w:szCs w:val="24"/>
              </w:rPr>
              <w:t>на месте правой и левой рукой. Игра «Мяч соседу».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6C3320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3320">
              <w:rPr>
                <w:rFonts w:ascii="Times New Roman" w:hAnsi="Times New Roman" w:cs="Times New Roman"/>
                <w:sz w:val="24"/>
                <w:szCs w:val="24"/>
              </w:rPr>
              <w:t>Передачи мяча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месте двумя руками от груди, </w:t>
            </w:r>
            <w:r w:rsidRPr="006C3320">
              <w:rPr>
                <w:rFonts w:ascii="Times New Roman" w:hAnsi="Times New Roman" w:cs="Times New Roman"/>
                <w:sz w:val="24"/>
                <w:szCs w:val="24"/>
              </w:rPr>
              <w:t>из-за головы. Игра «Перестрелка»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tabs>
                <w:tab w:val="num" w:pos="432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B4240" w:rsidRDefault="00862920" w:rsidP="001B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0">
              <w:rPr>
                <w:rFonts w:ascii="Times New Roman" w:hAnsi="Times New Roman" w:cs="Times New Roman"/>
                <w:sz w:val="24"/>
                <w:szCs w:val="24"/>
              </w:rPr>
              <w:t>ОРУ. Бросок мяча снизу на месте. Ловля мяча на месте. Игра «Бросай – поймай». Эстафета.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B4240" w:rsidRDefault="00862920" w:rsidP="001B4240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4"/>
                <w:szCs w:val="24"/>
              </w:rPr>
            </w:pPr>
            <w:r w:rsidRPr="001B424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ходьбе. Игра «Мяч ловцу!».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B4240" w:rsidRDefault="00862920" w:rsidP="001B4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240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и левой рукой. </w:t>
            </w:r>
            <w:r w:rsidR="001B42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1B4240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B4240" w:rsidRDefault="00862920" w:rsidP="001B4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0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Игра «Передача мяча в колоннах». Эстафета. 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B4240" w:rsidRDefault="00862920" w:rsidP="001B424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4240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Самоконтроль. Определение нагрузки.</w:t>
            </w:r>
            <w:r w:rsidR="001B4240" w:rsidRPr="001B424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«Мой режим дня». </w:t>
            </w:r>
            <w:r w:rsidRPr="001B4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4240">
              <w:rPr>
                <w:rFonts w:ascii="Times New Roman" w:hAnsi="Times New Roman" w:cs="Times New Roman"/>
                <w:sz w:val="24"/>
                <w:szCs w:val="24"/>
              </w:rPr>
              <w:t xml:space="preserve"> Игра в мини-баскетбол.</w:t>
            </w:r>
            <w:r w:rsidR="001B4240" w:rsidRPr="001B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1B4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</w:tr>
      <w:tr w:rsidR="00862920" w:rsidRPr="002A6623" w:rsidTr="00857AF4">
        <w:tc>
          <w:tcPr>
            <w:tcW w:w="993" w:type="dxa"/>
            <w:vAlign w:val="center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862920" w:rsidRPr="001B4240" w:rsidRDefault="00862920" w:rsidP="001B424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4240">
              <w:rPr>
                <w:rFonts w:ascii="Times New Roman" w:hAnsi="Times New Roman" w:cs="Times New Roman"/>
                <w:iCs/>
                <w:sz w:val="24"/>
                <w:szCs w:val="24"/>
              </w:rPr>
              <w:t>Проект: «Осанка». Упражнения на формирование осанки.</w:t>
            </w:r>
            <w:r w:rsidRPr="001B4240">
              <w:rPr>
                <w:sz w:val="24"/>
                <w:szCs w:val="24"/>
              </w:rPr>
              <w:t xml:space="preserve"> </w:t>
            </w:r>
            <w:r w:rsidR="001B4240" w:rsidRPr="001B424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C6D62">
              <w:rPr>
                <w:rFonts w:ascii="Times New Roman" w:hAnsi="Times New Roman" w:cs="Times New Roman"/>
                <w:sz w:val="24"/>
                <w:szCs w:val="24"/>
              </w:rPr>
              <w:t xml:space="preserve"> «Удочка»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1B424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Д</w:t>
            </w: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ыхание при ходьбе и беге. </w:t>
            </w:r>
            <w:r w:rsidRPr="00901320">
              <w:rPr>
                <w:rFonts w:ascii="Times New Roman" w:hAnsi="Times New Roman" w:cs="Times New Roman"/>
                <w:sz w:val="24"/>
                <w:szCs w:val="24"/>
              </w:rPr>
              <w:t>Игры  «К своим 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ажкам», «Два мороза».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01320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320">
              <w:rPr>
                <w:rFonts w:ascii="Times New Roman" w:hAnsi="Times New Roman" w:cs="Times New Roman"/>
                <w:sz w:val="24"/>
                <w:szCs w:val="24"/>
              </w:rPr>
              <w:t>ОРУ в движении. Игра «Кто обгонит», «Через кочки и пенёчки». Эстафеты с мячами.</w:t>
            </w:r>
            <w:r w:rsidR="00FC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01320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мячами. Игра « Мяч в воздухе</w:t>
            </w:r>
            <w:r w:rsidRPr="00901320">
              <w:rPr>
                <w:rFonts w:ascii="Times New Roman" w:hAnsi="Times New Roman" w:cs="Times New Roman"/>
                <w:sz w:val="24"/>
                <w:szCs w:val="24"/>
              </w:rPr>
              <w:t>», «Метко в цель». Эстафеты с мячами.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01320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320">
              <w:rPr>
                <w:rFonts w:ascii="Times New Roman" w:hAnsi="Times New Roman" w:cs="Times New Roman"/>
                <w:sz w:val="24"/>
                <w:szCs w:val="24"/>
              </w:rPr>
              <w:t xml:space="preserve">ОРУ. Игра «Кто дальше бросит», «Кто обгонит». Эстафеты с обручами. </w:t>
            </w:r>
          </w:p>
        </w:tc>
        <w:tc>
          <w:tcPr>
            <w:tcW w:w="992" w:type="dxa"/>
          </w:tcPr>
          <w:p w:rsidR="00862920" w:rsidRPr="00344CC2" w:rsidRDefault="00862920" w:rsidP="00F25A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901320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320">
              <w:rPr>
                <w:rFonts w:ascii="Times New Roman" w:hAnsi="Times New Roman" w:cs="Times New Roman"/>
                <w:sz w:val="24"/>
                <w:szCs w:val="24"/>
              </w:rPr>
              <w:t>ОРУ. Игра «Вызов номеров», «Защита укрепления». Эстафеты с гимнастическими палками.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F166CB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CB">
              <w:rPr>
                <w:rFonts w:ascii="Times New Roman" w:hAnsi="Times New Roman" w:cs="Times New Roman"/>
                <w:sz w:val="24"/>
                <w:szCs w:val="24"/>
              </w:rPr>
              <w:t>ОРУ. Игра «Кто дальше бросит», «Волк во рву». Эстафеты.</w:t>
            </w:r>
            <w:r w:rsidRPr="00F1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6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способностей. 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E0307D" w:rsidRDefault="00E0307D" w:rsidP="00E03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7D">
              <w:rPr>
                <w:rFonts w:ascii="Times New Roman" w:hAnsi="Times New Roman" w:cs="Times New Roman"/>
                <w:sz w:val="24"/>
                <w:szCs w:val="24"/>
              </w:rPr>
              <w:t>Организм человека как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20" w:rsidRPr="00F166CB">
              <w:rPr>
                <w:rFonts w:ascii="Times New Roman" w:hAnsi="Times New Roman" w:cs="Times New Roman"/>
                <w:sz w:val="24"/>
                <w:szCs w:val="24"/>
              </w:rPr>
              <w:t xml:space="preserve">ОРУ. Игра «Пустое место», «К своим флажкам». Эстафеты.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F166CB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66CB">
              <w:rPr>
                <w:rFonts w:ascii="Times New Roman" w:hAnsi="Times New Roman" w:cs="Times New Roman"/>
                <w:sz w:val="24"/>
                <w:szCs w:val="24"/>
              </w:rPr>
              <w:t>ОРУ. Игра «Кузнечики», «Попади в мяч». Эстафеты. 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коростно-силовых качеств.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F166CB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6CB">
              <w:rPr>
                <w:rFonts w:ascii="Times New Roman" w:hAnsi="Times New Roman" w:cs="Times New Roman"/>
                <w:sz w:val="24"/>
                <w:szCs w:val="24"/>
              </w:rPr>
              <w:t xml:space="preserve">ОРУ. Игра «Паровозики», «Наступление». Эстафеты. Развитие скоростно-силовых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344CC2" w:rsidRDefault="00862920" w:rsidP="00F25A1B">
            <w:pPr>
              <w:rPr>
                <w:b/>
                <w:sz w:val="18"/>
                <w:szCs w:val="18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E0307D" w:rsidRDefault="00862920" w:rsidP="00D333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Подготавливающие упражнения.  Кувырок с закрытыми глазами.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Висы на согнутых руках. Подтягивание на низкой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Эстафета.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упражнений с мячами. Прыжки в высоту.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Повтор: техника</w:t>
            </w: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акробатических упражнений.</w:t>
            </w:r>
            <w:r>
              <w:rPr>
                <w:sz w:val="20"/>
                <w:szCs w:val="20"/>
              </w:rPr>
              <w:t xml:space="preserve"> </w:t>
            </w: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Эстафета «Кто выше, кто дальше, кто быстрее».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положения, сидя, челночный бег 3 </w:t>
            </w:r>
            <w:proofErr w:type="spellStart"/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 10 м. Игра «Белки, орехи, шишки»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0F49C1" w:rsidP="000F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307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травматизма. Понятие первой (доврачебной) помощи. </w:t>
            </w:r>
            <w:r w:rsidR="00862920" w:rsidRPr="00E0307D">
              <w:rPr>
                <w:rFonts w:ascii="Times New Roman" w:hAnsi="Times New Roman" w:cs="Times New Roman"/>
                <w:sz w:val="24"/>
                <w:szCs w:val="24"/>
              </w:rPr>
              <w:t>ОРУ. Игра «Я знаю</w:t>
            </w:r>
            <w:r w:rsidR="0086292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E0307D" w:rsidP="00E03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Повтор: прыжки в длину с </w:t>
            </w:r>
            <w:r w:rsidR="00862920" w:rsidRPr="000C36BD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  <w:r w:rsidR="00862920" w:rsidRPr="00891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920" w:rsidRPr="00E0307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Pr="00E0307D">
              <w:rPr>
                <w:rFonts w:ascii="Times New Roman" w:hAnsi="Times New Roman" w:cs="Times New Roman"/>
                <w:iCs/>
                <w:sz w:val="24"/>
                <w:szCs w:val="24"/>
              </w:rPr>
              <w:t>. Что такое физические качества человека. Тест.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E0307D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E0307D" w:rsidRDefault="00862920" w:rsidP="004F7713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1"/>
                <w:szCs w:val="21"/>
              </w:rPr>
            </w:pPr>
            <w:r w:rsidRPr="00E0307D">
              <w:rPr>
                <w:rFonts w:ascii="Times New Roman" w:hAnsi="Times New Roman" w:cs="Times New Roman"/>
                <w:sz w:val="24"/>
                <w:szCs w:val="24"/>
              </w:rPr>
              <w:t xml:space="preserve">Повтор: прыжки в высоту. </w:t>
            </w:r>
            <w:r w:rsidRPr="00E0307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физические качества.</w:t>
            </w:r>
            <w:r w:rsidRPr="00E0307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физическим качеством и упражнением. 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Повтор: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C36BD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старта. Совершенствуем технику выполнения. ОРУ.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втор: прыжок в длину с разбега</w:t>
            </w: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. Метания и броски мяча разного веса и объёма.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0C36BD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Повтор: метание малого мяча на точность  с места. Строевые упражнения.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20" w:rsidRPr="002A6623" w:rsidTr="00857AF4">
        <w:tc>
          <w:tcPr>
            <w:tcW w:w="993" w:type="dxa"/>
          </w:tcPr>
          <w:p w:rsidR="00862920" w:rsidRPr="006F0854" w:rsidRDefault="00862920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862920" w:rsidRPr="001C36DF" w:rsidRDefault="00862920" w:rsidP="001C3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DF">
              <w:rPr>
                <w:rFonts w:ascii="Times New Roman" w:hAnsi="Times New Roman" w:cs="Times New Roman"/>
                <w:sz w:val="24"/>
                <w:szCs w:val="24"/>
              </w:rPr>
              <w:t xml:space="preserve">Повтор: метание </w:t>
            </w:r>
            <w:r w:rsidR="00E0307D">
              <w:rPr>
                <w:rFonts w:ascii="Times New Roman" w:hAnsi="Times New Roman" w:cs="Times New Roman"/>
                <w:sz w:val="24"/>
                <w:szCs w:val="24"/>
              </w:rPr>
              <w:t>малого мяча</w:t>
            </w:r>
            <w:r w:rsidRPr="001C36DF">
              <w:rPr>
                <w:rFonts w:ascii="Times New Roman" w:hAnsi="Times New Roman" w:cs="Times New Roman"/>
                <w:sz w:val="24"/>
                <w:szCs w:val="24"/>
              </w:rPr>
              <w:t>. ОРУ.</w:t>
            </w:r>
            <w:r w:rsidRPr="00E0307D">
              <w:rPr>
                <w:rFonts w:ascii="Times New Roman" w:hAnsi="Times New Roman" w:cs="Times New Roman"/>
                <w:sz w:val="24"/>
                <w:szCs w:val="24"/>
              </w:rPr>
              <w:t xml:space="preserve"> Оценка  физических качеств. Сравнение своих показателей со </w:t>
            </w:r>
            <w:proofErr w:type="gramStart"/>
            <w:r w:rsidRPr="00E0307D">
              <w:rPr>
                <w:rFonts w:ascii="Times New Roman" w:hAnsi="Times New Roman" w:cs="Times New Roman"/>
                <w:sz w:val="24"/>
                <w:szCs w:val="24"/>
              </w:rPr>
              <w:t>стандартными</w:t>
            </w:r>
            <w:proofErr w:type="gramEnd"/>
            <w:r w:rsidRPr="00E03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0" w:rsidRPr="002A6623" w:rsidRDefault="00862920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0F49C1" w:rsidRDefault="000F49C1" w:rsidP="0051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</w:t>
            </w:r>
            <w:r w:rsidRPr="000F49C1">
              <w:rPr>
                <w:rFonts w:ascii="Times New Roman" w:hAnsi="Times New Roman" w:cs="Times New Roman"/>
                <w:iCs/>
                <w:sz w:val="24"/>
                <w:szCs w:val="24"/>
              </w:rPr>
              <w:t>: режим дня школьника. Контрольная работа за год. Подвижные игры.</w:t>
            </w:r>
          </w:p>
        </w:tc>
        <w:tc>
          <w:tcPr>
            <w:tcW w:w="992" w:type="dxa"/>
          </w:tcPr>
          <w:p w:rsidR="000F49C1" w:rsidRPr="002A6623" w:rsidRDefault="000F49C1" w:rsidP="0051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51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517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год</w:t>
            </w: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0C36BD" w:rsidRDefault="000F49C1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Инструктаж по ТБ. Тестирование по прыжкам в длину с места, по подтягиванию (для мальчиков).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0F49C1" w:rsidRDefault="000F49C1" w:rsidP="000F4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</w:t>
            </w:r>
            <w:r w:rsidRPr="000F49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комплекс </w:t>
            </w:r>
            <w:r w:rsidRPr="000F49C1">
              <w:rPr>
                <w:rFonts w:ascii="Times New Roman" w:hAnsi="Times New Roman" w:cs="Times New Roman"/>
                <w:sz w:val="24"/>
                <w:szCs w:val="24"/>
              </w:rPr>
              <w:t>ОРУ. Игра «Удочка». Эстафеты. Челночный бег.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0C36BD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Выполняем тестовые нормативы по физической подготовке. Прыжки в длину с разбега.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0C36BD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Повтор: б</w:t>
            </w:r>
            <w:r w:rsidRPr="000C36BD">
              <w:rPr>
                <w:rFonts w:ascii="Times New Roman" w:hAnsi="Times New Roman" w:cs="Times New Roman"/>
                <w:sz w:val="24"/>
                <w:szCs w:val="24"/>
              </w:rPr>
              <w:t xml:space="preserve">ег с ускорением по сигналу. Тестирование по бегу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C36BD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0C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0F49C1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1">
              <w:rPr>
                <w:rFonts w:ascii="Times New Roman" w:hAnsi="Times New Roman" w:cs="Times New Roman"/>
                <w:sz w:val="24"/>
                <w:szCs w:val="24"/>
              </w:rPr>
              <w:t xml:space="preserve">Повтор: </w:t>
            </w:r>
            <w:r w:rsidRPr="000F49C1">
              <w:rPr>
                <w:rFonts w:ascii="Times New Roman" w:hAnsi="Times New Roman" w:cs="Times New Roman"/>
                <w:iCs/>
                <w:sz w:val="24"/>
                <w:szCs w:val="24"/>
              </w:rPr>
              <w:t>ОРУ.</w:t>
            </w:r>
            <w:r w:rsidRPr="000F49C1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парами. Бег змейкой. ОРУ для ног с предметами. Эстафета.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FC6D62" w:rsidRDefault="00FC6D62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Повтор</w:t>
            </w:r>
            <w:r w:rsidR="000F49C1"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0F49C1" w:rsidRPr="00FC6D62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Встречная эстафета. Игра «Эстафета зверей».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FC6D62" w:rsidRDefault="00FC6D62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Повтор</w:t>
            </w:r>
            <w:r w:rsidR="000F49C1"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0F49C1"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результат. Тест. Развитие скоростных способностей. Игра «Смена сторон». 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FC6D62" w:rsidRDefault="00E0307D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Повтор: ОРУ для</w:t>
            </w:r>
            <w:r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  ходьбы. Ходьба с преодолением препятствий. Игра «Вызов номеров».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FC6D62" w:rsidRDefault="00FC6D62" w:rsidP="00F25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Повтор</w:t>
            </w:r>
            <w:r w:rsidR="000F49C1"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0F49C1"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прямого разбега из зоны отталкивания. Многоскоки. Игра «Прыгающие воробушки». </w:t>
            </w:r>
          </w:p>
        </w:tc>
        <w:tc>
          <w:tcPr>
            <w:tcW w:w="992" w:type="dxa"/>
          </w:tcPr>
          <w:p w:rsidR="000F49C1" w:rsidRPr="00280C45" w:rsidRDefault="000F49C1" w:rsidP="00F25A1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92" w:type="dxa"/>
          </w:tcPr>
          <w:p w:rsidR="000F49C1" w:rsidRPr="00280C45" w:rsidRDefault="000F49C1" w:rsidP="00F25A1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</w:tcPr>
          <w:p w:rsidR="000F49C1" w:rsidRPr="00280C45" w:rsidRDefault="000F49C1" w:rsidP="00F25A1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FC6D62" w:rsidRDefault="00FC6D62" w:rsidP="00891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Повтор</w:t>
            </w:r>
            <w:r w:rsidR="000F49C1" w:rsidRPr="00FC6D62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0307D"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  <w:r w:rsidR="000F49C1"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 ходьбы. Ходьба по разметкам. Бег с ускорением (30м). Игра «Команда </w:t>
            </w:r>
            <w:proofErr w:type="gramStart"/>
            <w:r w:rsidR="000F49C1" w:rsidRPr="00FC6D62">
              <w:rPr>
                <w:rFonts w:ascii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 w:rsidR="000F49C1" w:rsidRPr="00FC6D6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4B1151" w:rsidRDefault="00E0307D" w:rsidP="0095124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146D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водоёме.</w:t>
            </w:r>
            <w:r w:rsidRPr="00DE146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воздухе.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6F0854" w:rsidRDefault="000F49C1" w:rsidP="006F0854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DE146D" w:rsidRDefault="000F49C1" w:rsidP="005178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C1" w:rsidRPr="002A6623" w:rsidTr="00857AF4">
        <w:tc>
          <w:tcPr>
            <w:tcW w:w="993" w:type="dxa"/>
          </w:tcPr>
          <w:p w:rsidR="000F49C1" w:rsidRPr="000F49C1" w:rsidRDefault="000F49C1" w:rsidP="000F49C1">
            <w:pPr>
              <w:pStyle w:val="a5"/>
              <w:numPr>
                <w:ilvl w:val="0"/>
                <w:numId w:val="7"/>
              </w:numPr>
              <w:jc w:val="both"/>
            </w:pPr>
          </w:p>
        </w:tc>
        <w:tc>
          <w:tcPr>
            <w:tcW w:w="5670" w:type="dxa"/>
          </w:tcPr>
          <w:p w:rsidR="000F49C1" w:rsidRPr="00DE146D" w:rsidRDefault="000F49C1" w:rsidP="005178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9C1" w:rsidRPr="002A6623" w:rsidRDefault="000F49C1" w:rsidP="00F2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A1B" w:rsidRDefault="00F25A1B" w:rsidP="00F25A1B">
      <w:pPr>
        <w:pStyle w:val="PreformattedText"/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D13378" w:rsidRDefault="00D13378" w:rsidP="00F25A1B">
      <w:pPr>
        <w:pStyle w:val="UMK"/>
        <w:spacing w:after="0" w:line="240" w:lineRule="auto"/>
        <w:ind w:firstLine="0"/>
        <w:rPr>
          <w:rFonts w:ascii="Times New Roman" w:eastAsia="NSimSun" w:hAnsi="Times New Roman" w:cs="Courier New"/>
          <w:bCs/>
          <w:i w:val="0"/>
          <w:kern w:val="3"/>
          <w:sz w:val="28"/>
          <w:szCs w:val="28"/>
          <w:lang w:val="ru-RU" w:eastAsia="zh-CN" w:bidi="hi-IN"/>
        </w:rPr>
      </w:pPr>
    </w:p>
    <w:p w:rsidR="00F25A1B" w:rsidRDefault="00F25A1B" w:rsidP="00F25A1B">
      <w:pPr>
        <w:pStyle w:val="UMK"/>
        <w:spacing w:after="0" w:line="240" w:lineRule="auto"/>
        <w:ind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451DC6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Информационно-методическое обеспечение:</w:t>
      </w:r>
    </w:p>
    <w:p w:rsidR="00F25A1B" w:rsidRDefault="00F25A1B" w:rsidP="00F25A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C6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451DC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A1B" w:rsidRDefault="00F25A1B" w:rsidP="00F25A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C6">
        <w:rPr>
          <w:rFonts w:ascii="Times New Roman" w:hAnsi="Times New Roman"/>
          <w:sz w:val="24"/>
          <w:szCs w:val="24"/>
        </w:rPr>
        <w:t xml:space="preserve">  Физическая культура: Учебник для 1-4 классов / В.Н. Шаулин, А.В. Комаров, И.Г. Назаров, Г.С. Шустиков. – Самара: Издательство «Учебная литература»: Издательский </w:t>
      </w:r>
      <w:r>
        <w:rPr>
          <w:rFonts w:ascii="Times New Roman" w:hAnsi="Times New Roman" w:cs="Times New Roman"/>
          <w:sz w:val="24"/>
          <w:szCs w:val="24"/>
        </w:rPr>
        <w:t>дом «Федоров», 2012</w:t>
      </w:r>
      <w:r w:rsidRPr="007D1D36">
        <w:rPr>
          <w:rFonts w:ascii="Times New Roman" w:hAnsi="Times New Roman" w:cs="Times New Roman"/>
          <w:sz w:val="24"/>
          <w:szCs w:val="24"/>
        </w:rPr>
        <w:t xml:space="preserve">. – 176 с.: ил. </w:t>
      </w:r>
    </w:p>
    <w:p w:rsidR="00F25A1B" w:rsidRPr="0093468B" w:rsidRDefault="00F25A1B" w:rsidP="00F25A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68B">
        <w:rPr>
          <w:rFonts w:ascii="Times New Roman" w:hAnsi="Times New Roman"/>
          <w:b/>
          <w:color w:val="000000"/>
          <w:sz w:val="24"/>
          <w:szCs w:val="24"/>
        </w:rPr>
        <w:t>Литература для учителя</w:t>
      </w:r>
    </w:p>
    <w:p w:rsidR="00F25A1B" w:rsidRPr="00451DC6" w:rsidRDefault="00F25A1B" w:rsidP="00F25A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C6">
        <w:rPr>
          <w:rFonts w:ascii="Times New Roman" w:hAnsi="Times New Roman" w:cs="Times New Roman"/>
          <w:i/>
          <w:iCs/>
          <w:sz w:val="24"/>
          <w:szCs w:val="24"/>
        </w:rPr>
        <w:t xml:space="preserve">-Настольная книга </w:t>
      </w:r>
      <w:r w:rsidRPr="00451DC6">
        <w:rPr>
          <w:rFonts w:ascii="Times New Roman" w:hAnsi="Times New Roman" w:cs="Times New Roman"/>
          <w:sz w:val="24"/>
          <w:szCs w:val="24"/>
        </w:rPr>
        <w:t>учителя физической культуры. / Под ред. Л. Б. Кофмана.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DC6">
        <w:rPr>
          <w:rFonts w:ascii="Times New Roman" w:hAnsi="Times New Roman" w:cs="Times New Roman"/>
          <w:sz w:val="24"/>
          <w:szCs w:val="24"/>
        </w:rPr>
        <w:t>Физкультура и спорт, 1998.</w:t>
      </w:r>
    </w:p>
    <w:p w:rsidR="00F25A1B" w:rsidRPr="00451DC6" w:rsidRDefault="00F25A1B" w:rsidP="00F25A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C6">
        <w:rPr>
          <w:rFonts w:ascii="Times New Roman" w:hAnsi="Times New Roman" w:cs="Times New Roman"/>
          <w:i/>
          <w:iCs/>
          <w:sz w:val="24"/>
          <w:szCs w:val="24"/>
        </w:rPr>
        <w:t xml:space="preserve">Погадаев Г.И. </w:t>
      </w:r>
      <w:r w:rsidRPr="00451DC6">
        <w:rPr>
          <w:rFonts w:ascii="Times New Roman" w:hAnsi="Times New Roman" w:cs="Times New Roman"/>
          <w:sz w:val="24"/>
          <w:szCs w:val="24"/>
        </w:rPr>
        <w:t>Настольная книга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физической культуры. 2-</w:t>
      </w:r>
      <w:r w:rsidRPr="00451DC6">
        <w:rPr>
          <w:rFonts w:ascii="Times New Roman" w:hAnsi="Times New Roman" w:cs="Times New Roman"/>
          <w:sz w:val="24"/>
          <w:szCs w:val="24"/>
        </w:rPr>
        <w:t>е изд., перераб. и доп. М.: Физкультура и спорт, 2000.</w:t>
      </w:r>
    </w:p>
    <w:p w:rsidR="00F25A1B" w:rsidRPr="00451DC6" w:rsidRDefault="00F25A1B" w:rsidP="00F25A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C6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культура: воспитание, образование, тренировка: </w:t>
      </w:r>
      <w:r w:rsidRPr="00451DC6">
        <w:rPr>
          <w:rFonts w:ascii="Times New Roman" w:hAnsi="Times New Roman" w:cs="Times New Roman"/>
          <w:sz w:val="24"/>
          <w:szCs w:val="24"/>
        </w:rPr>
        <w:t>научно-методический журнал.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 xml:space="preserve"> «Двигательные игры, тренинги и уроки здоровья 1-5 классы», Н.И.Дереклеева; Москва: «ВАКО»,2007.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«Дружить со спортом и игрой», Г.П.Попова; Волгоград: «Учитель»,2008.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«Зимние подвижные игры 1-4 классы», А.Ю.Патрикеев; Москва: «ВАКО»,2009</w:t>
      </w:r>
    </w:p>
    <w:p w:rsidR="00F25A1B" w:rsidRPr="00451DC6" w:rsidRDefault="00F25A1B" w:rsidP="00F25A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Ковалько В.И. Школа физкультминуток 1-4 классы. Серия: Мастерская учителя. Издательство ВАКО 2006г.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Лях В.И. Твой друг – физкультура. 1-4 кл. Просвещение. 2005г.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Мельничук В.М. Дневничок-здоровячок.- Новосибирск, 2002г.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«Подвижные игры 1-4 классы», А.Ю.Патрикеев; Москва: «ВАКО»,2007.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«Справочник учителя физической культуры», П.А.Киселев, С.Б.Киселева; - Волгоград: «Учитель»,2008.</w:t>
      </w:r>
    </w:p>
    <w:p w:rsidR="00F25A1B" w:rsidRPr="00451DC6" w:rsidRDefault="00F25A1B" w:rsidP="00F25A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культура: воспитание, образование, тренировка – научно – методический журнал. 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«Физкультура в начальной школе», Г.П.Болонов; Москва: «ТЦ Сфера»,2005.</w:t>
      </w:r>
    </w:p>
    <w:p w:rsidR="00F25A1B" w:rsidRPr="00451DC6" w:rsidRDefault="00F25A1B" w:rsidP="00F25A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C6">
        <w:rPr>
          <w:rFonts w:ascii="Times New Roman" w:hAnsi="Times New Roman" w:cs="Times New Roman"/>
          <w:color w:val="000000"/>
          <w:sz w:val="24"/>
          <w:szCs w:val="24"/>
        </w:rPr>
        <w:t>Ж. «Начальная школа плюс до и после…</w:t>
      </w:r>
    </w:p>
    <w:p w:rsidR="00F25A1B" w:rsidRDefault="00F25A1B" w:rsidP="00F25A1B">
      <w:pPr>
        <w:spacing w:before="100" w:beforeAutospacing="1" w:after="100" w:afterAutospacing="1" w:line="240" w:lineRule="auto"/>
        <w:jc w:val="both"/>
        <w:rPr>
          <w:rFonts w:ascii="Times New Roman" w:eastAsia="Íåâîçìîæíî èìïîðòèðîâàòü ôàéëû" w:hAnsi="Times New Roman" w:cs="Times New Roman"/>
          <w:b/>
          <w:i/>
          <w:sz w:val="24"/>
          <w:szCs w:val="24"/>
        </w:rPr>
      </w:pPr>
      <w:r w:rsidRPr="007D1D36">
        <w:rPr>
          <w:rFonts w:ascii="Times New Roman" w:eastAsia="Íåâîçìîæíî èìïîðòèðîâàòü ôàéëû" w:hAnsi="Times New Roman" w:cs="Times New Roman"/>
          <w:b/>
          <w:i/>
          <w:sz w:val="24"/>
          <w:szCs w:val="24"/>
        </w:rPr>
        <w:t>Специфическое оборудование:</w:t>
      </w:r>
    </w:p>
    <w:p w:rsidR="00F25A1B" w:rsidRPr="00561256" w:rsidRDefault="00F25A1B" w:rsidP="00F25A1B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b/>
          <w:color w:val="000000"/>
        </w:rPr>
      </w:pPr>
      <w:r w:rsidRPr="00561256">
        <w:rPr>
          <w:rFonts w:eastAsia="Íåâîçìîæíî èìïîðòèðîâàòü ôàéëû"/>
        </w:rPr>
        <w:t xml:space="preserve">спортивный зал, </w:t>
      </w:r>
      <w:r w:rsidRPr="00561256">
        <w:t>сектор для прыжков (яма с песком);</w:t>
      </w:r>
    </w:p>
    <w:p w:rsidR="00F25A1B" w:rsidRPr="00561256" w:rsidRDefault="00F25A1B" w:rsidP="00F25A1B">
      <w:pPr>
        <w:pStyle w:val="a5"/>
        <w:numPr>
          <w:ilvl w:val="0"/>
          <w:numId w:val="5"/>
        </w:numPr>
        <w:jc w:val="both"/>
        <w:rPr>
          <w:rFonts w:eastAsia="Íåâîçìîæíî èìïîðòèðîâàòü ôàéëû"/>
        </w:rPr>
      </w:pPr>
      <w:r w:rsidRPr="00561256">
        <w:rPr>
          <w:rFonts w:eastAsia="Íåâîçìîæíî èìïîðòèðîâàòü ôàéëû"/>
        </w:rPr>
        <w:t xml:space="preserve">спортивное оборудование: гимнастическое бревно, канат, </w:t>
      </w:r>
      <w:r w:rsidRPr="00561256">
        <w:t xml:space="preserve">оборудование для прыжков в высоту; </w:t>
      </w:r>
    </w:p>
    <w:p w:rsidR="00F25A1B" w:rsidRPr="00561256" w:rsidRDefault="00F25A1B" w:rsidP="00F25A1B">
      <w:pPr>
        <w:pStyle w:val="a5"/>
        <w:numPr>
          <w:ilvl w:val="0"/>
          <w:numId w:val="5"/>
        </w:numPr>
        <w:jc w:val="both"/>
        <w:rPr>
          <w:rFonts w:eastAsia="Íåâîçìîæíî èìïîðòèðîâàòü ôàéëû"/>
        </w:rPr>
      </w:pPr>
      <w:r w:rsidRPr="00561256">
        <w:rPr>
          <w:rFonts w:eastAsia="Íåâîçìîæíî èìïîðòèðîâàòü ôàéëû"/>
        </w:rPr>
        <w:t xml:space="preserve">спортивный инвентарь: мячи, гимнастические палки, набивные мячи, гимнастические маты, скакалки, </w:t>
      </w:r>
      <w:r w:rsidRPr="00561256">
        <w:t>лыжи и лыжные палки;</w:t>
      </w:r>
    </w:p>
    <w:p w:rsidR="00F25A1B" w:rsidRPr="00561256" w:rsidRDefault="00F25A1B" w:rsidP="00F25A1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 w:rsidRPr="00561256">
        <w:t>спортивный зал, лыжная площадка, сектор для прыжков (яма с песком); наглядные пособия;</w:t>
      </w:r>
    </w:p>
    <w:p w:rsidR="00F25A1B" w:rsidRPr="007D1D36" w:rsidRDefault="00F25A1B" w:rsidP="00F25A1B">
      <w:pPr>
        <w:spacing w:after="0" w:line="240" w:lineRule="auto"/>
        <w:jc w:val="both"/>
        <w:rPr>
          <w:rFonts w:ascii="Times New Roman" w:eastAsia="Íåâîçìîæíî èìïîðòèðîâàòü ôàéëû" w:hAnsi="Times New Roman" w:cs="Times New Roman"/>
          <w:b/>
          <w:i/>
          <w:sz w:val="24"/>
          <w:szCs w:val="24"/>
        </w:rPr>
      </w:pPr>
      <w:r>
        <w:rPr>
          <w:rFonts w:ascii="Times New Roman" w:eastAsia="Íåâîçìîæíî èìïîðòèðîâàòü ôàéëû" w:hAnsi="Times New Roman" w:cs="Times New Roman"/>
          <w:b/>
          <w:i/>
          <w:sz w:val="24"/>
          <w:szCs w:val="24"/>
        </w:rPr>
        <w:t xml:space="preserve">     </w:t>
      </w:r>
      <w:r w:rsidRPr="007D1D36">
        <w:rPr>
          <w:rFonts w:ascii="Times New Roman" w:eastAsia="Íåâîçìîæíî èìïîðòèðîâàòü ôàéëû" w:hAnsi="Times New Roman" w:cs="Times New Roman"/>
          <w:b/>
          <w:i/>
          <w:sz w:val="24"/>
          <w:szCs w:val="24"/>
        </w:rPr>
        <w:t xml:space="preserve">Электронно-программное обеспечение: </w:t>
      </w:r>
      <w:r w:rsidRPr="007D1D36">
        <w:rPr>
          <w:rFonts w:ascii="Times New Roman" w:eastAsia="Íåâîçìîæíî èìïîðòèðîâàòü ôàéëû" w:hAnsi="Times New Roman" w:cs="Times New Roman"/>
          <w:sz w:val="24"/>
          <w:szCs w:val="24"/>
        </w:rPr>
        <w:t xml:space="preserve">- компьютер; презентационное оборудование; </w:t>
      </w:r>
    </w:p>
    <w:p w:rsidR="00F25A1B" w:rsidRPr="007D1D36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A1B" w:rsidRPr="007D1D36" w:rsidRDefault="00F25A1B" w:rsidP="00F25A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3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D1D36">
        <w:rPr>
          <w:rFonts w:ascii="Times New Roman" w:hAnsi="Times New Roman" w:cs="Times New Roman"/>
          <w:b/>
          <w:color w:val="000000"/>
          <w:sz w:val="24"/>
          <w:szCs w:val="24"/>
        </w:rPr>
        <w:t>Адреса электронных ресурсов:</w:t>
      </w:r>
    </w:p>
    <w:p w:rsidR="00F25A1B" w:rsidRPr="007C3D57" w:rsidRDefault="00F25A1B" w:rsidP="00F25A1B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1256">
        <w:rPr>
          <w:rFonts w:ascii="Times New Roman" w:hAnsi="Times New Roman" w:cs="Times New Roman"/>
          <w:color w:val="000000"/>
          <w:sz w:val="24"/>
          <w:szCs w:val="24"/>
        </w:rPr>
        <w:t>http://www.zankov.ru/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56B0D">
        <w:rPr>
          <w:rFonts w:ascii="Times New Roman" w:hAnsi="Times New Roman" w:cs="Times New Roman"/>
          <w:sz w:val="24"/>
          <w:szCs w:val="24"/>
        </w:rPr>
        <w:t>://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56B0D">
        <w:rPr>
          <w:rFonts w:ascii="Times New Roman" w:hAnsi="Times New Roman" w:cs="Times New Roman"/>
          <w:sz w:val="24"/>
          <w:szCs w:val="24"/>
        </w:rPr>
        <w:t>.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cvartplus</w:t>
      </w:r>
      <w:r w:rsidRPr="00C56B0D">
        <w:rPr>
          <w:rFonts w:ascii="Times New Roman" w:hAnsi="Times New Roman" w:cs="Times New Roman"/>
          <w:sz w:val="24"/>
          <w:szCs w:val="24"/>
        </w:rPr>
        <w:t>.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5A1B" w:rsidRPr="007C3D57" w:rsidRDefault="00F25A1B" w:rsidP="00F25A1B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D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C3D57">
        <w:rPr>
          <w:rFonts w:ascii="Times New Roman" w:hAnsi="Times New Roman" w:cs="Times New Roman"/>
          <w:sz w:val="24"/>
          <w:szCs w:val="24"/>
        </w:rPr>
        <w:t>://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C3D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6B0D"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7C3D57">
        <w:rPr>
          <w:rFonts w:ascii="Times New Roman" w:hAnsi="Times New Roman" w:cs="Times New Roman"/>
          <w:sz w:val="24"/>
          <w:szCs w:val="24"/>
        </w:rPr>
        <w:t>.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C3D57">
        <w:rPr>
          <w:rFonts w:ascii="Times New Roman" w:hAnsi="Times New Roman" w:cs="Times New Roman"/>
          <w:sz w:val="24"/>
          <w:szCs w:val="24"/>
        </w:rPr>
        <w:t>/</w:t>
      </w:r>
      <w:r w:rsidRPr="007C3D5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C3D57">
        <w:rPr>
          <w:rFonts w:ascii="Times New Roman" w:hAnsi="Times New Roman" w:cs="Times New Roman"/>
          <w:sz w:val="24"/>
          <w:szCs w:val="24"/>
        </w:rPr>
        <w:t>://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fizkultura</w:t>
      </w:r>
      <w:r w:rsidRPr="007C3D5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6B0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3D57">
        <w:rPr>
          <w:rFonts w:ascii="Times New Roman" w:hAnsi="Times New Roman" w:cs="Times New Roman"/>
          <w:sz w:val="24"/>
          <w:szCs w:val="24"/>
        </w:rPr>
        <w:t>5.</w:t>
      </w:r>
      <w:r w:rsidRPr="00C56B0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C3D57">
        <w:rPr>
          <w:rFonts w:ascii="Times New Roman" w:hAnsi="Times New Roman" w:cs="Times New Roman"/>
          <w:sz w:val="24"/>
          <w:szCs w:val="24"/>
        </w:rPr>
        <w:t>/</w:t>
      </w:r>
      <w:r w:rsidRPr="007C3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C3D5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C3D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uchitel</w:t>
      </w:r>
      <w:proofErr w:type="spellEnd"/>
      <w:r w:rsidRPr="007C3D5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izd</w:t>
      </w:r>
      <w:proofErr w:type="spellEnd"/>
      <w:r w:rsidRPr="007C3D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7C3D57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Электронные ресурсы: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Официальный сайт Олимпийских игр:www.sochi2014.com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Мастер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спорта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: rutv.ru/brand/show/id/5121/channel/70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'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r w:rsidRPr="00BB53EC">
        <w:rPr>
          <w:rFonts w:ascii="Times New Roman" w:hAnsi="Times New Roman" w:cs="Times New Roman"/>
          <w:color w:val="000000"/>
          <w:sz w:val="24"/>
          <w:szCs w:val="24"/>
          <w:lang w:val="en-US"/>
        </w:rPr>
        <w:t>: rutv.ru/brand/show/id/38405/channel/70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Президент России гражданам школьного возраста: www.uznay'prezidenta.ru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Федеральное космическое агентство: http://www.federalspace.ru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НИИ подготовки космонавтов им. Ю. Гагарина  раздел «Для детей»: www.gctc.ru/main.php?id=157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Госавтоинспекция МВД России: www.gibdd.ru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Детская безопасность: deti.gibdd.ru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Портал детской безопасности МЧС России: www.spas'extreme.ru</w:t>
      </w:r>
    </w:p>
    <w:p w:rsidR="00F25A1B" w:rsidRPr="00BB53EC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EC">
        <w:rPr>
          <w:rFonts w:ascii="Times New Roman" w:hAnsi="Times New Roman" w:cs="Times New Roman"/>
          <w:color w:val="333333"/>
          <w:sz w:val="24"/>
          <w:szCs w:val="24"/>
        </w:rPr>
        <w:t xml:space="preserve">_ </w:t>
      </w:r>
      <w:r w:rsidRPr="00BB53EC">
        <w:rPr>
          <w:rFonts w:ascii="Times New Roman" w:hAnsi="Times New Roman" w:cs="Times New Roman"/>
          <w:color w:val="000000"/>
          <w:sz w:val="24"/>
          <w:szCs w:val="24"/>
        </w:rPr>
        <w:t>раздел «Для малышей»: kids.spas'extreme.ru</w:t>
      </w:r>
    </w:p>
    <w:p w:rsidR="00F25A1B" w:rsidRPr="006D7D1B" w:rsidRDefault="00F25A1B" w:rsidP="00F25A1B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A1B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A1B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A1B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A1B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A1B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A1B" w:rsidRDefault="00F25A1B" w:rsidP="00F2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>
      <w:pPr>
        <w:pStyle w:val="PreformattedText"/>
        <w:rPr>
          <w:rFonts w:ascii="Times New Roman" w:hAnsi="Times New Roman"/>
          <w:b/>
          <w:bCs/>
          <w:sz w:val="28"/>
          <w:szCs w:val="28"/>
        </w:rPr>
      </w:pPr>
    </w:p>
    <w:p w:rsidR="00F25A1B" w:rsidRDefault="00F25A1B" w:rsidP="00F25A1B"/>
    <w:p w:rsidR="000176E6" w:rsidRDefault="000176E6"/>
    <w:sectPr w:rsidR="000176E6" w:rsidSect="00F2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Íåâîçìîæíî èìïîðòèðîâàòü ôàéëû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A4"/>
    <w:multiLevelType w:val="hybridMultilevel"/>
    <w:tmpl w:val="EF24ED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">
    <w:nsid w:val="18923E65"/>
    <w:multiLevelType w:val="hybridMultilevel"/>
    <w:tmpl w:val="FC56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4014F"/>
    <w:multiLevelType w:val="hybridMultilevel"/>
    <w:tmpl w:val="0868F2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185194A"/>
    <w:multiLevelType w:val="hybridMultilevel"/>
    <w:tmpl w:val="51BCF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04921"/>
    <w:multiLevelType w:val="hybridMultilevel"/>
    <w:tmpl w:val="5C0CA1B2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86612"/>
    <w:multiLevelType w:val="hybridMultilevel"/>
    <w:tmpl w:val="27F2D2D8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5A1B"/>
    <w:rsid w:val="000176E6"/>
    <w:rsid w:val="000F49C1"/>
    <w:rsid w:val="001B4240"/>
    <w:rsid w:val="001B4DA7"/>
    <w:rsid w:val="001C36DF"/>
    <w:rsid w:val="0028363F"/>
    <w:rsid w:val="002D6203"/>
    <w:rsid w:val="004C3191"/>
    <w:rsid w:val="004F7713"/>
    <w:rsid w:val="00540C12"/>
    <w:rsid w:val="00563962"/>
    <w:rsid w:val="00594014"/>
    <w:rsid w:val="006B6702"/>
    <w:rsid w:val="006D37EB"/>
    <w:rsid w:val="006F0854"/>
    <w:rsid w:val="0071179B"/>
    <w:rsid w:val="00753341"/>
    <w:rsid w:val="00857AF4"/>
    <w:rsid w:val="00862920"/>
    <w:rsid w:val="008830CD"/>
    <w:rsid w:val="00891514"/>
    <w:rsid w:val="009315FE"/>
    <w:rsid w:val="00951240"/>
    <w:rsid w:val="009A533A"/>
    <w:rsid w:val="00A23B17"/>
    <w:rsid w:val="00B15B89"/>
    <w:rsid w:val="00B721A5"/>
    <w:rsid w:val="00BE55C7"/>
    <w:rsid w:val="00C25352"/>
    <w:rsid w:val="00D13378"/>
    <w:rsid w:val="00D33398"/>
    <w:rsid w:val="00D45F6B"/>
    <w:rsid w:val="00DC6E49"/>
    <w:rsid w:val="00DD5051"/>
    <w:rsid w:val="00E0307D"/>
    <w:rsid w:val="00EF5CC9"/>
    <w:rsid w:val="00F25A1B"/>
    <w:rsid w:val="00FB2C03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1B"/>
  </w:style>
  <w:style w:type="paragraph" w:styleId="4">
    <w:name w:val="heading 4"/>
    <w:basedOn w:val="a"/>
    <w:next w:val="a"/>
    <w:link w:val="40"/>
    <w:qFormat/>
    <w:rsid w:val="00F25A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5A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2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bovanijaobuch">
    <w:name w:val="Trebovanija_obuch"/>
    <w:rsid w:val="00F25A1B"/>
    <w:pPr>
      <w:spacing w:after="0" w:line="237" w:lineRule="exact"/>
      <w:jc w:val="both"/>
    </w:pPr>
    <w:rPr>
      <w:rFonts w:ascii="MyslC" w:eastAsia="Íåâîçìîæíî èìïîðòèðîâàòü ôàéëû" w:hAnsi="MyslC" w:cs="Times New Roman"/>
      <w:b/>
      <w:i/>
      <w:sz w:val="21"/>
      <w:szCs w:val="20"/>
      <w:lang w:val="en-US" w:eastAsia="ru-RU"/>
    </w:rPr>
  </w:style>
  <w:style w:type="table" w:styleId="a4">
    <w:name w:val="Table Grid"/>
    <w:basedOn w:val="a1"/>
    <w:uiPriority w:val="59"/>
    <w:rsid w:val="00F2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F25A1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styleId="a5">
    <w:name w:val="List Paragraph"/>
    <w:basedOn w:val="a"/>
    <w:qFormat/>
    <w:rsid w:val="00F25A1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UMK">
    <w:name w:val="UMK"/>
    <w:rsid w:val="00F25A1B"/>
    <w:pPr>
      <w:spacing w:after="56" w:line="237" w:lineRule="exact"/>
      <w:ind w:firstLine="283"/>
      <w:jc w:val="both"/>
    </w:pPr>
    <w:rPr>
      <w:rFonts w:ascii="MyslC" w:eastAsia="Íåâîçìîæíî èìïîðòèðîâàòü ôàéëû" w:hAnsi="MyslC" w:cs="Times New Roman"/>
      <w:b/>
      <w:i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25A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20</Pages>
  <Words>4519</Words>
  <Characters>31276</Characters>
  <Application>Microsoft Office Word</Application>
  <DocSecurity>0</DocSecurity>
  <Lines>1421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Пипирка</dc:creator>
  <cp:lastModifiedBy>Пипирка</cp:lastModifiedBy>
  <cp:revision>2</cp:revision>
  <dcterms:created xsi:type="dcterms:W3CDTF">2014-08-02T19:37:00Z</dcterms:created>
  <dcterms:modified xsi:type="dcterms:W3CDTF">2014-08-03T15:16:00Z</dcterms:modified>
</cp:coreProperties>
</file>