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008" w:type="dxa"/>
        <w:tblInd w:w="-1701" w:type="dxa"/>
        <w:tblLook w:val="04A0"/>
      </w:tblPr>
      <w:tblGrid>
        <w:gridCol w:w="13008"/>
      </w:tblGrid>
      <w:tr w:rsidR="00E32C30" w:rsidTr="00E32C30">
        <w:tc>
          <w:tcPr>
            <w:tcW w:w="13008" w:type="dxa"/>
          </w:tcPr>
          <w:p w:rsidR="00E32C30" w:rsidRDefault="00E32C30" w:rsidP="00E32C30">
            <w:pPr>
              <w:tabs>
                <w:tab w:val="left" w:pos="1547"/>
              </w:tabs>
              <w:rPr>
                <w:sz w:val="96"/>
                <w:szCs w:val="96"/>
              </w:rPr>
            </w:pPr>
            <w:r>
              <w:tab/>
            </w:r>
            <w:r>
              <w:rPr>
                <w:sz w:val="96"/>
                <w:szCs w:val="96"/>
              </w:rPr>
              <w:t>Механика</w:t>
            </w:r>
          </w:p>
          <w:p w:rsidR="00E32C30" w:rsidRPr="00E32C30" w:rsidRDefault="00E32C30" w:rsidP="00E32C30">
            <w:pPr>
              <w:tabs>
                <w:tab w:val="left" w:pos="1547"/>
              </w:tabs>
              <w:rPr>
                <w:sz w:val="96"/>
                <w:szCs w:val="96"/>
              </w:rPr>
            </w:pPr>
          </w:p>
        </w:tc>
      </w:tr>
      <w:tr w:rsidR="00E32C30" w:rsidTr="00E32C30">
        <w:tc>
          <w:tcPr>
            <w:tcW w:w="13008" w:type="dxa"/>
          </w:tcPr>
          <w:p w:rsidR="00E32C30" w:rsidRPr="00E32C30" w:rsidRDefault="00E32C30" w:rsidP="00E32C30">
            <w:pPr>
              <w:tabs>
                <w:tab w:val="left" w:pos="708"/>
                <w:tab w:val="left" w:pos="1654"/>
              </w:tabs>
              <w:rPr>
                <w:sz w:val="96"/>
                <w:szCs w:val="96"/>
              </w:rPr>
            </w:pPr>
            <w:r>
              <w:tab/>
            </w:r>
            <w:r>
              <w:tab/>
            </w:r>
            <w:r>
              <w:rPr>
                <w:sz w:val="96"/>
                <w:szCs w:val="96"/>
              </w:rPr>
              <w:t>Грузики</w:t>
            </w:r>
          </w:p>
        </w:tc>
      </w:tr>
      <w:tr w:rsidR="00E32C30" w:rsidTr="00E32C30">
        <w:tc>
          <w:tcPr>
            <w:tcW w:w="13008" w:type="dxa"/>
          </w:tcPr>
          <w:p w:rsidR="00E32C30" w:rsidRPr="00E32C30" w:rsidRDefault="00E32C30" w:rsidP="00E32C30">
            <w:pPr>
              <w:tabs>
                <w:tab w:val="left" w:pos="1635"/>
              </w:tabs>
              <w:rPr>
                <w:sz w:val="96"/>
                <w:szCs w:val="96"/>
              </w:rPr>
            </w:pPr>
            <w:r>
              <w:tab/>
            </w:r>
            <w:r>
              <w:rPr>
                <w:sz w:val="96"/>
                <w:szCs w:val="96"/>
              </w:rPr>
              <w:t>Пружины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32C30" w:rsidP="00E32C30">
            <w:pPr>
              <w:tabs>
                <w:tab w:val="left" w:pos="1771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Динамометры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32C30" w:rsidP="00E32C30">
            <w:pPr>
              <w:tabs>
                <w:tab w:val="left" w:pos="1751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Рычаги</w:t>
            </w:r>
          </w:p>
          <w:p w:rsidR="00E32C30" w:rsidRPr="00E405B9" w:rsidRDefault="00E32C30" w:rsidP="00E32C30">
            <w:pPr>
              <w:tabs>
                <w:tab w:val="left" w:pos="1751"/>
              </w:tabs>
              <w:rPr>
                <w:sz w:val="96"/>
                <w:szCs w:val="96"/>
              </w:rPr>
            </w:pP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32C30" w:rsidP="00E32C30">
            <w:pPr>
              <w:tabs>
                <w:tab w:val="left" w:pos="1781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Штативы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32C30" w:rsidP="00E32C30">
            <w:pPr>
              <w:tabs>
                <w:tab w:val="left" w:pos="1790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Бруски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32C30" w:rsidP="00E32C30">
            <w:pPr>
              <w:tabs>
                <w:tab w:val="left" w:pos="1810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Весы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32C30" w:rsidP="00E32C30">
            <w:pPr>
              <w:tabs>
                <w:tab w:val="left" w:pos="1810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Молекулярная физика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32C30" w:rsidP="00E32C30">
            <w:pPr>
              <w:tabs>
                <w:tab w:val="left" w:pos="1849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Калориметры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32C30" w:rsidP="00E32C30">
            <w:pPr>
              <w:tabs>
                <w:tab w:val="left" w:pos="1849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lastRenderedPageBreak/>
              <w:tab/>
              <w:t>Градусники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32C30" w:rsidP="00E32C30">
            <w:pPr>
              <w:tabs>
                <w:tab w:val="left" w:pos="1849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Мерные стаканы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32C30" w:rsidP="00E32C30">
            <w:pPr>
              <w:tabs>
                <w:tab w:val="left" w:pos="1839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Мензурки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32C30" w:rsidP="00E32C30">
            <w:pPr>
              <w:tabs>
                <w:tab w:val="left" w:pos="1839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Линзы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32C30" w:rsidP="00E32C30">
            <w:pPr>
              <w:tabs>
                <w:tab w:val="left" w:pos="1839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Катушка с железным сердечником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32C30" w:rsidP="00E32C30">
            <w:pPr>
              <w:tabs>
                <w:tab w:val="left" w:pos="1878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Электричество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32C30" w:rsidP="00E32C30">
            <w:pPr>
              <w:tabs>
                <w:tab w:val="left" w:pos="1888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Соединительные провода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32C30" w:rsidP="00E32C30">
            <w:pPr>
              <w:tabs>
                <w:tab w:val="left" w:pos="1878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Резисторы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405B9" w:rsidP="00E32C30">
            <w:pPr>
              <w:tabs>
                <w:tab w:val="left" w:pos="1839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А</w:t>
            </w:r>
            <w:r w:rsidR="00E32C30" w:rsidRPr="00E405B9">
              <w:rPr>
                <w:sz w:val="96"/>
                <w:szCs w:val="96"/>
              </w:rPr>
              <w:t>мперметры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405B9" w:rsidP="00E405B9">
            <w:pPr>
              <w:tabs>
                <w:tab w:val="left" w:pos="1810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Вольтметры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405B9" w:rsidP="00E405B9">
            <w:pPr>
              <w:tabs>
                <w:tab w:val="left" w:pos="1819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Гальванометры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405B9" w:rsidP="00E405B9">
            <w:pPr>
              <w:tabs>
                <w:tab w:val="left" w:pos="1839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lastRenderedPageBreak/>
              <w:tab/>
              <w:t>Реостаты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405B9" w:rsidP="00E405B9">
            <w:pPr>
              <w:tabs>
                <w:tab w:val="left" w:pos="1829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Ключи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405B9" w:rsidP="00E405B9">
            <w:pPr>
              <w:tabs>
                <w:tab w:val="left" w:pos="1829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Дугообразные магниты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405B9" w:rsidP="00E405B9">
            <w:pPr>
              <w:tabs>
                <w:tab w:val="left" w:pos="1849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Полосовые магниты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405B9" w:rsidP="00E405B9">
            <w:pPr>
              <w:tabs>
                <w:tab w:val="left" w:pos="1858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Шарики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405B9" w:rsidP="00E405B9">
            <w:pPr>
              <w:tabs>
                <w:tab w:val="left" w:pos="1858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Барометры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405B9" w:rsidP="00E405B9">
            <w:pPr>
              <w:tabs>
                <w:tab w:val="left" w:pos="1917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Сообщающиеся сосуды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405B9" w:rsidP="00E405B9">
            <w:pPr>
              <w:tabs>
                <w:tab w:val="left" w:pos="1946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Осциллограф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405B9" w:rsidP="00E405B9">
            <w:pPr>
              <w:tabs>
                <w:tab w:val="left" w:pos="2004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Металлические желоба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405B9" w:rsidP="00E405B9">
            <w:pPr>
              <w:tabs>
                <w:tab w:val="left" w:pos="1965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Метрономы</w:t>
            </w:r>
          </w:p>
        </w:tc>
      </w:tr>
      <w:tr w:rsidR="00E32C30" w:rsidRPr="00E405B9" w:rsidTr="00E32C30">
        <w:tc>
          <w:tcPr>
            <w:tcW w:w="13008" w:type="dxa"/>
          </w:tcPr>
          <w:p w:rsidR="00E32C30" w:rsidRPr="00E405B9" w:rsidRDefault="00E405B9" w:rsidP="00E405B9">
            <w:pPr>
              <w:tabs>
                <w:tab w:val="left" w:pos="2014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Магнитные стрелки</w:t>
            </w:r>
          </w:p>
        </w:tc>
      </w:tr>
      <w:tr w:rsidR="00E405B9" w:rsidRPr="00E405B9" w:rsidTr="00E32C30">
        <w:tc>
          <w:tcPr>
            <w:tcW w:w="13008" w:type="dxa"/>
          </w:tcPr>
          <w:p w:rsidR="00E405B9" w:rsidRPr="00E405B9" w:rsidRDefault="00E405B9" w:rsidP="00E405B9">
            <w:pPr>
              <w:tabs>
                <w:tab w:val="left" w:pos="2043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Дифракционные решетки</w:t>
            </w:r>
          </w:p>
        </w:tc>
      </w:tr>
      <w:tr w:rsidR="00E405B9" w:rsidRPr="00E405B9" w:rsidTr="00E32C30">
        <w:tc>
          <w:tcPr>
            <w:tcW w:w="13008" w:type="dxa"/>
          </w:tcPr>
          <w:p w:rsidR="00E405B9" w:rsidRPr="00E405B9" w:rsidRDefault="00E405B9" w:rsidP="00E405B9">
            <w:pPr>
              <w:tabs>
                <w:tab w:val="left" w:pos="2024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lastRenderedPageBreak/>
              <w:tab/>
              <w:t>Стекла</w:t>
            </w:r>
          </w:p>
        </w:tc>
      </w:tr>
      <w:tr w:rsidR="00E405B9" w:rsidRPr="00E405B9" w:rsidTr="00E32C30">
        <w:tc>
          <w:tcPr>
            <w:tcW w:w="13008" w:type="dxa"/>
          </w:tcPr>
          <w:p w:rsidR="00E405B9" w:rsidRPr="00E405B9" w:rsidRDefault="00E405B9" w:rsidP="00E405B9">
            <w:pPr>
              <w:tabs>
                <w:tab w:val="left" w:pos="2111"/>
              </w:tabs>
              <w:rPr>
                <w:sz w:val="96"/>
                <w:szCs w:val="96"/>
              </w:rPr>
            </w:pPr>
            <w:r w:rsidRPr="00E405B9">
              <w:rPr>
                <w:sz w:val="96"/>
                <w:szCs w:val="96"/>
              </w:rPr>
              <w:tab/>
              <w:t>Подставки под стекла</w:t>
            </w:r>
          </w:p>
        </w:tc>
      </w:tr>
    </w:tbl>
    <w:p w:rsidR="00F42E54" w:rsidRPr="00E405B9" w:rsidRDefault="00F42E54" w:rsidP="00E32C30">
      <w:pPr>
        <w:ind w:left="-1701" w:firstLine="1701"/>
        <w:rPr>
          <w:sz w:val="96"/>
          <w:szCs w:val="96"/>
        </w:rPr>
      </w:pPr>
    </w:p>
    <w:sectPr w:rsidR="00F42E54" w:rsidRPr="00E405B9" w:rsidSect="00E32C30">
      <w:pgSz w:w="12240" w:h="15840" w:code="1"/>
      <w:pgMar w:top="720" w:right="720" w:bottom="72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08"/>
  <w:drawingGridHorizontalSpacing w:val="110"/>
  <w:displayHorizontalDrawingGridEvery w:val="2"/>
  <w:characterSpacingControl w:val="doNotCompress"/>
  <w:compat/>
  <w:rsids>
    <w:rsidRoot w:val="00E32C30"/>
    <w:rsid w:val="00131A42"/>
    <w:rsid w:val="00CE16D7"/>
    <w:rsid w:val="00D276B8"/>
    <w:rsid w:val="00E32C30"/>
    <w:rsid w:val="00E405B9"/>
    <w:rsid w:val="00F4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42"/>
  </w:style>
  <w:style w:type="paragraph" w:styleId="1">
    <w:name w:val="heading 1"/>
    <w:basedOn w:val="a"/>
    <w:next w:val="a"/>
    <w:link w:val="10"/>
    <w:uiPriority w:val="9"/>
    <w:qFormat/>
    <w:rsid w:val="00E32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32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2013-05-05T21:18:00Z</dcterms:created>
  <dcterms:modified xsi:type="dcterms:W3CDTF">2013-05-05T21:33:00Z</dcterms:modified>
</cp:coreProperties>
</file>