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71" w:rsidRDefault="008F6771" w:rsidP="003E2675">
      <w:pPr>
        <w:spacing w:after="0" w:line="240" w:lineRule="auto"/>
        <w:ind w:right="283"/>
        <w:jc w:val="both"/>
        <w:rPr>
          <w:rFonts w:ascii="Times New Roman" w:eastAsia="Times New Roman" w:hAnsi="Times New Roman" w:cs="Times New Roman"/>
          <w:sz w:val="28"/>
        </w:rPr>
      </w:pPr>
    </w:p>
    <w:p w:rsidR="008F6771" w:rsidRDefault="008F6771" w:rsidP="008F6771">
      <w:pPr>
        <w:spacing w:line="240" w:lineRule="auto"/>
        <w:jc w:val="both"/>
        <w:rPr>
          <w:rFonts w:ascii="Times New Roman" w:eastAsia="Times New Roman" w:hAnsi="Times New Roman" w:cs="Times New Roman"/>
          <w:b/>
          <w:sz w:val="28"/>
          <w:szCs w:val="28"/>
        </w:rPr>
      </w:pPr>
    </w:p>
    <w:p w:rsidR="008F6771" w:rsidRDefault="008F6771" w:rsidP="008F6771">
      <w:pPr>
        <w:spacing w:line="240" w:lineRule="auto"/>
        <w:ind w:left="-567" w:firstLine="3402"/>
        <w:jc w:val="both"/>
        <w:rPr>
          <w:rFonts w:ascii="Times New Roman" w:eastAsia="Times New Roman" w:hAnsi="Times New Roman" w:cs="Times New Roman"/>
          <w:b/>
          <w:sz w:val="28"/>
          <w:szCs w:val="28"/>
        </w:rPr>
      </w:pPr>
    </w:p>
    <w:p w:rsidR="008F6771" w:rsidRDefault="006C7E9B" w:rsidP="008F6771">
      <w:pPr>
        <w:spacing w:line="240" w:lineRule="auto"/>
        <w:ind w:left="-567" w:firstLine="3402"/>
        <w:jc w:val="both"/>
        <w:rPr>
          <w:rFonts w:ascii="Times New Roman" w:eastAsia="Times New Roman" w:hAnsi="Times New Roman" w:cs="Times New Roman"/>
          <w:b/>
          <w:sz w:val="28"/>
          <w:szCs w:val="28"/>
        </w:rPr>
      </w:pPr>
      <w:r w:rsidRPr="00066C92">
        <w:rPr>
          <w:rFonts w:ascii="Times New Roman" w:eastAsia="Times New Roman" w:hAnsi="Times New Roman" w:cs="Times New Roman"/>
          <w:b/>
          <w:sz w:val="28"/>
          <w:szCs w:val="28"/>
        </w:rPr>
        <w:t>Оглавление.</w:t>
      </w:r>
    </w:p>
    <w:p w:rsidR="00A64456" w:rsidRPr="00066C92" w:rsidRDefault="00A64456" w:rsidP="006C2D43">
      <w:pPr>
        <w:spacing w:line="240" w:lineRule="auto"/>
        <w:ind w:left="-567" w:firstLine="3402"/>
        <w:jc w:val="both"/>
        <w:rPr>
          <w:rFonts w:ascii="Times New Roman" w:eastAsia="Times New Roman" w:hAnsi="Times New Roman" w:cs="Times New Roman"/>
          <w:b/>
          <w:sz w:val="28"/>
          <w:szCs w:val="28"/>
        </w:rPr>
      </w:pPr>
    </w:p>
    <w:p w:rsidR="006C2D43" w:rsidRPr="00066C92" w:rsidRDefault="0077111B" w:rsidP="006C7E9B">
      <w:pPr>
        <w:spacing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Введение………………………………………………………………2</w:t>
      </w:r>
    </w:p>
    <w:p w:rsidR="006C2AAA" w:rsidRPr="00066C92" w:rsidRDefault="00DF4CAD" w:rsidP="006C7E9B">
      <w:pPr>
        <w:spacing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1……………………………………...</w:t>
      </w:r>
      <w:r w:rsidR="00682B99">
        <w:rPr>
          <w:rFonts w:ascii="Times New Roman" w:eastAsia="Times New Roman" w:hAnsi="Times New Roman" w:cs="Times New Roman"/>
          <w:sz w:val="28"/>
          <w:szCs w:val="28"/>
        </w:rPr>
        <w:t>………………………….4</w:t>
      </w:r>
    </w:p>
    <w:p w:rsidR="006C2AAA" w:rsidRPr="00066C92" w:rsidRDefault="00066C92" w:rsidP="006C7E9B">
      <w:pPr>
        <w:spacing w:line="240" w:lineRule="auto"/>
        <w:jc w:val="both"/>
        <w:rPr>
          <w:rFonts w:ascii="Times New Roman" w:eastAsia="Times New Roman" w:hAnsi="Times New Roman" w:cs="Times New Roman"/>
          <w:sz w:val="28"/>
          <w:szCs w:val="28"/>
        </w:rPr>
      </w:pPr>
      <w:r w:rsidRPr="00066C92">
        <w:rPr>
          <w:rFonts w:ascii="Times New Roman" w:eastAsia="Times New Roman" w:hAnsi="Times New Roman" w:cs="Times New Roman"/>
          <w:sz w:val="28"/>
          <w:szCs w:val="28"/>
        </w:rPr>
        <w:t xml:space="preserve">1.1 </w:t>
      </w:r>
      <w:r w:rsidR="00DF4CAD">
        <w:rPr>
          <w:rFonts w:ascii="Times New Roman" w:eastAsia="Times New Roman" w:hAnsi="Times New Roman" w:cs="Times New Roman"/>
          <w:sz w:val="28"/>
          <w:szCs w:val="28"/>
        </w:rPr>
        <w:t>История открытия воды…...……………………………………...4</w:t>
      </w:r>
    </w:p>
    <w:p w:rsidR="006C2AAA" w:rsidRPr="00066C92" w:rsidRDefault="00066C92" w:rsidP="006C7E9B">
      <w:pPr>
        <w:spacing w:line="240" w:lineRule="auto"/>
        <w:jc w:val="both"/>
        <w:rPr>
          <w:rFonts w:ascii="Times New Roman" w:eastAsia="Times New Roman" w:hAnsi="Times New Roman" w:cs="Times New Roman"/>
          <w:sz w:val="28"/>
          <w:szCs w:val="28"/>
        </w:rPr>
      </w:pPr>
      <w:r w:rsidRPr="00066C92">
        <w:rPr>
          <w:rFonts w:ascii="Times New Roman" w:eastAsia="Times New Roman" w:hAnsi="Times New Roman" w:cs="Times New Roman"/>
          <w:sz w:val="28"/>
          <w:szCs w:val="28"/>
        </w:rPr>
        <w:t xml:space="preserve">1.2 </w:t>
      </w:r>
      <w:r w:rsidR="00DF4CAD">
        <w:rPr>
          <w:rFonts w:ascii="Times New Roman" w:eastAsia="Times New Roman" w:hAnsi="Times New Roman" w:cs="Times New Roman"/>
          <w:sz w:val="28"/>
          <w:szCs w:val="28"/>
        </w:rPr>
        <w:t>Строение молекулы воды….</w:t>
      </w:r>
      <w:r w:rsidR="0077111B">
        <w:rPr>
          <w:rFonts w:ascii="Times New Roman" w:eastAsia="Times New Roman" w:hAnsi="Times New Roman" w:cs="Times New Roman"/>
          <w:sz w:val="28"/>
          <w:szCs w:val="28"/>
        </w:rPr>
        <w:t>……………………………………..4</w:t>
      </w:r>
    </w:p>
    <w:p w:rsidR="006C2AAA" w:rsidRPr="00066C92" w:rsidRDefault="00DF4CAD" w:rsidP="006C7E9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Физические свойства…………..…………………………………5</w:t>
      </w:r>
    </w:p>
    <w:p w:rsidR="006C2AAA" w:rsidRPr="00066C92" w:rsidRDefault="00DF4CAD" w:rsidP="006C7E9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6C7E9B" w:rsidRPr="00066C92">
        <w:rPr>
          <w:rFonts w:ascii="Times New Roman" w:eastAsia="Times New Roman" w:hAnsi="Times New Roman" w:cs="Times New Roman"/>
          <w:sz w:val="28"/>
          <w:szCs w:val="28"/>
        </w:rPr>
        <w:t xml:space="preserve"> </w:t>
      </w:r>
      <w:r w:rsidR="00135149" w:rsidRPr="00066C92">
        <w:rPr>
          <w:rFonts w:ascii="Times New Roman" w:eastAsia="Times New Roman" w:hAnsi="Times New Roman" w:cs="Times New Roman"/>
          <w:sz w:val="28"/>
          <w:szCs w:val="28"/>
        </w:rPr>
        <w:t>Химические свойства воды</w:t>
      </w:r>
      <w:r>
        <w:rPr>
          <w:rFonts w:ascii="Times New Roman" w:eastAsia="Times New Roman" w:hAnsi="Times New Roman" w:cs="Times New Roman"/>
          <w:sz w:val="28"/>
          <w:szCs w:val="28"/>
        </w:rPr>
        <w:t>……...</w:t>
      </w:r>
      <w:r w:rsidR="00953A2C">
        <w:rPr>
          <w:rFonts w:ascii="Times New Roman" w:eastAsia="Times New Roman" w:hAnsi="Times New Roman" w:cs="Times New Roman"/>
          <w:sz w:val="28"/>
          <w:szCs w:val="28"/>
        </w:rPr>
        <w:t>……………………………....5</w:t>
      </w:r>
    </w:p>
    <w:p w:rsidR="00066C92" w:rsidRPr="00066C92" w:rsidRDefault="005F463F" w:rsidP="006C7E9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2………………………………………………….</w:t>
      </w:r>
      <w:r w:rsidR="0077111B">
        <w:rPr>
          <w:rFonts w:ascii="Times New Roman" w:eastAsia="Times New Roman" w:hAnsi="Times New Roman" w:cs="Times New Roman"/>
          <w:sz w:val="28"/>
          <w:szCs w:val="28"/>
        </w:rPr>
        <w:t>……………...7</w:t>
      </w:r>
    </w:p>
    <w:p w:rsidR="006C7E9B" w:rsidRPr="00066C92" w:rsidRDefault="005F463F" w:rsidP="006C7E9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Исследования родника .…………………………………………..7</w:t>
      </w:r>
    </w:p>
    <w:p w:rsidR="006C7E9B" w:rsidRPr="00066C92" w:rsidRDefault="005F463F" w:rsidP="006C7E9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Проблема чистой воды………………………………………...…9</w:t>
      </w:r>
    </w:p>
    <w:p w:rsidR="006C7E9B" w:rsidRPr="00066C92" w:rsidRDefault="005F463F" w:rsidP="006C7E9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Охрана поверхностных</w:t>
      </w:r>
      <w:r w:rsidR="00ED5E87">
        <w:rPr>
          <w:rFonts w:ascii="Times New Roman" w:eastAsia="Times New Roman" w:hAnsi="Times New Roman" w:cs="Times New Roman"/>
          <w:sz w:val="28"/>
          <w:szCs w:val="28"/>
        </w:rPr>
        <w:t xml:space="preserve"> вод от загрязнения……...…………….11</w:t>
      </w:r>
    </w:p>
    <w:p w:rsidR="006C7E9B" w:rsidRPr="00066C92" w:rsidRDefault="005F463F" w:rsidP="006C7E9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Заключение  </w:t>
      </w:r>
      <w:r w:rsidR="006C7E9B" w:rsidRPr="00066C92">
        <w:rPr>
          <w:rFonts w:ascii="Times New Roman" w:eastAsia="Times New Roman" w:hAnsi="Times New Roman" w:cs="Times New Roman"/>
          <w:sz w:val="28"/>
          <w:szCs w:val="28"/>
        </w:rPr>
        <w:t xml:space="preserve">. </w:t>
      </w:r>
      <w:r w:rsidR="00ED5E87">
        <w:rPr>
          <w:rFonts w:ascii="Times New Roman" w:eastAsia="Times New Roman" w:hAnsi="Times New Roman" w:cs="Times New Roman"/>
          <w:sz w:val="28"/>
          <w:szCs w:val="28"/>
        </w:rPr>
        <w:t>………………………………………………………...14</w:t>
      </w:r>
    </w:p>
    <w:p w:rsidR="006C2AAA" w:rsidRPr="00066C92" w:rsidRDefault="005F463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w:t>
      </w:r>
      <w:r w:rsidR="00ED5E87">
        <w:rPr>
          <w:rFonts w:ascii="Times New Roman" w:eastAsia="Times New Roman" w:hAnsi="Times New Roman" w:cs="Times New Roman"/>
          <w:sz w:val="28"/>
          <w:szCs w:val="28"/>
        </w:rPr>
        <w:t>тура………………………………………………...………….16</w:t>
      </w:r>
    </w:p>
    <w:p w:rsidR="006C2AAA" w:rsidRPr="00066C92" w:rsidRDefault="005F463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Приложения……………………………………………………...…...18</w:t>
      </w:r>
    </w:p>
    <w:p w:rsidR="006C2AAA" w:rsidRPr="00066C92" w:rsidRDefault="006C2AAA">
      <w:pPr>
        <w:spacing w:line="240" w:lineRule="auto"/>
        <w:jc w:val="both"/>
        <w:rPr>
          <w:rFonts w:ascii="Times New Roman" w:eastAsia="Times New Roman" w:hAnsi="Times New Roman" w:cs="Times New Roman"/>
          <w:sz w:val="28"/>
          <w:szCs w:val="28"/>
        </w:rPr>
      </w:pPr>
    </w:p>
    <w:p w:rsidR="006C2AAA" w:rsidRPr="00066C92" w:rsidRDefault="006C2AAA">
      <w:pPr>
        <w:spacing w:line="240" w:lineRule="auto"/>
        <w:jc w:val="both"/>
        <w:rPr>
          <w:rFonts w:ascii="Times New Roman" w:eastAsia="Times New Roman" w:hAnsi="Times New Roman" w:cs="Times New Roman"/>
          <w:sz w:val="28"/>
          <w:szCs w:val="28"/>
        </w:rPr>
      </w:pPr>
    </w:p>
    <w:p w:rsidR="006C2AAA" w:rsidRPr="00066C92" w:rsidRDefault="006C2AAA">
      <w:pPr>
        <w:spacing w:line="240" w:lineRule="auto"/>
        <w:jc w:val="both"/>
        <w:rPr>
          <w:rFonts w:ascii="Times New Roman" w:eastAsia="Times New Roman" w:hAnsi="Times New Roman" w:cs="Times New Roman"/>
          <w:sz w:val="28"/>
          <w:szCs w:val="28"/>
        </w:rPr>
      </w:pPr>
    </w:p>
    <w:p w:rsidR="006C2AAA" w:rsidRDefault="006C2AAA">
      <w:pPr>
        <w:spacing w:line="240" w:lineRule="auto"/>
        <w:jc w:val="both"/>
        <w:rPr>
          <w:rFonts w:ascii="Times New Roman" w:eastAsia="Times New Roman" w:hAnsi="Times New Roman" w:cs="Times New Roman"/>
          <w:sz w:val="28"/>
        </w:rPr>
      </w:pPr>
    </w:p>
    <w:p w:rsidR="006C2AAA" w:rsidRDefault="006C2AAA">
      <w:pPr>
        <w:spacing w:line="240" w:lineRule="auto"/>
        <w:jc w:val="both"/>
        <w:rPr>
          <w:rFonts w:ascii="Times New Roman" w:eastAsia="Times New Roman" w:hAnsi="Times New Roman" w:cs="Times New Roman"/>
          <w:sz w:val="28"/>
        </w:rPr>
      </w:pPr>
    </w:p>
    <w:p w:rsidR="006C2AAA" w:rsidRDefault="006C2AAA">
      <w:pPr>
        <w:spacing w:line="240" w:lineRule="auto"/>
        <w:jc w:val="both"/>
        <w:rPr>
          <w:rFonts w:ascii="Times New Roman" w:eastAsia="Times New Roman" w:hAnsi="Times New Roman" w:cs="Times New Roman"/>
          <w:sz w:val="28"/>
        </w:rPr>
      </w:pPr>
    </w:p>
    <w:p w:rsidR="00066C92" w:rsidRDefault="00066C92">
      <w:pPr>
        <w:spacing w:line="240" w:lineRule="auto"/>
        <w:jc w:val="both"/>
        <w:rPr>
          <w:rFonts w:ascii="Times New Roman" w:eastAsia="Times New Roman" w:hAnsi="Times New Roman" w:cs="Times New Roman"/>
          <w:sz w:val="28"/>
        </w:rPr>
      </w:pPr>
    </w:p>
    <w:p w:rsidR="00066C92" w:rsidRDefault="00066C92">
      <w:pPr>
        <w:spacing w:line="240" w:lineRule="auto"/>
        <w:jc w:val="both"/>
        <w:rPr>
          <w:rFonts w:ascii="Times New Roman" w:eastAsia="Times New Roman" w:hAnsi="Times New Roman" w:cs="Times New Roman"/>
          <w:sz w:val="28"/>
        </w:rPr>
      </w:pPr>
    </w:p>
    <w:p w:rsidR="00066C92" w:rsidRDefault="00066C92">
      <w:pPr>
        <w:spacing w:line="240" w:lineRule="auto"/>
        <w:jc w:val="both"/>
        <w:rPr>
          <w:rFonts w:ascii="Times New Roman" w:eastAsia="Times New Roman" w:hAnsi="Times New Roman" w:cs="Times New Roman"/>
          <w:sz w:val="28"/>
        </w:rPr>
      </w:pPr>
    </w:p>
    <w:p w:rsidR="00066C92" w:rsidRDefault="00066C92">
      <w:pPr>
        <w:spacing w:line="240" w:lineRule="auto"/>
        <w:jc w:val="both"/>
        <w:rPr>
          <w:rFonts w:ascii="Times New Roman" w:eastAsia="Times New Roman" w:hAnsi="Times New Roman" w:cs="Times New Roman"/>
          <w:sz w:val="28"/>
        </w:rPr>
      </w:pPr>
    </w:p>
    <w:p w:rsidR="006C2AAA" w:rsidRDefault="006C2AAA">
      <w:pPr>
        <w:spacing w:line="240" w:lineRule="auto"/>
        <w:jc w:val="both"/>
        <w:rPr>
          <w:rFonts w:ascii="Times New Roman" w:eastAsia="Times New Roman" w:hAnsi="Times New Roman" w:cs="Times New Roman"/>
          <w:sz w:val="28"/>
        </w:rPr>
      </w:pPr>
    </w:p>
    <w:p w:rsidR="006C2AAA" w:rsidRDefault="006C2AAA">
      <w:pPr>
        <w:spacing w:line="240" w:lineRule="auto"/>
        <w:jc w:val="both"/>
        <w:rPr>
          <w:rFonts w:ascii="Times New Roman" w:eastAsia="Times New Roman" w:hAnsi="Times New Roman" w:cs="Times New Roman"/>
          <w:sz w:val="28"/>
        </w:rPr>
      </w:pPr>
    </w:p>
    <w:p w:rsidR="00C552E6" w:rsidRPr="00C552E6" w:rsidRDefault="00C552E6" w:rsidP="00C552E6">
      <w:pPr>
        <w:pStyle w:val="a3"/>
        <w:spacing w:after="0" w:line="240" w:lineRule="auto"/>
        <w:ind w:left="786" w:right="283" w:firstLine="2475"/>
        <w:jc w:val="both"/>
        <w:rPr>
          <w:rFonts w:ascii="Times New Roman" w:eastAsia="Times New Roman" w:hAnsi="Times New Roman" w:cs="Times New Roman"/>
          <w:sz w:val="24"/>
          <w:szCs w:val="24"/>
        </w:rPr>
      </w:pPr>
    </w:p>
    <w:p w:rsidR="00EF7155" w:rsidRDefault="00EF7155" w:rsidP="00C552E6">
      <w:pPr>
        <w:pStyle w:val="a3"/>
        <w:spacing w:after="0" w:line="240" w:lineRule="auto"/>
        <w:ind w:left="786" w:right="283" w:firstLine="2475"/>
        <w:jc w:val="both"/>
        <w:rPr>
          <w:rFonts w:ascii="Times New Roman" w:eastAsia="Times New Roman" w:hAnsi="Times New Roman" w:cs="Times New Roman"/>
          <w:sz w:val="28"/>
        </w:rPr>
      </w:pPr>
    </w:p>
    <w:p w:rsidR="00C552E6" w:rsidRPr="00D34FE2" w:rsidRDefault="00C552E6" w:rsidP="00C552E6">
      <w:pPr>
        <w:pStyle w:val="a3"/>
        <w:spacing w:after="0" w:line="240" w:lineRule="auto"/>
        <w:ind w:left="786" w:right="283" w:firstLine="2475"/>
        <w:jc w:val="both"/>
        <w:rPr>
          <w:rFonts w:ascii="Times New Roman" w:eastAsia="Times New Roman" w:hAnsi="Times New Roman" w:cs="Times New Roman"/>
          <w:sz w:val="28"/>
        </w:rPr>
      </w:pPr>
      <w:r w:rsidRPr="00D34FE2">
        <w:rPr>
          <w:rFonts w:ascii="Times New Roman" w:eastAsia="Times New Roman" w:hAnsi="Times New Roman" w:cs="Times New Roman"/>
          <w:sz w:val="28"/>
        </w:rPr>
        <w:t xml:space="preserve"> Введение. </w:t>
      </w:r>
    </w:p>
    <w:p w:rsidR="00C552E6" w:rsidRPr="00D34FE2" w:rsidRDefault="00CC2D0C" w:rsidP="00C552E6">
      <w:pPr>
        <w:spacing w:line="240" w:lineRule="auto"/>
        <w:jc w:val="both"/>
        <w:rPr>
          <w:rFonts w:ascii="Times New Roman" w:eastAsia="Times New Roman" w:hAnsi="Times New Roman" w:cs="Times New Roman"/>
          <w:b/>
          <w:i/>
          <w:iCs/>
          <w:sz w:val="28"/>
        </w:rPr>
      </w:pPr>
      <w:r>
        <w:rPr>
          <w:rFonts w:ascii="Times New Roman" w:eastAsia="Times New Roman" w:hAnsi="Times New Roman" w:cs="Times New Roman"/>
          <w:b/>
          <w:i/>
          <w:iCs/>
          <w:sz w:val="28"/>
        </w:rPr>
        <w:t xml:space="preserve">          </w:t>
      </w:r>
      <w:r w:rsidR="00C552E6" w:rsidRPr="00D34FE2">
        <w:rPr>
          <w:rFonts w:ascii="Times New Roman" w:eastAsia="Times New Roman" w:hAnsi="Times New Roman" w:cs="Times New Roman"/>
          <w:b/>
          <w:i/>
          <w:iCs/>
          <w:sz w:val="28"/>
        </w:rPr>
        <w:t>«Родники наши серебряные золотые наши россыпи».</w:t>
      </w:r>
    </w:p>
    <w:p w:rsidR="00EF5B4F" w:rsidRPr="00D34FE2" w:rsidRDefault="00C552E6">
      <w:pPr>
        <w:spacing w:line="240" w:lineRule="auto"/>
        <w:jc w:val="both"/>
        <w:rPr>
          <w:rFonts w:ascii="Times New Roman" w:eastAsia="Times New Roman" w:hAnsi="Times New Roman" w:cs="Times New Roman"/>
          <w:b/>
          <w:sz w:val="18"/>
          <w:szCs w:val="18"/>
        </w:rPr>
      </w:pPr>
      <w:r w:rsidRPr="00D34FE2">
        <w:rPr>
          <w:rFonts w:ascii="Times New Roman" w:eastAsia="Times New Roman" w:hAnsi="Times New Roman" w:cs="Times New Roman"/>
          <w:b/>
          <w:sz w:val="18"/>
          <w:szCs w:val="18"/>
        </w:rPr>
        <w:t xml:space="preserve">                                                                                 </w:t>
      </w:r>
      <w:r w:rsidR="00D34FE2">
        <w:rPr>
          <w:rFonts w:ascii="Times New Roman" w:eastAsia="Times New Roman" w:hAnsi="Times New Roman" w:cs="Times New Roman"/>
          <w:b/>
          <w:sz w:val="18"/>
          <w:szCs w:val="18"/>
        </w:rPr>
        <w:t xml:space="preserve">                          </w:t>
      </w:r>
      <w:r w:rsidRPr="00D34FE2">
        <w:rPr>
          <w:rFonts w:ascii="Times New Roman" w:eastAsia="Times New Roman" w:hAnsi="Times New Roman" w:cs="Times New Roman"/>
          <w:b/>
          <w:sz w:val="18"/>
          <w:szCs w:val="18"/>
        </w:rPr>
        <w:t xml:space="preserve">     </w:t>
      </w:r>
      <w:r w:rsidR="00CC2D0C">
        <w:rPr>
          <w:rFonts w:ascii="Times New Roman" w:eastAsia="Times New Roman" w:hAnsi="Times New Roman" w:cs="Times New Roman"/>
          <w:b/>
          <w:sz w:val="18"/>
          <w:szCs w:val="18"/>
        </w:rPr>
        <w:t xml:space="preserve">                                 </w:t>
      </w:r>
      <w:r w:rsidRPr="00D34FE2">
        <w:rPr>
          <w:rFonts w:ascii="Times New Roman" w:eastAsia="Times New Roman" w:hAnsi="Times New Roman" w:cs="Times New Roman"/>
          <w:b/>
          <w:sz w:val="18"/>
          <w:szCs w:val="18"/>
        </w:rPr>
        <w:t xml:space="preserve">   (из  песни)</w:t>
      </w:r>
    </w:p>
    <w:p w:rsidR="00B2308D" w:rsidRDefault="00B2308D" w:rsidP="00B2308D">
      <w:pPr>
        <w:pStyle w:val="a3"/>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Мы её замечаем, когда она исчезает. И тогда с первобытным ужасом  в глазах хватаем ведро и бежим к ближайшей водопроводной колонке. Отстояв нервную очередь из таких же страдальцев, набираем воды и умиротворённые возвращаемся назад, на ходу вяло ругая коммунальщиков, как всегда забывших предупредить об отключении.</w:t>
      </w:r>
    </w:p>
    <w:p w:rsidR="00B2308D" w:rsidRDefault="0069516B" w:rsidP="00B2308D">
      <w:pPr>
        <w:pStyle w:val="a3"/>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Лучшие слова о ней уже сказаны писателем – мудрецом </w:t>
      </w:r>
      <w:proofErr w:type="spellStart"/>
      <w:r>
        <w:rPr>
          <w:rFonts w:ascii="Times New Roman" w:eastAsia="Times New Roman" w:hAnsi="Times New Roman" w:cs="Times New Roman"/>
          <w:sz w:val="28"/>
        </w:rPr>
        <w:t>Антуаном</w:t>
      </w:r>
      <w:proofErr w:type="spellEnd"/>
      <w:r>
        <w:rPr>
          <w:rFonts w:ascii="Times New Roman" w:eastAsia="Times New Roman" w:hAnsi="Times New Roman" w:cs="Times New Roman"/>
          <w:sz w:val="28"/>
        </w:rPr>
        <w:t xml:space="preserve"> де </w:t>
      </w:r>
      <w:proofErr w:type="spellStart"/>
      <w:proofErr w:type="gramStart"/>
      <w:r>
        <w:rPr>
          <w:rFonts w:ascii="Times New Roman" w:eastAsia="Times New Roman" w:hAnsi="Times New Roman" w:cs="Times New Roman"/>
          <w:sz w:val="28"/>
        </w:rPr>
        <w:t>Сент</w:t>
      </w:r>
      <w:proofErr w:type="spellEnd"/>
      <w:proofErr w:type="gram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Экзюпери</w:t>
      </w:r>
      <w:proofErr w:type="spellEnd"/>
      <w:r>
        <w:rPr>
          <w:rFonts w:ascii="Times New Roman" w:eastAsia="Times New Roman" w:hAnsi="Times New Roman" w:cs="Times New Roman"/>
          <w:sz w:val="28"/>
        </w:rPr>
        <w:t xml:space="preserve"> – человеком, который очень хорошо знал, что это такое – умирать от жажды в раскалённой от зноя пустыне: «Вода! У тебя нет ни вкуса, ни цвета, ни запаха, тебя не опишешь, тобою наслаждаешься, не понимая, что ты такое. Ты не просто необходима для жизни, ты и есть сама жизнь. Твоим милосердием снова отворяются </w:t>
      </w:r>
      <w:r w:rsidR="000D466F">
        <w:rPr>
          <w:rFonts w:ascii="Times New Roman" w:eastAsia="Times New Roman" w:hAnsi="Times New Roman" w:cs="Times New Roman"/>
          <w:sz w:val="28"/>
        </w:rPr>
        <w:t>иссякшие родники сердца».</w:t>
      </w:r>
    </w:p>
    <w:p w:rsidR="003E128A" w:rsidRPr="003E128A" w:rsidRDefault="000D466F" w:rsidP="003E128A">
      <w:pPr>
        <w:pStyle w:val="a3"/>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Произнесёшь слово «Родник», и сразу представишь себе раннее утро, тихое лесное ущелье. Сквозь ажурную листву клёнов, дубов, берёз пробиваются тёплые лучи солнца. Внизу прохладно. Тонкой звенящей струйкой от родника скатывается ручеёк. Омывая </w:t>
      </w:r>
      <w:proofErr w:type="gramStart"/>
      <w:r>
        <w:rPr>
          <w:rFonts w:ascii="Times New Roman" w:eastAsia="Times New Roman" w:hAnsi="Times New Roman" w:cs="Times New Roman"/>
          <w:sz w:val="28"/>
        </w:rPr>
        <w:t>тёмные корни деревьев и играя</w:t>
      </w:r>
      <w:proofErr w:type="gramEnd"/>
      <w:r>
        <w:rPr>
          <w:rFonts w:ascii="Times New Roman" w:eastAsia="Times New Roman" w:hAnsi="Times New Roman" w:cs="Times New Roman"/>
          <w:sz w:val="28"/>
        </w:rPr>
        <w:t xml:space="preserve"> травой, он бежит дальше, постепенно превращаясь в полноводную  красавицу –</w:t>
      </w:r>
      <w:r w:rsidR="003E128A">
        <w:rPr>
          <w:rFonts w:ascii="Times New Roman" w:eastAsia="Times New Roman" w:hAnsi="Times New Roman" w:cs="Times New Roman"/>
          <w:sz w:val="28"/>
        </w:rPr>
        <w:t xml:space="preserve"> реку или величественное озеро.</w:t>
      </w:r>
    </w:p>
    <w:p w:rsidR="003E128A" w:rsidRPr="00255805" w:rsidRDefault="003E128A" w:rsidP="003E128A">
      <w:pPr>
        <w:spacing w:after="0" w:line="240" w:lineRule="auto"/>
        <w:ind w:left="-567" w:firstLine="567"/>
        <w:jc w:val="both"/>
        <w:rPr>
          <w:rFonts w:ascii="Times New Roman" w:eastAsia="Times New Roman" w:hAnsi="Times New Roman" w:cs="Times New Roman"/>
          <w:sz w:val="28"/>
          <w:szCs w:val="28"/>
        </w:rPr>
      </w:pPr>
      <w:r w:rsidRPr="00255805">
        <w:rPr>
          <w:rFonts w:ascii="Times New Roman" w:eastAsia="Times New Roman" w:hAnsi="Times New Roman" w:cs="Times New Roman"/>
          <w:sz w:val="28"/>
          <w:szCs w:val="28"/>
        </w:rPr>
        <w:t>Наша зависимость от воды огромна. Достаточно сказать, что вода составляет почти 100% массы тела человеческого эмбриона, а у новорожденного достигает 80%. Да и в организме взрослого человека ее около 65%. И совсем не случайно человек тянется к своей родной стихии — на берега рек, озер, морей. Даже если у нас плохое настроение, как только мы входим в воду, происходит чудо и на лице появляется счастливая улыбка. А уж детей и вовсе не оттащить от кромки воды.</w:t>
      </w:r>
    </w:p>
    <w:p w:rsidR="003E128A" w:rsidRPr="00255805" w:rsidRDefault="003E128A" w:rsidP="003E128A">
      <w:pPr>
        <w:spacing w:after="0" w:line="240" w:lineRule="auto"/>
        <w:ind w:left="-567" w:firstLine="567"/>
        <w:jc w:val="both"/>
        <w:rPr>
          <w:rFonts w:ascii="Times New Roman" w:eastAsia="Times New Roman" w:hAnsi="Times New Roman" w:cs="Times New Roman"/>
          <w:sz w:val="28"/>
          <w:szCs w:val="28"/>
        </w:rPr>
      </w:pPr>
      <w:r w:rsidRPr="00255805">
        <w:rPr>
          <w:rFonts w:ascii="Times New Roman" w:eastAsia="Times New Roman" w:hAnsi="Times New Roman" w:cs="Times New Roman"/>
          <w:sz w:val="28"/>
          <w:szCs w:val="28"/>
        </w:rPr>
        <w:t>Вода играет главную роль во всех важнейших физиологических процессах. При ее непосредственном участии проходят процессы обмена веществ, пищеварения, образования тканей, регулирования температуры тела, удаления шлаков из организма и многое другое.</w:t>
      </w:r>
    </w:p>
    <w:p w:rsidR="003E128A" w:rsidRPr="00255805" w:rsidRDefault="003E128A" w:rsidP="003E128A">
      <w:pPr>
        <w:spacing w:after="0" w:line="240" w:lineRule="auto"/>
        <w:ind w:left="-567" w:firstLine="567"/>
        <w:jc w:val="both"/>
        <w:rPr>
          <w:rFonts w:ascii="Times New Roman" w:eastAsia="Times New Roman" w:hAnsi="Times New Roman" w:cs="Times New Roman"/>
          <w:sz w:val="28"/>
          <w:szCs w:val="28"/>
        </w:rPr>
      </w:pPr>
      <w:r w:rsidRPr="00255805">
        <w:rPr>
          <w:rFonts w:ascii="Times New Roman" w:eastAsia="Times New Roman" w:hAnsi="Times New Roman" w:cs="Times New Roman"/>
          <w:sz w:val="28"/>
          <w:szCs w:val="28"/>
        </w:rPr>
        <w:t>Вода обладает одним удивительным свойством:</w:t>
      </w:r>
      <w:r>
        <w:rPr>
          <w:rFonts w:ascii="Times New Roman" w:eastAsia="Times New Roman" w:hAnsi="Times New Roman" w:cs="Times New Roman"/>
          <w:sz w:val="28"/>
          <w:szCs w:val="28"/>
        </w:rPr>
        <w:t xml:space="preserve"> </w:t>
      </w:r>
      <w:r w:rsidRPr="003E128A">
        <w:rPr>
          <w:rFonts w:ascii="Times New Roman" w:eastAsia="Times New Roman" w:hAnsi="Times New Roman" w:cs="Times New Roman"/>
          <w:iCs/>
          <w:sz w:val="28"/>
          <w:szCs w:val="28"/>
        </w:rPr>
        <w:t>она является почти универсальным растворителем</w:t>
      </w:r>
      <w:r w:rsidRPr="003E128A">
        <w:rPr>
          <w:rFonts w:ascii="Times New Roman" w:eastAsia="Times New Roman" w:hAnsi="Times New Roman" w:cs="Times New Roman"/>
          <w:sz w:val="28"/>
          <w:szCs w:val="28"/>
        </w:rPr>
        <w:t>.</w:t>
      </w:r>
      <w:r w:rsidRPr="00255805">
        <w:rPr>
          <w:rFonts w:ascii="Times New Roman" w:eastAsia="Times New Roman" w:hAnsi="Times New Roman" w:cs="Times New Roman"/>
          <w:sz w:val="28"/>
          <w:szCs w:val="28"/>
        </w:rPr>
        <w:t xml:space="preserve"> Благодаря этому качеству вода может быть использована организмом многократно.</w:t>
      </w:r>
    </w:p>
    <w:p w:rsidR="003E128A" w:rsidRPr="00255805" w:rsidRDefault="003E128A" w:rsidP="003E128A">
      <w:pPr>
        <w:spacing w:after="0" w:line="240" w:lineRule="auto"/>
        <w:ind w:left="-567" w:firstLine="567"/>
        <w:jc w:val="both"/>
        <w:rPr>
          <w:rFonts w:ascii="Times New Roman" w:eastAsia="Times New Roman" w:hAnsi="Times New Roman" w:cs="Times New Roman"/>
          <w:sz w:val="28"/>
          <w:szCs w:val="28"/>
        </w:rPr>
      </w:pPr>
      <w:r w:rsidRPr="00255805">
        <w:rPr>
          <w:rFonts w:ascii="Times New Roman" w:eastAsia="Times New Roman" w:hAnsi="Times New Roman" w:cs="Times New Roman"/>
          <w:sz w:val="28"/>
          <w:szCs w:val="28"/>
        </w:rPr>
        <w:t xml:space="preserve">Другое удивительное и уникальное свойство воды состоит в том, что в твердом состоянии, т.е. в виде льда, ее удельный вес становится меньше, чем в жидком. Это свойство, по существу, </w:t>
      </w:r>
      <w:r w:rsidRPr="003E128A">
        <w:rPr>
          <w:rFonts w:ascii="Times New Roman" w:eastAsia="Times New Roman" w:hAnsi="Times New Roman" w:cs="Times New Roman"/>
          <w:iCs/>
          <w:sz w:val="28"/>
          <w:szCs w:val="28"/>
        </w:rPr>
        <w:t>спасает жизнь на Земле</w:t>
      </w:r>
      <w:r w:rsidRPr="00255805">
        <w:rPr>
          <w:rFonts w:ascii="Times New Roman" w:eastAsia="Times New Roman" w:hAnsi="Times New Roman" w:cs="Times New Roman"/>
          <w:sz w:val="28"/>
          <w:szCs w:val="28"/>
        </w:rPr>
        <w:t xml:space="preserve">. </w:t>
      </w:r>
      <w:proofErr w:type="gramStart"/>
      <w:r w:rsidRPr="00255805">
        <w:rPr>
          <w:rFonts w:ascii="Times New Roman" w:eastAsia="Times New Roman" w:hAnsi="Times New Roman" w:cs="Times New Roman"/>
          <w:sz w:val="28"/>
          <w:szCs w:val="28"/>
        </w:rPr>
        <w:t>Благодаря</w:t>
      </w:r>
      <w:proofErr w:type="gramEnd"/>
      <w:r w:rsidRPr="00255805">
        <w:rPr>
          <w:rFonts w:ascii="Times New Roman" w:eastAsia="Times New Roman" w:hAnsi="Times New Roman" w:cs="Times New Roman"/>
          <w:sz w:val="28"/>
          <w:szCs w:val="28"/>
        </w:rPr>
        <w:t xml:space="preserve"> </w:t>
      </w:r>
      <w:proofErr w:type="gramStart"/>
      <w:r w:rsidRPr="00255805">
        <w:rPr>
          <w:rFonts w:ascii="Times New Roman" w:eastAsia="Times New Roman" w:hAnsi="Times New Roman" w:cs="Times New Roman"/>
          <w:sz w:val="28"/>
          <w:szCs w:val="28"/>
        </w:rPr>
        <w:t>ему</w:t>
      </w:r>
      <w:proofErr w:type="gramEnd"/>
      <w:r w:rsidRPr="00255805">
        <w:rPr>
          <w:rFonts w:ascii="Times New Roman" w:eastAsia="Times New Roman" w:hAnsi="Times New Roman" w:cs="Times New Roman"/>
          <w:sz w:val="28"/>
          <w:szCs w:val="28"/>
        </w:rPr>
        <w:t xml:space="preserve"> поверхность водных объектов зимой покрывается тепловым барьером — льдом, который предотвращает промерзание водных объектов до дна и тем самым спасает от замерзания и гибели многочисленные организмы, живущие в водной массе и на дне.</w:t>
      </w:r>
    </w:p>
    <w:p w:rsidR="003E128A" w:rsidRPr="00255805" w:rsidRDefault="003E128A" w:rsidP="003E128A">
      <w:pPr>
        <w:spacing w:after="0" w:line="240" w:lineRule="auto"/>
        <w:ind w:left="-567" w:firstLine="567"/>
        <w:jc w:val="both"/>
        <w:rPr>
          <w:rFonts w:ascii="Times New Roman" w:eastAsia="Times New Roman" w:hAnsi="Times New Roman" w:cs="Times New Roman"/>
          <w:sz w:val="28"/>
          <w:szCs w:val="28"/>
        </w:rPr>
      </w:pPr>
      <w:r w:rsidRPr="00255805">
        <w:rPr>
          <w:rFonts w:ascii="Times New Roman" w:eastAsia="Times New Roman" w:hAnsi="Times New Roman" w:cs="Times New Roman"/>
          <w:sz w:val="28"/>
          <w:szCs w:val="28"/>
        </w:rPr>
        <w:t xml:space="preserve">Потеря всего 10% объема воды организмом может вызвать тяжелейшие последствия для здоровья, а 20% — приводит к его гибели. </w:t>
      </w:r>
    </w:p>
    <w:p w:rsidR="004B73F7" w:rsidRDefault="004B73F7" w:rsidP="00B2308D">
      <w:pPr>
        <w:pStyle w:val="a3"/>
        <w:spacing w:after="0" w:line="240" w:lineRule="auto"/>
        <w:ind w:left="-567" w:right="283" w:firstLine="567"/>
        <w:jc w:val="both"/>
        <w:rPr>
          <w:rFonts w:ascii="Times New Roman" w:eastAsia="Times New Roman" w:hAnsi="Times New Roman" w:cs="Times New Roman"/>
          <w:sz w:val="28"/>
        </w:rPr>
      </w:pPr>
    </w:p>
    <w:p w:rsidR="004B73F7" w:rsidRDefault="004B73F7" w:rsidP="00B2308D">
      <w:pPr>
        <w:pStyle w:val="a3"/>
        <w:spacing w:after="0" w:line="240" w:lineRule="auto"/>
        <w:ind w:left="-567" w:right="283" w:firstLine="567"/>
        <w:jc w:val="both"/>
        <w:rPr>
          <w:rFonts w:ascii="Times New Roman" w:eastAsia="Times New Roman" w:hAnsi="Times New Roman" w:cs="Times New Roman"/>
          <w:sz w:val="28"/>
        </w:rPr>
      </w:pPr>
    </w:p>
    <w:p w:rsidR="008F6771" w:rsidRDefault="008F6771" w:rsidP="00B2308D">
      <w:pPr>
        <w:pStyle w:val="a3"/>
        <w:spacing w:after="0" w:line="240" w:lineRule="auto"/>
        <w:ind w:left="-567" w:right="283" w:firstLine="567"/>
        <w:jc w:val="both"/>
        <w:rPr>
          <w:rFonts w:ascii="Times New Roman" w:eastAsia="Times New Roman" w:hAnsi="Times New Roman" w:cs="Times New Roman"/>
          <w:sz w:val="28"/>
        </w:rPr>
      </w:pPr>
    </w:p>
    <w:p w:rsidR="008F6771" w:rsidRDefault="008F6771" w:rsidP="00B2308D">
      <w:pPr>
        <w:pStyle w:val="a3"/>
        <w:spacing w:after="0" w:line="240" w:lineRule="auto"/>
        <w:ind w:left="-567" w:right="283" w:firstLine="567"/>
        <w:jc w:val="both"/>
        <w:rPr>
          <w:rFonts w:ascii="Times New Roman" w:eastAsia="Times New Roman" w:hAnsi="Times New Roman" w:cs="Times New Roman"/>
          <w:sz w:val="28"/>
        </w:rPr>
      </w:pPr>
    </w:p>
    <w:p w:rsidR="008F6771" w:rsidRPr="003937C5" w:rsidRDefault="008F6771" w:rsidP="00B2308D">
      <w:pPr>
        <w:pStyle w:val="a3"/>
        <w:spacing w:after="0" w:line="240" w:lineRule="auto"/>
        <w:ind w:left="-567" w:right="283" w:firstLine="567"/>
        <w:jc w:val="both"/>
        <w:rPr>
          <w:rFonts w:ascii="Times New Roman" w:eastAsia="Times New Roman" w:hAnsi="Times New Roman" w:cs="Times New Roman"/>
          <w:sz w:val="28"/>
        </w:rPr>
      </w:pPr>
    </w:p>
    <w:p w:rsidR="006C2D43" w:rsidRDefault="00CF08B8" w:rsidP="000079AC">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Объектом нашего исследования является родниковая вода.</w:t>
      </w:r>
    </w:p>
    <w:p w:rsidR="00CF08B8" w:rsidRDefault="00CF08B8" w:rsidP="000079AC">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Предметом исследования является </w:t>
      </w:r>
      <w:r w:rsidR="003A3337">
        <w:rPr>
          <w:rFonts w:ascii="Times New Roman" w:eastAsia="Times New Roman" w:hAnsi="Times New Roman" w:cs="Times New Roman"/>
          <w:sz w:val="28"/>
        </w:rPr>
        <w:t xml:space="preserve"> </w:t>
      </w:r>
      <w:r>
        <w:rPr>
          <w:rFonts w:ascii="Times New Roman" w:eastAsia="Times New Roman" w:hAnsi="Times New Roman" w:cs="Times New Roman"/>
          <w:sz w:val="28"/>
        </w:rPr>
        <w:t>родник</w:t>
      </w:r>
      <w:r w:rsidR="00D77765">
        <w:rPr>
          <w:rFonts w:ascii="Times New Roman" w:eastAsia="Times New Roman" w:hAnsi="Times New Roman" w:cs="Times New Roman"/>
          <w:sz w:val="28"/>
        </w:rPr>
        <w:t>,</w:t>
      </w:r>
      <w:r>
        <w:rPr>
          <w:rFonts w:ascii="Times New Roman" w:eastAsia="Times New Roman" w:hAnsi="Times New Roman" w:cs="Times New Roman"/>
          <w:sz w:val="28"/>
        </w:rPr>
        <w:t xml:space="preserve"> находящийся в </w:t>
      </w:r>
      <w:r w:rsidR="008F6771">
        <w:rPr>
          <w:rFonts w:ascii="Times New Roman" w:eastAsia="Times New Roman" w:hAnsi="Times New Roman" w:cs="Times New Roman"/>
          <w:sz w:val="28"/>
        </w:rPr>
        <w:t>окрестности нашего села</w:t>
      </w:r>
      <w:r>
        <w:rPr>
          <w:rFonts w:ascii="Times New Roman" w:eastAsia="Times New Roman" w:hAnsi="Times New Roman" w:cs="Times New Roman"/>
          <w:sz w:val="28"/>
        </w:rPr>
        <w:t>.</w:t>
      </w:r>
    </w:p>
    <w:p w:rsidR="00CF08B8" w:rsidRDefault="00CF08B8" w:rsidP="000079AC">
      <w:pPr>
        <w:spacing w:after="0" w:line="240" w:lineRule="auto"/>
        <w:ind w:left="-567" w:right="283" w:firstLine="567"/>
        <w:jc w:val="both"/>
        <w:rPr>
          <w:rFonts w:ascii="Times New Roman" w:eastAsia="Times New Roman" w:hAnsi="Times New Roman" w:cs="Times New Roman"/>
          <w:sz w:val="28"/>
        </w:rPr>
      </w:pPr>
      <w:r w:rsidRPr="008F6771">
        <w:rPr>
          <w:rFonts w:ascii="Times New Roman" w:eastAsia="Times New Roman" w:hAnsi="Times New Roman" w:cs="Times New Roman"/>
          <w:b/>
          <w:sz w:val="28"/>
          <w:u w:val="single"/>
        </w:rPr>
        <w:t>Цель исследования:</w:t>
      </w:r>
      <w:r w:rsidR="00D06299">
        <w:rPr>
          <w:rFonts w:ascii="Times New Roman" w:eastAsia="Times New Roman" w:hAnsi="Times New Roman" w:cs="Times New Roman"/>
          <w:sz w:val="28"/>
        </w:rPr>
        <w:t xml:space="preserve"> раскрыть значение воды в природе и жизни человека, познакомиться с историей открытия воды, охраной поверхностных вод от загрязнения, особыми физическими и химическими свойствами воды. С</w:t>
      </w:r>
      <w:r>
        <w:rPr>
          <w:rFonts w:ascii="Times New Roman" w:eastAsia="Times New Roman" w:hAnsi="Times New Roman" w:cs="Times New Roman"/>
          <w:sz w:val="28"/>
        </w:rPr>
        <w:t>формировать представления</w:t>
      </w:r>
      <w:r w:rsidR="00DC0323">
        <w:rPr>
          <w:rFonts w:ascii="Times New Roman" w:eastAsia="Times New Roman" w:hAnsi="Times New Roman" w:cs="Times New Roman"/>
          <w:sz w:val="28"/>
        </w:rPr>
        <w:t xml:space="preserve"> о методах </w:t>
      </w:r>
      <w:r w:rsidR="00E47DEF">
        <w:rPr>
          <w:rFonts w:ascii="Times New Roman" w:eastAsia="Times New Roman" w:hAnsi="Times New Roman" w:cs="Times New Roman"/>
          <w:sz w:val="28"/>
        </w:rPr>
        <w:t>описания и исследования родника, оценить состояние родниковой воды</w:t>
      </w:r>
      <w:r w:rsidR="00193F77">
        <w:rPr>
          <w:rFonts w:ascii="Times New Roman" w:eastAsia="Times New Roman" w:hAnsi="Times New Roman" w:cs="Times New Roman"/>
          <w:sz w:val="28"/>
        </w:rPr>
        <w:t>, определить меры по исправлению возникающих негативных последствий.</w:t>
      </w:r>
    </w:p>
    <w:p w:rsidR="00DC0323" w:rsidRDefault="00DC0323" w:rsidP="000079AC">
      <w:pPr>
        <w:spacing w:after="0" w:line="240" w:lineRule="auto"/>
        <w:ind w:left="-567" w:right="283" w:firstLine="567"/>
        <w:jc w:val="both"/>
        <w:rPr>
          <w:rFonts w:ascii="Times New Roman" w:eastAsia="Times New Roman" w:hAnsi="Times New Roman" w:cs="Times New Roman"/>
          <w:sz w:val="28"/>
        </w:rPr>
      </w:pPr>
      <w:r w:rsidRPr="008F6771">
        <w:rPr>
          <w:rFonts w:ascii="Times New Roman" w:eastAsia="Times New Roman" w:hAnsi="Times New Roman" w:cs="Times New Roman"/>
          <w:b/>
          <w:sz w:val="28"/>
          <w:u w:val="single"/>
        </w:rPr>
        <w:t>Задачи</w:t>
      </w:r>
      <w:r w:rsidRPr="008F6771">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0011225D">
        <w:rPr>
          <w:rFonts w:ascii="Times New Roman" w:eastAsia="Times New Roman" w:hAnsi="Times New Roman" w:cs="Times New Roman"/>
          <w:sz w:val="28"/>
        </w:rPr>
        <w:t xml:space="preserve">исследовать пробу воды из родника находящегося на территории нашего села, </w:t>
      </w:r>
      <w:r>
        <w:rPr>
          <w:rFonts w:ascii="Times New Roman" w:eastAsia="Times New Roman" w:hAnsi="Times New Roman" w:cs="Times New Roman"/>
          <w:sz w:val="28"/>
        </w:rPr>
        <w:t>обучить учащихся методам описания родника; ознакомить с методами оценки качества воды; закрепить навыки работы со справочной литературой.</w:t>
      </w:r>
    </w:p>
    <w:p w:rsidR="00DC0323" w:rsidRDefault="00DC0323" w:rsidP="000079AC">
      <w:pPr>
        <w:spacing w:after="0" w:line="240" w:lineRule="auto"/>
        <w:ind w:left="-567" w:right="283" w:firstLine="567"/>
        <w:jc w:val="both"/>
        <w:rPr>
          <w:rFonts w:ascii="Times New Roman" w:eastAsia="Times New Roman" w:hAnsi="Times New Roman" w:cs="Times New Roman"/>
          <w:sz w:val="28"/>
        </w:rPr>
      </w:pPr>
      <w:r w:rsidRPr="008F6771">
        <w:rPr>
          <w:rFonts w:ascii="Times New Roman" w:eastAsia="Times New Roman" w:hAnsi="Times New Roman" w:cs="Times New Roman"/>
          <w:b/>
          <w:sz w:val="28"/>
          <w:u w:val="single"/>
        </w:rPr>
        <w:t>Методы исследования</w:t>
      </w:r>
      <w:r w:rsidRPr="008F6771">
        <w:rPr>
          <w:rFonts w:ascii="Times New Roman" w:eastAsia="Times New Roman" w:hAnsi="Times New Roman" w:cs="Times New Roman"/>
          <w:b/>
          <w:sz w:val="28"/>
        </w:rPr>
        <w:t>:</w:t>
      </w:r>
      <w:r>
        <w:rPr>
          <w:rFonts w:ascii="Times New Roman" w:eastAsia="Times New Roman" w:hAnsi="Times New Roman" w:cs="Times New Roman"/>
          <w:sz w:val="28"/>
        </w:rPr>
        <w:t xml:space="preserve"> научно – исследовательский, </w:t>
      </w:r>
      <w:r w:rsidR="00997B19">
        <w:rPr>
          <w:rFonts w:ascii="Times New Roman" w:eastAsia="Times New Roman" w:hAnsi="Times New Roman" w:cs="Times New Roman"/>
          <w:sz w:val="28"/>
        </w:rPr>
        <w:t>диагн</w:t>
      </w:r>
      <w:r w:rsidR="00E47DEF">
        <w:rPr>
          <w:rFonts w:ascii="Times New Roman" w:eastAsia="Times New Roman" w:hAnsi="Times New Roman" w:cs="Times New Roman"/>
          <w:sz w:val="28"/>
        </w:rPr>
        <w:t>остический, анализ</w:t>
      </w:r>
      <w:r w:rsidR="00997B19">
        <w:rPr>
          <w:rFonts w:ascii="Times New Roman" w:eastAsia="Times New Roman" w:hAnsi="Times New Roman" w:cs="Times New Roman"/>
          <w:sz w:val="28"/>
        </w:rPr>
        <w:t xml:space="preserve"> родниковой  воды.</w:t>
      </w:r>
    </w:p>
    <w:p w:rsidR="0038412D" w:rsidRDefault="00BC5905" w:rsidP="004B73F7">
      <w:pPr>
        <w:spacing w:after="0" w:line="240" w:lineRule="auto"/>
        <w:ind w:left="-567" w:right="283" w:firstLine="567"/>
        <w:jc w:val="both"/>
        <w:rPr>
          <w:rFonts w:ascii="Times New Roman" w:eastAsia="Times New Roman" w:hAnsi="Times New Roman" w:cs="Times New Roman"/>
          <w:sz w:val="28"/>
        </w:rPr>
      </w:pPr>
      <w:r w:rsidRPr="008F6771">
        <w:rPr>
          <w:rFonts w:ascii="Times New Roman" w:eastAsia="Times New Roman" w:hAnsi="Times New Roman" w:cs="Times New Roman"/>
          <w:b/>
          <w:sz w:val="28"/>
          <w:u w:val="single"/>
        </w:rPr>
        <w:t>Практическая значимость</w:t>
      </w:r>
      <w:r w:rsidR="00193F77" w:rsidRPr="008F6771">
        <w:rPr>
          <w:rFonts w:ascii="Times New Roman" w:eastAsia="Times New Roman" w:hAnsi="Times New Roman" w:cs="Times New Roman"/>
          <w:b/>
          <w:sz w:val="28"/>
        </w:rPr>
        <w:t>:</w:t>
      </w:r>
      <w:r w:rsidR="00193F77">
        <w:rPr>
          <w:rFonts w:ascii="Times New Roman" w:eastAsia="Times New Roman" w:hAnsi="Times New Roman" w:cs="Times New Roman"/>
          <w:sz w:val="28"/>
        </w:rPr>
        <w:t xml:space="preserve"> исследование</w:t>
      </w:r>
      <w:r w:rsidR="00997B19">
        <w:rPr>
          <w:rFonts w:ascii="Times New Roman" w:eastAsia="Times New Roman" w:hAnsi="Times New Roman" w:cs="Times New Roman"/>
          <w:sz w:val="28"/>
        </w:rPr>
        <w:t xml:space="preserve"> является частью экологического образования, предназначен</w:t>
      </w:r>
      <w:r w:rsidR="003A3337">
        <w:rPr>
          <w:rFonts w:ascii="Times New Roman" w:eastAsia="Times New Roman" w:hAnsi="Times New Roman" w:cs="Times New Roman"/>
          <w:sz w:val="28"/>
        </w:rPr>
        <w:t>о</w:t>
      </w:r>
      <w:r w:rsidR="00997B19">
        <w:rPr>
          <w:rFonts w:ascii="Times New Roman" w:eastAsia="Times New Roman" w:hAnsi="Times New Roman" w:cs="Times New Roman"/>
          <w:sz w:val="28"/>
        </w:rPr>
        <w:t xml:space="preserve"> </w:t>
      </w:r>
      <w:r w:rsidR="001E3765">
        <w:rPr>
          <w:rFonts w:ascii="Times New Roman" w:eastAsia="Times New Roman" w:hAnsi="Times New Roman" w:cs="Times New Roman"/>
          <w:sz w:val="28"/>
        </w:rPr>
        <w:t xml:space="preserve">для формирования экологических знаний, умений и навыков учащихся в процессе практической деятельности, включающей наблюдения за состоянием окружающей среды своей местности. Позволяет формировать  у школьников экологическое мировоззрение, общественную позицию в </w:t>
      </w:r>
      <w:r w:rsidR="004B73F7">
        <w:rPr>
          <w:rFonts w:ascii="Times New Roman" w:eastAsia="Times New Roman" w:hAnsi="Times New Roman" w:cs="Times New Roman"/>
          <w:sz w:val="28"/>
        </w:rPr>
        <w:t>области охраны окружающей среды</w:t>
      </w:r>
      <w:r w:rsidR="001E3765">
        <w:rPr>
          <w:rFonts w:ascii="Times New Roman" w:eastAsia="Times New Roman" w:hAnsi="Times New Roman" w:cs="Times New Roman"/>
          <w:sz w:val="28"/>
        </w:rPr>
        <w:t>, привлечь их к деятельности  по улучшению экологической обстановки в данной местности</w:t>
      </w:r>
      <w:r>
        <w:rPr>
          <w:rFonts w:ascii="Times New Roman" w:eastAsia="Times New Roman" w:hAnsi="Times New Roman" w:cs="Times New Roman"/>
          <w:sz w:val="28"/>
        </w:rPr>
        <w:t>.</w:t>
      </w:r>
    </w:p>
    <w:p w:rsidR="003A3337" w:rsidRPr="003A3337" w:rsidRDefault="003A3337" w:rsidP="004B73F7">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Исследования проводятся в кабинете химии.</w:t>
      </w: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4B73F7">
      <w:pPr>
        <w:spacing w:after="0" w:line="240" w:lineRule="auto"/>
        <w:ind w:left="-567" w:right="283" w:firstLine="567"/>
        <w:jc w:val="both"/>
        <w:rPr>
          <w:rFonts w:ascii="Times New Roman" w:eastAsia="Times New Roman" w:hAnsi="Times New Roman" w:cs="Times New Roman"/>
          <w:sz w:val="28"/>
        </w:rPr>
      </w:pPr>
    </w:p>
    <w:p w:rsidR="008F6771" w:rsidRDefault="008F6771" w:rsidP="004B73F7">
      <w:pPr>
        <w:spacing w:after="0" w:line="240" w:lineRule="auto"/>
        <w:ind w:left="-567" w:right="283" w:firstLine="567"/>
        <w:jc w:val="both"/>
        <w:rPr>
          <w:rFonts w:ascii="Times New Roman" w:eastAsia="Times New Roman" w:hAnsi="Times New Roman" w:cs="Times New Roman"/>
          <w:sz w:val="28"/>
        </w:rPr>
      </w:pPr>
    </w:p>
    <w:p w:rsidR="008F6771" w:rsidRDefault="008F6771" w:rsidP="004B73F7">
      <w:pPr>
        <w:spacing w:after="0" w:line="240" w:lineRule="auto"/>
        <w:ind w:left="-567" w:right="283" w:firstLine="567"/>
        <w:jc w:val="both"/>
        <w:rPr>
          <w:rFonts w:ascii="Times New Roman" w:eastAsia="Times New Roman" w:hAnsi="Times New Roman" w:cs="Times New Roman"/>
          <w:sz w:val="28"/>
        </w:rPr>
      </w:pPr>
    </w:p>
    <w:p w:rsidR="004B73F7" w:rsidRDefault="004B73F7" w:rsidP="00657B55">
      <w:pPr>
        <w:spacing w:after="0" w:line="240" w:lineRule="auto"/>
        <w:ind w:right="283"/>
        <w:jc w:val="both"/>
        <w:rPr>
          <w:rFonts w:ascii="Times New Roman" w:eastAsia="Times New Roman" w:hAnsi="Times New Roman" w:cs="Times New Roman"/>
          <w:sz w:val="28"/>
        </w:rPr>
      </w:pPr>
    </w:p>
    <w:p w:rsidR="00657B55" w:rsidRDefault="00657B55" w:rsidP="00657B55">
      <w:pPr>
        <w:spacing w:after="0" w:line="240" w:lineRule="auto"/>
        <w:ind w:right="283"/>
        <w:jc w:val="both"/>
        <w:rPr>
          <w:rFonts w:ascii="Times New Roman" w:eastAsia="Times New Roman" w:hAnsi="Times New Roman" w:cs="Times New Roman"/>
          <w:sz w:val="28"/>
        </w:rPr>
      </w:pPr>
    </w:p>
    <w:p w:rsidR="00177105" w:rsidRDefault="008C4A0D" w:rsidP="000079AC">
      <w:pPr>
        <w:spacing w:after="0" w:line="240" w:lineRule="auto"/>
        <w:ind w:right="283"/>
        <w:jc w:val="both"/>
        <w:rPr>
          <w:rFonts w:ascii="Times New Roman" w:eastAsia="Times New Roman" w:hAnsi="Times New Roman" w:cs="Times New Roman"/>
          <w:sz w:val="28"/>
          <w:szCs w:val="28"/>
        </w:rPr>
      </w:pPr>
      <w:r w:rsidRPr="008C4A0D">
        <w:rPr>
          <w:rFonts w:ascii="Times New Roman" w:eastAsia="Times New Roman" w:hAnsi="Times New Roman" w:cs="Times New Roman"/>
          <w:sz w:val="28"/>
          <w:szCs w:val="28"/>
        </w:rPr>
        <w:t>Глава 1.</w:t>
      </w:r>
    </w:p>
    <w:p w:rsidR="006C2AAA" w:rsidRPr="008C4A0D" w:rsidRDefault="00177105" w:rsidP="000079AC">
      <w:pPr>
        <w:spacing w:after="0" w:line="240" w:lineRule="auto"/>
        <w:ind w:right="283"/>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1.1 </w:t>
      </w:r>
      <w:r w:rsidR="00135149" w:rsidRPr="008C4A0D">
        <w:rPr>
          <w:rFonts w:ascii="Times New Roman" w:eastAsia="Times New Roman" w:hAnsi="Times New Roman" w:cs="Times New Roman"/>
          <w:sz w:val="28"/>
          <w:szCs w:val="28"/>
        </w:rPr>
        <w:t xml:space="preserve"> </w:t>
      </w:r>
      <w:r w:rsidR="00135149" w:rsidRPr="008C4A0D">
        <w:rPr>
          <w:rFonts w:ascii="Times New Roman" w:eastAsia="Times New Roman" w:hAnsi="Times New Roman" w:cs="Times New Roman"/>
          <w:sz w:val="28"/>
          <w:szCs w:val="28"/>
          <w:u w:val="single"/>
        </w:rPr>
        <w:t>История открытия состава воды.</w:t>
      </w:r>
    </w:p>
    <w:p w:rsidR="006C2AAA" w:rsidRDefault="00135149" w:rsidP="000079AC">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Вечно по всем направлениям Вселенную пронизывают потоки космических лучей – потоки частиц с огромной энергией. Больше всего в них протонов – ядер атомов водорода. В своём движении в космосе наша планета непрерывно подвергается «протонному обстрелу». Пронизывая верхние слои земной атмосферы, протоны захватывают электроны, превращаются в атомы водорода и немедленно вступают в реакцию с кислородом, образуя воду. Расчёт показывает, что ежегодно почти полторы тонны такой «космической» воды рождается в стратосфере. На большой высоте при низкой температуре упругость водяного пара очень мала и молекулы воды, постепенно накапливаясь, конденсируются на частицах космической пыли, образуя таинственные  серебристые облака. Учёные предполагают, что они состоят из такой «космической» воды. Подсчёт показал, что воды, появившейся таким образом на Земле за всю её историю, как раз хватило бы, чтобы родились все океаны нашей планеты.</w:t>
      </w:r>
    </w:p>
    <w:p w:rsidR="006C2AAA" w:rsidRDefault="00135149" w:rsidP="000079AC">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Геохимики не считают воду небесной гостьей. Они убеждены, что у неё земное происхождение. Породы, слагающие земную мантию, которая лежит между центральным ядром и земной корой, под влиянием накапливающегося тепла радиоактивного распада изотопов местами расплавлялись. Из них выделялись летучие составные части: азот, хлор, соединения углерода, серы, больше всего выделялось водяных паров.</w:t>
      </w:r>
    </w:p>
    <w:p w:rsidR="006C2AAA" w:rsidRDefault="00135149" w:rsidP="000079AC">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Какое же количество могли выбросить при извержениях все вулканы за всё время существования нашей планеты?</w:t>
      </w:r>
    </w:p>
    <w:p w:rsidR="00177105" w:rsidRDefault="00135149" w:rsidP="00177105">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Учёные подсчитали и это. Оказалось, что такой изверженной «геологической» воды тоже как раз хватило бы, чтобы заполнить все океаны.</w:t>
      </w:r>
    </w:p>
    <w:p w:rsidR="00434278" w:rsidRPr="00177105" w:rsidRDefault="00177105" w:rsidP="00177105">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r w:rsidR="00434278" w:rsidRPr="003937C5">
        <w:rPr>
          <w:rFonts w:ascii="Times New Roman" w:eastAsia="Times New Roman" w:hAnsi="Times New Roman" w:cs="Times New Roman"/>
          <w:sz w:val="32"/>
          <w:szCs w:val="32"/>
        </w:rPr>
        <w:t xml:space="preserve"> </w:t>
      </w:r>
      <w:r w:rsidR="00434278" w:rsidRPr="008C4A0D">
        <w:rPr>
          <w:rFonts w:ascii="Times New Roman" w:eastAsia="Times New Roman" w:hAnsi="Times New Roman" w:cs="Times New Roman"/>
          <w:sz w:val="28"/>
          <w:szCs w:val="28"/>
          <w:u w:val="single"/>
        </w:rPr>
        <w:t>Строение молекулы воды.</w:t>
      </w:r>
    </w:p>
    <w:p w:rsidR="00434278" w:rsidRDefault="00434278" w:rsidP="00434278">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Молекула воды имеет угловое строение; входящие в её состав ядра образуют равнобедренный треугольник, в основании которого находятся два протона, а в вершине – ядро атома кислорода.</w:t>
      </w:r>
    </w:p>
    <w:p w:rsidR="00434278" w:rsidRDefault="00434278" w:rsidP="00434278">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Межъядерные расстояния O – H близки к 0,1 нм, расстояние между ядрами водорода равно примерно 0,15 нм. Из восьми электронов, составляющих внешний электронный слой атома кислорода в молекуле воды H: O :H две электронные пары образуют ковалентные связи H – O, а остальные четыре электрона представляют собой две не поделённых  электронных пары.</w:t>
      </w:r>
    </w:p>
    <w:p w:rsidR="00434278" w:rsidRDefault="00434278" w:rsidP="00434278">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Атом кислорода в молекуле воды находится в состоянии SP</w:t>
      </w:r>
      <w:r>
        <w:rPr>
          <w:rFonts w:ascii="Times New Roman" w:eastAsia="Times New Roman" w:hAnsi="Times New Roman" w:cs="Times New Roman"/>
          <w:sz w:val="28"/>
          <w:vertAlign w:val="superscript"/>
        </w:rPr>
        <w:t>3</w:t>
      </w:r>
      <w:r>
        <w:rPr>
          <w:rFonts w:ascii="Times New Roman" w:eastAsia="Times New Roman" w:hAnsi="Times New Roman" w:cs="Times New Roman"/>
          <w:sz w:val="28"/>
        </w:rPr>
        <w:t xml:space="preserve"> – гибридизации. Поэтому валентный угол НОН (104,3</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 близок к </w:t>
      </w:r>
      <w:proofErr w:type="gramStart"/>
      <w:r>
        <w:rPr>
          <w:rFonts w:ascii="Times New Roman" w:eastAsia="Times New Roman" w:hAnsi="Times New Roman" w:cs="Times New Roman"/>
          <w:sz w:val="28"/>
        </w:rPr>
        <w:t>тетраэдрическому</w:t>
      </w:r>
      <w:proofErr w:type="gramEnd"/>
      <w:r>
        <w:rPr>
          <w:rFonts w:ascii="Times New Roman" w:eastAsia="Times New Roman" w:hAnsi="Times New Roman" w:cs="Times New Roman"/>
          <w:sz w:val="28"/>
        </w:rPr>
        <w:t xml:space="preserve"> (109,5</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 </w:t>
      </w:r>
    </w:p>
    <w:p w:rsidR="00434278" w:rsidRDefault="00434278" w:rsidP="00434278">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Электроны, образующие связи </w:t>
      </w:r>
      <w:proofErr w:type="gramStart"/>
      <w:r>
        <w:rPr>
          <w:rFonts w:ascii="Times New Roman" w:eastAsia="Times New Roman" w:hAnsi="Times New Roman" w:cs="Times New Roman"/>
          <w:sz w:val="28"/>
        </w:rPr>
        <w:t>О–Н</w:t>
      </w:r>
      <w:proofErr w:type="gramEnd"/>
      <w:r>
        <w:rPr>
          <w:rFonts w:ascii="Times New Roman" w:eastAsia="Times New Roman" w:hAnsi="Times New Roman" w:cs="Times New Roman"/>
          <w:sz w:val="28"/>
        </w:rPr>
        <w:t xml:space="preserve">, смещены к более электроотрицательному  атому кислорода. В результате атомы водорода </w:t>
      </w:r>
      <w:r>
        <w:rPr>
          <w:rFonts w:ascii="Times New Roman" w:eastAsia="Times New Roman" w:hAnsi="Times New Roman" w:cs="Times New Roman"/>
          <w:sz w:val="28"/>
        </w:rPr>
        <w:lastRenderedPageBreak/>
        <w:t xml:space="preserve">приобретают эффективные положительные заряды, так, что на этих атомах создаются два положительных полюса. Центры отрицательных </w:t>
      </w:r>
      <w:proofErr w:type="gramStart"/>
      <w:r>
        <w:rPr>
          <w:rFonts w:ascii="Times New Roman" w:eastAsia="Times New Roman" w:hAnsi="Times New Roman" w:cs="Times New Roman"/>
          <w:sz w:val="28"/>
        </w:rPr>
        <w:t>зарядов</w:t>
      </w:r>
      <w:proofErr w:type="gramEnd"/>
      <w:r>
        <w:rPr>
          <w:rFonts w:ascii="Times New Roman" w:eastAsia="Times New Roman" w:hAnsi="Times New Roman" w:cs="Times New Roman"/>
          <w:sz w:val="28"/>
        </w:rPr>
        <w:t xml:space="preserve"> не поделённых пар атома кислорода, находящихся на гибридных SP</w:t>
      </w:r>
      <w:r>
        <w:rPr>
          <w:rFonts w:ascii="Times New Roman" w:eastAsia="Times New Roman" w:hAnsi="Times New Roman" w:cs="Times New Roman"/>
          <w:sz w:val="28"/>
          <w:vertAlign w:val="superscript"/>
        </w:rPr>
        <w:t>3</w:t>
      </w:r>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орбиталях</w:t>
      </w:r>
      <w:proofErr w:type="spellEnd"/>
      <w:r>
        <w:rPr>
          <w:rFonts w:ascii="Times New Roman" w:eastAsia="Times New Roman" w:hAnsi="Times New Roman" w:cs="Times New Roman"/>
          <w:sz w:val="28"/>
        </w:rPr>
        <w:t>, смещены относительно ядра атома и создают два отрицательных полюса.</w:t>
      </w:r>
    </w:p>
    <w:p w:rsidR="00C02340" w:rsidRDefault="00ED194E" w:rsidP="00C02340">
      <w:pPr>
        <w:spacing w:after="0" w:line="240" w:lineRule="auto"/>
        <w:ind w:left="-567" w:right="283"/>
        <w:jc w:val="both"/>
        <w:rPr>
          <w:rFonts w:ascii="Times New Roman" w:eastAsia="Times New Roman" w:hAnsi="Times New Roman" w:cs="Times New Roman"/>
          <w:sz w:val="28"/>
        </w:rPr>
      </w:pPr>
      <w:r w:rsidRPr="00ED194E">
        <w:rPr>
          <w:rFonts w:ascii="Times New Roman" w:eastAsia="Times New Roman" w:hAnsi="Times New Roman" w:cs="Times New Roman"/>
          <w:noProof/>
          <w:sz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04640" cy="1518249"/>
            <wp:effectExtent l="19050" t="0" r="360" b="0"/>
            <wp:wrapSquare wrapText="bothSides"/>
            <wp:docPr id="1" name="Рисунок 19" descr="Схема строения молекулы 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хема строения молекулы воды"/>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4640" cy="1518249"/>
                    </a:xfrm>
                    <a:prstGeom prst="rect">
                      <a:avLst/>
                    </a:prstGeom>
                    <a:noFill/>
                    <a:ln>
                      <a:noFill/>
                    </a:ln>
                  </pic:spPr>
                </pic:pic>
              </a:graphicData>
            </a:graphic>
          </wp:anchor>
        </w:drawing>
      </w:r>
    </w:p>
    <w:p w:rsidR="00C02340" w:rsidRDefault="00C02340" w:rsidP="00C02340">
      <w:pPr>
        <w:spacing w:after="0" w:line="240" w:lineRule="auto"/>
        <w:ind w:left="-567" w:right="283"/>
        <w:jc w:val="both"/>
        <w:rPr>
          <w:rFonts w:ascii="Times New Roman" w:eastAsia="Times New Roman" w:hAnsi="Times New Roman" w:cs="Times New Roman"/>
          <w:sz w:val="28"/>
        </w:rPr>
      </w:pPr>
    </w:p>
    <w:p w:rsidR="00C02340" w:rsidRDefault="00C02340" w:rsidP="00C02340">
      <w:pPr>
        <w:spacing w:after="0" w:line="240" w:lineRule="auto"/>
        <w:ind w:left="-567" w:right="283"/>
        <w:jc w:val="both"/>
        <w:rPr>
          <w:rFonts w:ascii="Times New Roman" w:eastAsia="Times New Roman" w:hAnsi="Times New Roman" w:cs="Times New Roman"/>
          <w:sz w:val="28"/>
        </w:rPr>
      </w:pPr>
    </w:p>
    <w:p w:rsidR="00C02340" w:rsidRDefault="00C02340" w:rsidP="00C02340">
      <w:pPr>
        <w:spacing w:after="0" w:line="240" w:lineRule="auto"/>
        <w:ind w:left="-567" w:right="283"/>
        <w:jc w:val="both"/>
        <w:rPr>
          <w:rFonts w:ascii="Times New Roman" w:eastAsia="Times New Roman" w:hAnsi="Times New Roman" w:cs="Times New Roman"/>
          <w:sz w:val="28"/>
        </w:rPr>
      </w:pPr>
    </w:p>
    <w:p w:rsidR="00C02340" w:rsidRDefault="00C02340" w:rsidP="00C02340">
      <w:pPr>
        <w:spacing w:after="0" w:line="240" w:lineRule="auto"/>
        <w:ind w:left="-567" w:right="283"/>
        <w:jc w:val="both"/>
        <w:rPr>
          <w:rFonts w:ascii="Times New Roman" w:eastAsia="Times New Roman" w:hAnsi="Times New Roman" w:cs="Times New Roman"/>
          <w:sz w:val="28"/>
        </w:rPr>
      </w:pPr>
    </w:p>
    <w:p w:rsidR="00434278" w:rsidRDefault="00C02340" w:rsidP="00C02340">
      <w:pPr>
        <w:tabs>
          <w:tab w:val="left" w:pos="5954"/>
        </w:tabs>
        <w:spacing w:after="0" w:line="240" w:lineRule="auto"/>
        <w:ind w:left="-567" w:right="3401"/>
        <w:jc w:val="both"/>
        <w:rPr>
          <w:rFonts w:ascii="Times New Roman" w:eastAsia="Times New Roman" w:hAnsi="Times New Roman" w:cs="Times New Roman"/>
          <w:sz w:val="28"/>
        </w:rPr>
      </w:pPr>
      <w:r>
        <w:rPr>
          <w:rFonts w:ascii="Times New Roman" w:eastAsia="Times New Roman" w:hAnsi="Times New Roman" w:cs="Times New Roman"/>
          <w:sz w:val="28"/>
        </w:rPr>
        <w:t>Строение молекулы воды</w:t>
      </w:r>
      <w:r>
        <w:rPr>
          <w:rFonts w:ascii="Times New Roman" w:eastAsia="Times New Roman" w:hAnsi="Times New Roman" w:cs="Times New Roman"/>
          <w:sz w:val="28"/>
        </w:rPr>
        <w:br w:type="textWrapping" w:clear="all"/>
      </w:r>
    </w:p>
    <w:p w:rsidR="00434278" w:rsidRDefault="00434278" w:rsidP="00C02340">
      <w:pPr>
        <w:spacing w:after="0" w:line="240" w:lineRule="auto"/>
        <w:ind w:right="283"/>
        <w:jc w:val="both"/>
        <w:rPr>
          <w:rFonts w:ascii="Times New Roman" w:eastAsia="Times New Roman" w:hAnsi="Times New Roman" w:cs="Times New Roman"/>
          <w:sz w:val="28"/>
        </w:rPr>
      </w:pPr>
    </w:p>
    <w:p w:rsidR="006C2AAA" w:rsidRPr="003937C5" w:rsidRDefault="00177105" w:rsidP="000079AC">
      <w:pPr>
        <w:spacing w:after="0" w:line="240" w:lineRule="auto"/>
        <w:ind w:right="283"/>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1.3</w:t>
      </w:r>
      <w:r w:rsidR="00135149" w:rsidRPr="003937C5">
        <w:rPr>
          <w:rFonts w:ascii="Times New Roman" w:eastAsia="Times New Roman" w:hAnsi="Times New Roman" w:cs="Times New Roman"/>
          <w:sz w:val="32"/>
          <w:szCs w:val="32"/>
        </w:rPr>
        <w:t xml:space="preserve"> </w:t>
      </w:r>
      <w:r w:rsidR="00135149" w:rsidRPr="008C4A0D">
        <w:rPr>
          <w:rFonts w:ascii="Times New Roman" w:eastAsia="Times New Roman" w:hAnsi="Times New Roman" w:cs="Times New Roman"/>
          <w:sz w:val="28"/>
          <w:szCs w:val="28"/>
          <w:u w:val="single"/>
        </w:rPr>
        <w:t>Физические свойства воды.</w:t>
      </w:r>
    </w:p>
    <w:p w:rsidR="006C2AAA" w:rsidRDefault="00135149" w:rsidP="000079AC">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Чистая вода представляет собой бесцветную прозрачную жидкость. Вода – единственное вещество в природе, которое существует во всех трёх агрегатных состояниях – твёрдом, жидком и газообразном. Температуры, при которых происходит плавление и кипение воды, ещё в середине 18 века были выбраны за опорные точки температурной шкалы, которой мы теперь пользуемся, - шкалы Цельсия. Им были приписаны значения 0 (плавление льда) и 100 (кипение воды), а градус – это одна сотая часть этого интервала температур.</w:t>
      </w:r>
    </w:p>
    <w:p w:rsidR="006C2AAA" w:rsidRDefault="00657B55" w:rsidP="000079AC">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Вода - </w:t>
      </w:r>
      <w:r w:rsidR="00135149">
        <w:rPr>
          <w:rFonts w:ascii="Times New Roman" w:eastAsia="Times New Roman" w:hAnsi="Times New Roman" w:cs="Times New Roman"/>
          <w:sz w:val="28"/>
        </w:rPr>
        <w:t>очень плохой проводник электричества. Но уже небольшое количество примесей резко увеличивает её электропроводность.</w:t>
      </w:r>
    </w:p>
    <w:p w:rsidR="006C2AAA" w:rsidRDefault="00135149" w:rsidP="000079AC">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Большое значение в жизни природы имеет и тот факт, что вода обладает аномально высокой теплоёмкостью [4,18 Дж/(г К)]. Поэтому в ночное время, а также при переходе от лета к зиме вода остывает медленно, а днём или при переходе от зимы к лету, так же медленно нагревается, </w:t>
      </w:r>
      <w:proofErr w:type="gramStart"/>
      <w:r>
        <w:rPr>
          <w:rFonts w:ascii="Times New Roman" w:eastAsia="Times New Roman" w:hAnsi="Times New Roman" w:cs="Times New Roman"/>
          <w:sz w:val="28"/>
        </w:rPr>
        <w:t>являясь</w:t>
      </w:r>
      <w:proofErr w:type="gramEnd"/>
      <w:r>
        <w:rPr>
          <w:rFonts w:ascii="Times New Roman" w:eastAsia="Times New Roman" w:hAnsi="Times New Roman" w:cs="Times New Roman"/>
          <w:sz w:val="28"/>
        </w:rPr>
        <w:t xml:space="preserve"> таким образом, регулятором температуры на земном шаре.</w:t>
      </w:r>
    </w:p>
    <w:p w:rsidR="006C2AAA" w:rsidRPr="008C4A0D" w:rsidRDefault="00177105" w:rsidP="000079AC">
      <w:pPr>
        <w:spacing w:after="0" w:line="240" w:lineRule="auto"/>
        <w:ind w:right="283"/>
        <w:jc w:val="both"/>
        <w:rPr>
          <w:rFonts w:ascii="Times New Roman" w:eastAsia="Times New Roman" w:hAnsi="Times New Roman" w:cs="Times New Roman"/>
          <w:sz w:val="28"/>
          <w:szCs w:val="28"/>
          <w:u w:val="single"/>
        </w:rPr>
      </w:pPr>
      <w:r>
        <w:rPr>
          <w:rFonts w:ascii="Times New Roman" w:eastAsia="Times New Roman" w:hAnsi="Times New Roman" w:cs="Times New Roman"/>
          <w:sz w:val="32"/>
          <w:szCs w:val="32"/>
        </w:rPr>
        <w:t xml:space="preserve">1.4 </w:t>
      </w:r>
      <w:r w:rsidR="008C4A0D">
        <w:rPr>
          <w:rFonts w:ascii="Times New Roman" w:eastAsia="Times New Roman" w:hAnsi="Times New Roman" w:cs="Times New Roman"/>
          <w:sz w:val="32"/>
          <w:szCs w:val="32"/>
        </w:rPr>
        <w:t xml:space="preserve"> </w:t>
      </w:r>
      <w:r w:rsidR="00135149" w:rsidRPr="008C4A0D">
        <w:rPr>
          <w:rFonts w:ascii="Times New Roman" w:eastAsia="Times New Roman" w:hAnsi="Times New Roman" w:cs="Times New Roman"/>
          <w:sz w:val="28"/>
          <w:szCs w:val="28"/>
          <w:u w:val="single"/>
        </w:rPr>
        <w:t>Химические свойства воды.</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Как известно, свойства химических соединений зависит от того, их каких элементов состоят их молекулы, и изменяются закономерно. Воду можно рассматривать как оксид водорода или как гидрид кислорода.</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химических свойств воды особенно важны способность её молекул </w:t>
      </w:r>
      <w:proofErr w:type="spellStart"/>
      <w:r>
        <w:rPr>
          <w:rFonts w:ascii="Times New Roman" w:eastAsia="Times New Roman" w:hAnsi="Times New Roman" w:cs="Times New Roman"/>
          <w:sz w:val="28"/>
        </w:rPr>
        <w:t>диссоциировать</w:t>
      </w:r>
      <w:proofErr w:type="spellEnd"/>
      <w:r>
        <w:rPr>
          <w:rFonts w:ascii="Times New Roman" w:eastAsia="Times New Roman" w:hAnsi="Times New Roman" w:cs="Times New Roman"/>
          <w:sz w:val="28"/>
        </w:rPr>
        <w:t xml:space="preserve"> (распадаться) на ионы.</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 H</w:t>
      </w:r>
      <w:r>
        <w:rPr>
          <w:rFonts w:ascii="Times New Roman" w:eastAsia="Times New Roman" w:hAnsi="Times New Roman" w:cs="Times New Roman"/>
          <w:sz w:val="28"/>
          <w:vertAlign w:val="superscript"/>
        </w:rPr>
        <w:t>+</w:t>
      </w:r>
      <w:r>
        <w:rPr>
          <w:rFonts w:ascii="Times New Roman" w:eastAsia="Times New Roman" w:hAnsi="Times New Roman" w:cs="Times New Roman"/>
          <w:sz w:val="28"/>
        </w:rPr>
        <w:t xml:space="preserve"> + OH</w:t>
      </w:r>
      <w:r>
        <w:rPr>
          <w:rFonts w:ascii="Times New Roman" w:eastAsia="Times New Roman" w:hAnsi="Times New Roman" w:cs="Times New Roman"/>
          <w:sz w:val="28"/>
          <w:vertAlign w:val="superscript"/>
        </w:rPr>
        <w:t>─</w:t>
      </w:r>
      <w:r>
        <w:rPr>
          <w:rFonts w:ascii="Times New Roman" w:eastAsia="Times New Roman" w:hAnsi="Times New Roman" w:cs="Times New Roman"/>
          <w:sz w:val="28"/>
        </w:rPr>
        <w:t xml:space="preserve"> или 2H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 H</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O</w:t>
      </w:r>
      <w:r>
        <w:rPr>
          <w:rFonts w:ascii="Times New Roman" w:eastAsia="Times New Roman" w:hAnsi="Times New Roman" w:cs="Times New Roman"/>
          <w:sz w:val="28"/>
          <w:vertAlign w:val="superscript"/>
        </w:rPr>
        <w:t>+</w:t>
      </w:r>
      <w:r>
        <w:rPr>
          <w:rFonts w:ascii="Times New Roman" w:eastAsia="Times New Roman" w:hAnsi="Times New Roman" w:cs="Times New Roman"/>
          <w:sz w:val="28"/>
        </w:rPr>
        <w:t xml:space="preserve"> + OH</w:t>
      </w:r>
      <w:r>
        <w:rPr>
          <w:rFonts w:ascii="Times New Roman" w:eastAsia="Times New Roman" w:hAnsi="Times New Roman" w:cs="Times New Roman"/>
          <w:sz w:val="28"/>
          <w:vertAlign w:val="superscript"/>
        </w:rPr>
        <w:t>─</w:t>
      </w:r>
      <w:r>
        <w:rPr>
          <w:rFonts w:ascii="Times New Roman" w:eastAsia="Times New Roman" w:hAnsi="Times New Roman" w:cs="Times New Roman"/>
          <w:sz w:val="28"/>
        </w:rPr>
        <w:t>.</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Молекулы воды отличаются большой устойчивостью к нагреванию. Однако при температурах выше 1000 </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С водяной пар начинает разлагаться на водород и кислород: 2H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 2H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 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Процесс разложения вещества в результате его нагревания называется термической диссоциацией. Вода способна растворять вещества разной химической природы. Роль воды как главного и универсального растворителя </w:t>
      </w:r>
      <w:proofErr w:type="gramStart"/>
      <w:r>
        <w:rPr>
          <w:rFonts w:ascii="Times New Roman" w:eastAsia="Times New Roman" w:hAnsi="Times New Roman" w:cs="Times New Roman"/>
          <w:sz w:val="28"/>
        </w:rPr>
        <w:t>определяется</w:t>
      </w:r>
      <w:proofErr w:type="gramEnd"/>
      <w:r>
        <w:rPr>
          <w:rFonts w:ascii="Times New Roman" w:eastAsia="Times New Roman" w:hAnsi="Times New Roman" w:cs="Times New Roman"/>
          <w:sz w:val="28"/>
        </w:rPr>
        <w:t xml:space="preserve"> прежде всего полярностью её молекул и, как следствие, её чрезвычайно высокой диэлектрической проницаемостью. Разноимённые электрические заряды, и в частности ионы, притягиваются друг к другу в воде </w:t>
      </w:r>
      <w:r>
        <w:rPr>
          <w:rFonts w:ascii="Times New Roman" w:eastAsia="Times New Roman" w:hAnsi="Times New Roman" w:cs="Times New Roman"/>
          <w:sz w:val="28"/>
        </w:rPr>
        <w:lastRenderedPageBreak/>
        <w:t>в 80 раз слабее, чем притягивались бы в воздухе. Оттого и происходит растворение, в том числе многих трудно растворимых веществ.</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Вода – весьма реакционное вещество.</w:t>
      </w:r>
    </w:p>
    <w:p w:rsidR="006C2AAA" w:rsidRDefault="00135149" w:rsidP="000079AC">
      <w:pPr>
        <w:spacing w:after="0" w:line="240" w:lineRule="auto"/>
        <w:ind w:left="-426" w:right="283" w:firstLine="426"/>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Вода реагирует со многими металлами.</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2Na + 2H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 2NaOH +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Ca</w:t>
      </w:r>
      <w:proofErr w:type="spellEnd"/>
      <w:r>
        <w:rPr>
          <w:rFonts w:ascii="Times New Roman" w:eastAsia="Times New Roman" w:hAnsi="Times New Roman" w:cs="Times New Roman"/>
          <w:sz w:val="28"/>
        </w:rPr>
        <w:t xml:space="preserve"> + 2H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O → </w:t>
      </w:r>
      <w:proofErr w:type="spellStart"/>
      <w:r>
        <w:rPr>
          <w:rFonts w:ascii="Times New Roman" w:eastAsia="Times New Roman" w:hAnsi="Times New Roman" w:cs="Times New Roman"/>
          <w:sz w:val="28"/>
        </w:rPr>
        <w:t>Ca</w:t>
      </w:r>
      <w:proofErr w:type="spellEnd"/>
      <w:r>
        <w:rPr>
          <w:rFonts w:ascii="Times New Roman" w:eastAsia="Times New Roman" w:hAnsi="Times New Roman" w:cs="Times New Roman"/>
          <w:sz w:val="28"/>
        </w:rPr>
        <w:t>(OH)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Все металлы, которые стоят левее водорода, активнее его и вытесняют водород из соединений, в том числе и из воды.</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С менее активными металлами всегда реагирует лишь при температурах:</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Fe</w:t>
      </w:r>
      <w:proofErr w:type="spellEnd"/>
      <w:r>
        <w:rPr>
          <w:rFonts w:ascii="Times New Roman" w:eastAsia="Times New Roman" w:hAnsi="Times New Roman" w:cs="Times New Roman"/>
          <w:sz w:val="28"/>
        </w:rPr>
        <w:t xml:space="preserve"> +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O → </w:t>
      </w:r>
      <w:proofErr w:type="spellStart"/>
      <w:r>
        <w:rPr>
          <w:rFonts w:ascii="Times New Roman" w:eastAsia="Times New Roman" w:hAnsi="Times New Roman" w:cs="Times New Roman"/>
          <w:sz w:val="28"/>
        </w:rPr>
        <w:t>FeO</w:t>
      </w:r>
      <w:proofErr w:type="spellEnd"/>
      <w:r>
        <w:rPr>
          <w:rFonts w:ascii="Times New Roman" w:eastAsia="Times New Roman" w:hAnsi="Times New Roman" w:cs="Times New Roman"/>
          <w:sz w:val="28"/>
        </w:rPr>
        <w:t xml:space="preserve">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u w:val="single"/>
        </w:rPr>
        <w:t>Вода реагирует с некоторыми неметаллами.</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C +2H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 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+ 2H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Важнейшими реакциями воды со сложными веществами являются реакции с оксидами:</w:t>
      </w:r>
    </w:p>
    <w:p w:rsidR="006C2AAA" w:rsidRPr="008F6771" w:rsidRDefault="00135149" w:rsidP="000079AC">
      <w:pPr>
        <w:spacing w:after="0" w:line="240" w:lineRule="auto"/>
        <w:ind w:left="-426" w:right="283" w:firstLine="426"/>
        <w:jc w:val="both"/>
        <w:rPr>
          <w:rFonts w:ascii="Times New Roman" w:eastAsia="Times New Roman" w:hAnsi="Times New Roman" w:cs="Times New Roman"/>
          <w:sz w:val="28"/>
        </w:rPr>
      </w:pPr>
      <w:r w:rsidRPr="006C2D43">
        <w:rPr>
          <w:rFonts w:ascii="Times New Roman" w:eastAsia="Times New Roman" w:hAnsi="Times New Roman" w:cs="Times New Roman"/>
          <w:sz w:val="28"/>
          <w:lang w:val="en-US"/>
        </w:rPr>
        <w:t>Na</w:t>
      </w:r>
      <w:r w:rsidRPr="008F6771">
        <w:rPr>
          <w:rFonts w:ascii="Times New Roman" w:eastAsia="Times New Roman" w:hAnsi="Times New Roman" w:cs="Times New Roman"/>
          <w:sz w:val="28"/>
          <w:vertAlign w:val="subscript"/>
        </w:rPr>
        <w:t>2</w:t>
      </w:r>
      <w:r w:rsidRPr="006C2D43">
        <w:rPr>
          <w:rFonts w:ascii="Times New Roman" w:eastAsia="Times New Roman" w:hAnsi="Times New Roman" w:cs="Times New Roman"/>
          <w:sz w:val="28"/>
          <w:lang w:val="en-US"/>
        </w:rPr>
        <w:t>O</w:t>
      </w:r>
      <w:r w:rsidRPr="008F6771">
        <w:rPr>
          <w:rFonts w:ascii="Times New Roman" w:eastAsia="Times New Roman" w:hAnsi="Times New Roman" w:cs="Times New Roman"/>
          <w:sz w:val="28"/>
        </w:rPr>
        <w:t xml:space="preserve"> + </w:t>
      </w:r>
      <w:r w:rsidRPr="006C2D43">
        <w:rPr>
          <w:rFonts w:ascii="Times New Roman" w:eastAsia="Times New Roman" w:hAnsi="Times New Roman" w:cs="Times New Roman"/>
          <w:sz w:val="28"/>
          <w:lang w:val="en-US"/>
        </w:rPr>
        <w:t>H</w:t>
      </w:r>
      <w:r w:rsidRPr="008F6771">
        <w:rPr>
          <w:rFonts w:ascii="Times New Roman" w:eastAsia="Times New Roman" w:hAnsi="Times New Roman" w:cs="Times New Roman"/>
          <w:sz w:val="28"/>
          <w:vertAlign w:val="subscript"/>
        </w:rPr>
        <w:t>2</w:t>
      </w:r>
      <w:r w:rsidRPr="006C2D43">
        <w:rPr>
          <w:rFonts w:ascii="Times New Roman" w:eastAsia="Times New Roman" w:hAnsi="Times New Roman" w:cs="Times New Roman"/>
          <w:sz w:val="28"/>
          <w:lang w:val="en-US"/>
        </w:rPr>
        <w:t>O</w:t>
      </w:r>
      <w:r w:rsidRPr="008F6771">
        <w:rPr>
          <w:rFonts w:ascii="Times New Roman" w:eastAsia="Times New Roman" w:hAnsi="Times New Roman" w:cs="Times New Roman"/>
          <w:sz w:val="28"/>
        </w:rPr>
        <w:t xml:space="preserve"> → 2</w:t>
      </w:r>
      <w:proofErr w:type="spellStart"/>
      <w:r w:rsidRPr="006C2D43">
        <w:rPr>
          <w:rFonts w:ascii="Times New Roman" w:eastAsia="Times New Roman" w:hAnsi="Times New Roman" w:cs="Times New Roman"/>
          <w:sz w:val="28"/>
          <w:lang w:val="en-US"/>
        </w:rPr>
        <w:t>NaOH</w:t>
      </w:r>
      <w:proofErr w:type="spellEnd"/>
    </w:p>
    <w:p w:rsidR="006C2AAA" w:rsidRPr="008F6771" w:rsidRDefault="00135149" w:rsidP="000079AC">
      <w:pPr>
        <w:spacing w:after="0" w:line="240" w:lineRule="auto"/>
        <w:ind w:left="-426" w:right="283" w:firstLine="426"/>
        <w:jc w:val="both"/>
        <w:rPr>
          <w:rFonts w:ascii="Times New Roman" w:eastAsia="Times New Roman" w:hAnsi="Times New Roman" w:cs="Times New Roman"/>
          <w:sz w:val="28"/>
        </w:rPr>
      </w:pPr>
      <w:proofErr w:type="spellStart"/>
      <w:r w:rsidRPr="006C2D43">
        <w:rPr>
          <w:rFonts w:ascii="Times New Roman" w:eastAsia="Times New Roman" w:hAnsi="Times New Roman" w:cs="Times New Roman"/>
          <w:sz w:val="28"/>
          <w:lang w:val="en-US"/>
        </w:rPr>
        <w:t>CaO</w:t>
      </w:r>
      <w:proofErr w:type="spellEnd"/>
      <w:r w:rsidRPr="008F6771">
        <w:rPr>
          <w:rFonts w:ascii="Times New Roman" w:eastAsia="Times New Roman" w:hAnsi="Times New Roman" w:cs="Times New Roman"/>
          <w:sz w:val="28"/>
        </w:rPr>
        <w:t xml:space="preserve"> +</w:t>
      </w:r>
      <w:r w:rsidRPr="006C2D43">
        <w:rPr>
          <w:rFonts w:ascii="Times New Roman" w:eastAsia="Times New Roman" w:hAnsi="Times New Roman" w:cs="Times New Roman"/>
          <w:sz w:val="28"/>
          <w:lang w:val="en-US"/>
        </w:rPr>
        <w:t>H</w:t>
      </w:r>
      <w:r w:rsidRPr="008F6771">
        <w:rPr>
          <w:rFonts w:ascii="Times New Roman" w:eastAsia="Times New Roman" w:hAnsi="Times New Roman" w:cs="Times New Roman"/>
          <w:sz w:val="28"/>
          <w:vertAlign w:val="subscript"/>
        </w:rPr>
        <w:t>2</w:t>
      </w:r>
      <w:r w:rsidRPr="006C2D43">
        <w:rPr>
          <w:rFonts w:ascii="Times New Roman" w:eastAsia="Times New Roman" w:hAnsi="Times New Roman" w:cs="Times New Roman"/>
          <w:sz w:val="28"/>
          <w:lang w:val="en-US"/>
        </w:rPr>
        <w:t>O</w:t>
      </w:r>
      <w:r w:rsidRPr="008F6771">
        <w:rPr>
          <w:rFonts w:ascii="Times New Roman" w:eastAsia="Times New Roman" w:hAnsi="Times New Roman" w:cs="Times New Roman"/>
          <w:sz w:val="28"/>
        </w:rPr>
        <w:t xml:space="preserve"> → </w:t>
      </w:r>
      <w:proofErr w:type="gramStart"/>
      <w:r w:rsidRPr="006C2D43">
        <w:rPr>
          <w:rFonts w:ascii="Times New Roman" w:eastAsia="Times New Roman" w:hAnsi="Times New Roman" w:cs="Times New Roman"/>
          <w:sz w:val="28"/>
          <w:lang w:val="en-US"/>
        </w:rPr>
        <w:t>Ca</w:t>
      </w:r>
      <w:r w:rsidRPr="008F6771">
        <w:rPr>
          <w:rFonts w:ascii="Times New Roman" w:eastAsia="Times New Roman" w:hAnsi="Times New Roman" w:cs="Times New Roman"/>
          <w:sz w:val="28"/>
        </w:rPr>
        <w:t>(</w:t>
      </w:r>
      <w:proofErr w:type="gramEnd"/>
      <w:r w:rsidRPr="006C2D43">
        <w:rPr>
          <w:rFonts w:ascii="Times New Roman" w:eastAsia="Times New Roman" w:hAnsi="Times New Roman" w:cs="Times New Roman"/>
          <w:sz w:val="28"/>
          <w:lang w:val="en-US"/>
        </w:rPr>
        <w:t>OH</w:t>
      </w:r>
      <w:r w:rsidRPr="008F6771">
        <w:rPr>
          <w:rFonts w:ascii="Times New Roman" w:eastAsia="Times New Roman" w:hAnsi="Times New Roman" w:cs="Times New Roman"/>
          <w:sz w:val="28"/>
        </w:rPr>
        <w:t>)</w:t>
      </w:r>
      <w:r w:rsidRPr="008F6771">
        <w:rPr>
          <w:rFonts w:ascii="Times New Roman" w:eastAsia="Times New Roman" w:hAnsi="Times New Roman" w:cs="Times New Roman"/>
          <w:sz w:val="28"/>
          <w:vertAlign w:val="subscript"/>
        </w:rPr>
        <w:t>2</w:t>
      </w:r>
      <w:r w:rsidRPr="008F6771">
        <w:rPr>
          <w:rFonts w:ascii="Times New Roman" w:eastAsia="Times New Roman" w:hAnsi="Times New Roman" w:cs="Times New Roman"/>
          <w:sz w:val="28"/>
        </w:rPr>
        <w:t>.</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Большинство оксидов неметаллов взаимодействует с водой при обычных условиях, при этом образуются </w:t>
      </w:r>
      <w:r>
        <w:rPr>
          <w:rFonts w:ascii="Times New Roman" w:eastAsia="Times New Roman" w:hAnsi="Times New Roman" w:cs="Times New Roman"/>
          <w:sz w:val="28"/>
          <w:u w:val="single"/>
        </w:rPr>
        <w:t>кислоты:</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CO</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CO</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 xml:space="preserve"> – угольная кислота.</w:t>
      </w:r>
    </w:p>
    <w:p w:rsidR="006C2AAA" w:rsidRPr="006C2D43" w:rsidRDefault="00135149" w:rsidP="000079AC">
      <w:pPr>
        <w:spacing w:after="0" w:line="240" w:lineRule="auto"/>
        <w:ind w:left="-426" w:right="283" w:firstLine="426"/>
        <w:jc w:val="both"/>
        <w:rPr>
          <w:rFonts w:ascii="Times New Roman" w:eastAsia="Times New Roman" w:hAnsi="Times New Roman" w:cs="Times New Roman"/>
          <w:sz w:val="28"/>
          <w:lang w:val="en-US"/>
        </w:rPr>
      </w:pPr>
      <w:proofErr w:type="gramStart"/>
      <w:r w:rsidRPr="006C2D43">
        <w:rPr>
          <w:rFonts w:ascii="Times New Roman" w:eastAsia="Times New Roman" w:hAnsi="Times New Roman" w:cs="Times New Roman"/>
          <w:sz w:val="28"/>
          <w:lang w:val="en-US"/>
        </w:rPr>
        <w:t>SO</w:t>
      </w:r>
      <w:r w:rsidRPr="006C2D43">
        <w:rPr>
          <w:rFonts w:ascii="Times New Roman" w:eastAsia="Times New Roman" w:hAnsi="Times New Roman" w:cs="Times New Roman"/>
          <w:sz w:val="28"/>
          <w:vertAlign w:val="subscript"/>
          <w:lang w:val="en-US"/>
        </w:rPr>
        <w:t>3</w:t>
      </w:r>
      <w:r w:rsidRPr="006C2D43">
        <w:rPr>
          <w:rFonts w:ascii="Times New Roman" w:eastAsia="Times New Roman" w:hAnsi="Times New Roman" w:cs="Times New Roman"/>
          <w:sz w:val="28"/>
          <w:lang w:val="en-US"/>
        </w:rPr>
        <w:t xml:space="preserve"> + H</w:t>
      </w:r>
      <w:r w:rsidRPr="006C2D43">
        <w:rPr>
          <w:rFonts w:ascii="Times New Roman" w:eastAsia="Times New Roman" w:hAnsi="Times New Roman" w:cs="Times New Roman"/>
          <w:sz w:val="28"/>
          <w:vertAlign w:val="subscript"/>
          <w:lang w:val="en-US"/>
        </w:rPr>
        <w:t>2</w:t>
      </w:r>
      <w:r w:rsidRPr="006C2D43">
        <w:rPr>
          <w:rFonts w:ascii="Times New Roman" w:eastAsia="Times New Roman" w:hAnsi="Times New Roman" w:cs="Times New Roman"/>
          <w:sz w:val="28"/>
          <w:lang w:val="en-US"/>
        </w:rPr>
        <w:t>O → H</w:t>
      </w:r>
      <w:r w:rsidRPr="006C2D43">
        <w:rPr>
          <w:rFonts w:ascii="Times New Roman" w:eastAsia="Times New Roman" w:hAnsi="Times New Roman" w:cs="Times New Roman"/>
          <w:sz w:val="28"/>
          <w:vertAlign w:val="subscript"/>
          <w:lang w:val="en-US"/>
        </w:rPr>
        <w:t>2</w:t>
      </w:r>
      <w:r w:rsidRPr="006C2D43">
        <w:rPr>
          <w:rFonts w:ascii="Times New Roman" w:eastAsia="Times New Roman" w:hAnsi="Times New Roman" w:cs="Times New Roman"/>
          <w:sz w:val="28"/>
          <w:lang w:val="en-US"/>
        </w:rPr>
        <w:t>SO</w:t>
      </w:r>
      <w:r w:rsidRPr="006C2D43">
        <w:rPr>
          <w:rFonts w:ascii="Times New Roman" w:eastAsia="Times New Roman" w:hAnsi="Times New Roman" w:cs="Times New Roman"/>
          <w:sz w:val="28"/>
          <w:vertAlign w:val="subscript"/>
          <w:lang w:val="en-US"/>
        </w:rPr>
        <w:t>4</w:t>
      </w:r>
      <w:r w:rsidRPr="006C2D43">
        <w:rPr>
          <w:rFonts w:ascii="Times New Roman" w:eastAsia="Times New Roman" w:hAnsi="Times New Roman" w:cs="Times New Roman"/>
          <w:sz w:val="28"/>
          <w:lang w:val="en-US"/>
        </w:rPr>
        <w:t xml:space="preserve"> – </w:t>
      </w:r>
      <w:r>
        <w:rPr>
          <w:rFonts w:ascii="Times New Roman" w:eastAsia="Times New Roman" w:hAnsi="Times New Roman" w:cs="Times New Roman"/>
          <w:sz w:val="28"/>
        </w:rPr>
        <w:t>серная</w:t>
      </w:r>
      <w:r w:rsidRPr="006C2D43">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кислота</w:t>
      </w:r>
      <w:r w:rsidRPr="006C2D43">
        <w:rPr>
          <w:rFonts w:ascii="Times New Roman" w:eastAsia="Times New Roman" w:hAnsi="Times New Roman" w:cs="Times New Roman"/>
          <w:sz w:val="28"/>
          <w:lang w:val="en-US"/>
        </w:rPr>
        <w:t>.</w:t>
      </w:r>
      <w:proofErr w:type="gramEnd"/>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В атмосфере свободного фтора вода может гореть:</w:t>
      </w:r>
    </w:p>
    <w:p w:rsidR="006C2AAA" w:rsidRDefault="00135149" w:rsidP="000079AC">
      <w:pPr>
        <w:spacing w:after="0" w:line="240" w:lineRule="auto"/>
        <w:ind w:left="-426" w:right="283" w:firstLine="426"/>
        <w:jc w:val="both"/>
        <w:rPr>
          <w:rFonts w:ascii="Times New Roman" w:eastAsia="Times New Roman" w:hAnsi="Times New Roman" w:cs="Times New Roman"/>
          <w:sz w:val="28"/>
          <w:vertAlign w:val="subscript"/>
        </w:rPr>
      </w:pPr>
      <w:r>
        <w:rPr>
          <w:rFonts w:ascii="Times New Roman" w:eastAsia="Times New Roman" w:hAnsi="Times New Roman" w:cs="Times New Roman"/>
          <w:sz w:val="28"/>
        </w:rPr>
        <w:t>2F</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 + 2H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 4HF + O</w:t>
      </w:r>
      <w:r>
        <w:rPr>
          <w:rFonts w:ascii="Times New Roman" w:eastAsia="Times New Roman" w:hAnsi="Times New Roman" w:cs="Times New Roman"/>
          <w:sz w:val="28"/>
          <w:vertAlign w:val="subscript"/>
        </w:rPr>
        <w:t>2.</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Некоторые соли образуют с водой кристаллогидраты.</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Вода обладает так же каталитической способностью. В отсутствие следов влаги практически не протекают некоторые обычные реакции; например хлор не взаимодействует с металлами, </w:t>
      </w:r>
      <w:proofErr w:type="spellStart"/>
      <w:r>
        <w:rPr>
          <w:rFonts w:ascii="Times New Roman" w:eastAsia="Times New Roman" w:hAnsi="Times New Roman" w:cs="Times New Roman"/>
          <w:sz w:val="28"/>
        </w:rPr>
        <w:t>фтороводород</w:t>
      </w:r>
      <w:proofErr w:type="spellEnd"/>
      <w:r>
        <w:rPr>
          <w:rFonts w:ascii="Times New Roman" w:eastAsia="Times New Roman" w:hAnsi="Times New Roman" w:cs="Times New Roman"/>
          <w:sz w:val="28"/>
        </w:rPr>
        <w:t xml:space="preserve"> не разъедает стекло, натрий не окисляется в атмосфере воздуха.</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Вода способна соединяться с рядом веществ, находящихся при обычных условиях в газообразном состоянии, образуя при этом так называемые гидраты газов. Примерам</w:t>
      </w:r>
      <w:r w:rsidR="00CC2015">
        <w:rPr>
          <w:rFonts w:ascii="Times New Roman" w:eastAsia="Times New Roman" w:hAnsi="Times New Roman" w:cs="Times New Roman"/>
          <w:sz w:val="28"/>
        </w:rPr>
        <w:t xml:space="preserve">и могут служить соединения </w:t>
      </w:r>
      <w:proofErr w:type="spellStart"/>
      <w:r w:rsidR="00CC2015">
        <w:rPr>
          <w:rFonts w:ascii="Times New Roman" w:eastAsia="Times New Roman" w:hAnsi="Times New Roman" w:cs="Times New Roman"/>
          <w:sz w:val="28"/>
        </w:rPr>
        <w:t>Xe</w:t>
      </w:r>
      <w:proofErr w:type="spellEnd"/>
      <w:r w:rsidR="00CC2015">
        <w:rPr>
          <w:rFonts w:ascii="Times New Roman" w:eastAsia="Times New Roman" w:hAnsi="Times New Roman" w:cs="Times New Roman"/>
          <w:sz w:val="28"/>
        </w:rPr>
        <w:t xml:space="preserve"> ∙ </w:t>
      </w:r>
      <w:r>
        <w:rPr>
          <w:rFonts w:ascii="Times New Roman" w:eastAsia="Times New Roman" w:hAnsi="Times New Roman" w:cs="Times New Roman"/>
          <w:sz w:val="28"/>
        </w:rPr>
        <w:t>6 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Cl</w:t>
      </w:r>
      <w:r>
        <w:rPr>
          <w:rFonts w:ascii="Times New Roman" w:eastAsia="Times New Roman" w:hAnsi="Times New Roman" w:cs="Times New Roman"/>
          <w:sz w:val="28"/>
          <w:vertAlign w:val="subscript"/>
        </w:rPr>
        <w:t>2</w:t>
      </w:r>
      <w:r w:rsidR="00CC2015">
        <w:rPr>
          <w:rFonts w:ascii="Times New Roman" w:eastAsia="Times New Roman" w:hAnsi="Times New Roman" w:cs="Times New Roman"/>
          <w:sz w:val="28"/>
          <w:vertAlign w:val="subscript"/>
        </w:rPr>
        <w:t xml:space="preserve"> </w:t>
      </w:r>
      <w:r w:rsidR="00CC2015">
        <w:rPr>
          <w:rFonts w:ascii="Times New Roman" w:eastAsia="Times New Roman" w:hAnsi="Times New Roman" w:cs="Times New Roman"/>
          <w:sz w:val="28"/>
        </w:rPr>
        <w:t xml:space="preserve">∙ </w:t>
      </w:r>
      <w:r>
        <w:rPr>
          <w:rFonts w:ascii="Times New Roman" w:eastAsia="Times New Roman" w:hAnsi="Times New Roman" w:cs="Times New Roman"/>
          <w:sz w:val="28"/>
        </w:rPr>
        <w:t>8H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C</w:t>
      </w:r>
      <w:r>
        <w:rPr>
          <w:rFonts w:ascii="Times New Roman" w:eastAsia="Times New Roman" w:hAnsi="Times New Roman" w:cs="Times New Roman"/>
          <w:sz w:val="28"/>
          <w:vertAlign w:val="subscript"/>
        </w:rPr>
        <w:t>6</w:t>
      </w:r>
      <w:r>
        <w:rPr>
          <w:rFonts w:ascii="Times New Roman" w:eastAsia="Times New Roman" w:hAnsi="Times New Roman" w:cs="Times New Roman"/>
          <w:sz w:val="28"/>
        </w:rPr>
        <w:t>H</w:t>
      </w:r>
      <w:r>
        <w:rPr>
          <w:rFonts w:ascii="Times New Roman" w:eastAsia="Times New Roman" w:hAnsi="Times New Roman" w:cs="Times New Roman"/>
          <w:sz w:val="28"/>
          <w:vertAlign w:val="subscript"/>
        </w:rPr>
        <w:t>6</w:t>
      </w:r>
      <w:r w:rsidR="00CC2015">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rPr>
        <w:t>6H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O, C</w:t>
      </w:r>
      <w:r>
        <w:rPr>
          <w:rFonts w:ascii="Times New Roman" w:eastAsia="Times New Roman" w:hAnsi="Times New Roman" w:cs="Times New Roman"/>
          <w:sz w:val="28"/>
          <w:vertAlign w:val="subscript"/>
        </w:rPr>
        <w:t>3</w:t>
      </w:r>
      <w:r>
        <w:rPr>
          <w:rFonts w:ascii="Times New Roman" w:eastAsia="Times New Roman" w:hAnsi="Times New Roman" w:cs="Times New Roman"/>
          <w:sz w:val="28"/>
        </w:rPr>
        <w:t>H</w:t>
      </w:r>
      <w:r w:rsidR="00CC2015">
        <w:rPr>
          <w:rFonts w:ascii="Times New Roman" w:eastAsia="Times New Roman" w:hAnsi="Times New Roman" w:cs="Times New Roman"/>
          <w:sz w:val="28"/>
          <w:vertAlign w:val="subscript"/>
        </w:rPr>
        <w:t xml:space="preserve">8 </w:t>
      </w:r>
      <w:r>
        <w:rPr>
          <w:rFonts w:ascii="Times New Roman" w:eastAsia="Times New Roman" w:hAnsi="Times New Roman" w:cs="Times New Roman"/>
          <w:sz w:val="28"/>
        </w:rPr>
        <w:t>∙</w:t>
      </w:r>
      <w:r w:rsidR="00CC2015">
        <w:rPr>
          <w:rFonts w:ascii="Times New Roman" w:eastAsia="Times New Roman" w:hAnsi="Times New Roman" w:cs="Times New Roman"/>
          <w:sz w:val="28"/>
        </w:rPr>
        <w:t xml:space="preserve"> </w:t>
      </w:r>
      <w:r>
        <w:rPr>
          <w:rFonts w:ascii="Times New Roman" w:eastAsia="Times New Roman" w:hAnsi="Times New Roman" w:cs="Times New Roman"/>
          <w:sz w:val="28"/>
        </w:rPr>
        <w:t>17H</w:t>
      </w:r>
      <w:r>
        <w:rPr>
          <w:rFonts w:ascii="Times New Roman" w:eastAsia="Times New Roman" w:hAnsi="Times New Roman" w:cs="Times New Roman"/>
          <w:sz w:val="28"/>
          <w:vertAlign w:val="subscript"/>
        </w:rPr>
        <w:t>2</w:t>
      </w:r>
      <w:r>
        <w:rPr>
          <w:rFonts w:ascii="Times New Roman" w:eastAsia="Times New Roman" w:hAnsi="Times New Roman" w:cs="Times New Roman"/>
          <w:sz w:val="28"/>
        </w:rPr>
        <w:t xml:space="preserve">O, которые выпадают в виде кристаллов при температурах от 0 до 24 </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С (обычно при повышенном давлении соответствующего газа). Подобные соединения возникают в результате заполнения молекулами газа («гостя») межмолекулярных полостей, имеющихся в структуре воды («хозяина»); они называются соединениями включения или </w:t>
      </w:r>
      <w:proofErr w:type="spellStart"/>
      <w:r>
        <w:rPr>
          <w:rFonts w:ascii="Times New Roman" w:eastAsia="Times New Roman" w:hAnsi="Times New Roman" w:cs="Times New Roman"/>
          <w:sz w:val="28"/>
        </w:rPr>
        <w:t>клатратами</w:t>
      </w:r>
      <w:proofErr w:type="spellEnd"/>
      <w:r>
        <w:rPr>
          <w:rFonts w:ascii="Times New Roman" w:eastAsia="Times New Roman" w:hAnsi="Times New Roman" w:cs="Times New Roman"/>
          <w:sz w:val="28"/>
        </w:rPr>
        <w:t>.</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Растворы имеют </w:t>
      </w:r>
      <w:proofErr w:type="gramStart"/>
      <w:r>
        <w:rPr>
          <w:rFonts w:ascii="Times New Roman" w:eastAsia="Times New Roman" w:hAnsi="Times New Roman" w:cs="Times New Roman"/>
          <w:sz w:val="28"/>
        </w:rPr>
        <w:t>важное значение</w:t>
      </w:r>
      <w:proofErr w:type="gramEnd"/>
      <w:r>
        <w:rPr>
          <w:rFonts w:ascii="Times New Roman" w:eastAsia="Times New Roman" w:hAnsi="Times New Roman" w:cs="Times New Roman"/>
          <w:sz w:val="28"/>
        </w:rPr>
        <w:t xml:space="preserve"> в жизни и практической деятельности человека. Так, процессы усвоения пищи человеком и животными связаны с переводом питательных веществ в раствор. Растворами являются все важнейшие физиологические жидкости (кровь, лимфа и т. д.).</w:t>
      </w:r>
    </w:p>
    <w:p w:rsidR="00177105" w:rsidRDefault="00135149" w:rsidP="00ED194E">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Производства, в основе которых лежат химические процессы, обычно свя</w:t>
      </w:r>
      <w:r w:rsidR="006E78D4">
        <w:rPr>
          <w:rFonts w:ascii="Times New Roman" w:eastAsia="Times New Roman" w:hAnsi="Times New Roman" w:cs="Times New Roman"/>
          <w:sz w:val="28"/>
        </w:rPr>
        <w:t>заны с использованием растворов.</w:t>
      </w:r>
    </w:p>
    <w:p w:rsidR="00EF7155" w:rsidRDefault="00EF7155" w:rsidP="00177105">
      <w:pPr>
        <w:spacing w:after="0" w:line="240" w:lineRule="auto"/>
        <w:ind w:right="283"/>
        <w:jc w:val="both"/>
        <w:rPr>
          <w:rFonts w:ascii="Times New Roman" w:eastAsia="Times New Roman" w:hAnsi="Times New Roman" w:cs="Times New Roman"/>
          <w:sz w:val="28"/>
        </w:rPr>
      </w:pPr>
    </w:p>
    <w:p w:rsidR="00ED194E" w:rsidRDefault="00ED194E" w:rsidP="00177105">
      <w:pPr>
        <w:spacing w:after="0" w:line="240" w:lineRule="auto"/>
        <w:ind w:right="283"/>
        <w:jc w:val="both"/>
        <w:rPr>
          <w:rFonts w:ascii="Times New Roman" w:eastAsia="Times New Roman" w:hAnsi="Times New Roman" w:cs="Times New Roman"/>
          <w:sz w:val="28"/>
        </w:rPr>
      </w:pPr>
    </w:p>
    <w:p w:rsidR="00C02340" w:rsidRDefault="00C02340" w:rsidP="00177105">
      <w:pPr>
        <w:spacing w:after="0" w:line="240" w:lineRule="auto"/>
        <w:ind w:right="283"/>
        <w:jc w:val="both"/>
        <w:rPr>
          <w:rFonts w:ascii="Times New Roman" w:eastAsia="Times New Roman" w:hAnsi="Times New Roman" w:cs="Times New Roman"/>
          <w:sz w:val="28"/>
        </w:rPr>
      </w:pPr>
    </w:p>
    <w:p w:rsidR="00C02340" w:rsidRDefault="00C02340" w:rsidP="00177105">
      <w:pPr>
        <w:spacing w:after="0" w:line="240" w:lineRule="auto"/>
        <w:ind w:right="283"/>
        <w:jc w:val="both"/>
        <w:rPr>
          <w:rFonts w:ascii="Times New Roman" w:eastAsia="Times New Roman" w:hAnsi="Times New Roman" w:cs="Times New Roman"/>
          <w:sz w:val="28"/>
        </w:rPr>
      </w:pPr>
    </w:p>
    <w:p w:rsidR="00C02340" w:rsidRDefault="00C02340" w:rsidP="00177105">
      <w:pPr>
        <w:spacing w:after="0" w:line="240" w:lineRule="auto"/>
        <w:ind w:right="283"/>
        <w:jc w:val="both"/>
        <w:rPr>
          <w:rFonts w:ascii="Times New Roman" w:eastAsia="Times New Roman" w:hAnsi="Times New Roman" w:cs="Times New Roman"/>
          <w:sz w:val="28"/>
        </w:rPr>
      </w:pPr>
    </w:p>
    <w:p w:rsidR="00B715A8" w:rsidRDefault="00B715A8" w:rsidP="00177105">
      <w:pPr>
        <w:spacing w:after="0" w:line="240" w:lineRule="auto"/>
        <w:ind w:right="283"/>
        <w:jc w:val="both"/>
        <w:rPr>
          <w:rFonts w:ascii="Times New Roman" w:eastAsia="Times New Roman" w:hAnsi="Times New Roman" w:cs="Times New Roman"/>
          <w:sz w:val="28"/>
        </w:rPr>
      </w:pPr>
    </w:p>
    <w:p w:rsidR="006E78D4" w:rsidRDefault="00177105" w:rsidP="00177105">
      <w:pPr>
        <w:spacing w:after="0"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Глава 2.</w:t>
      </w:r>
    </w:p>
    <w:p w:rsidR="006E78D4" w:rsidRDefault="006E78D4"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2.1. Исследования родника.</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Дата </w:t>
      </w:r>
      <w:r>
        <w:rPr>
          <w:rFonts w:ascii="Times New Roman" w:eastAsia="Times New Roman" w:hAnsi="Times New Roman" w:cs="Times New Roman"/>
          <w:sz w:val="28"/>
          <w:szCs w:val="28"/>
          <w:u w:val="single"/>
        </w:rPr>
        <w:t>20.08</w:t>
      </w:r>
      <w:r w:rsidRPr="002E7D0F">
        <w:rPr>
          <w:rFonts w:ascii="Times New Roman" w:eastAsia="Times New Roman" w:hAnsi="Times New Roman" w:cs="Times New Roman"/>
          <w:sz w:val="28"/>
          <w:szCs w:val="28"/>
          <w:u w:val="single"/>
        </w:rPr>
        <w:t>.11.</w:t>
      </w:r>
      <w:r w:rsidR="00657B55">
        <w:rPr>
          <w:rFonts w:ascii="Times New Roman" w:eastAsia="Times New Roman" w:hAnsi="Times New Roman" w:cs="Times New Roman"/>
          <w:sz w:val="28"/>
          <w:szCs w:val="28"/>
        </w:rPr>
        <w:t xml:space="preserve"> Ближайший населённый пункт </w:t>
      </w:r>
      <w:proofErr w:type="gramStart"/>
      <w:r w:rsidR="00657B55">
        <w:rPr>
          <w:rFonts w:ascii="Times New Roman" w:eastAsia="Times New Roman" w:hAnsi="Times New Roman" w:cs="Times New Roman"/>
          <w:sz w:val="28"/>
          <w:szCs w:val="28"/>
        </w:rPr>
        <w:t>с</w:t>
      </w:r>
      <w:proofErr w:type="gramEnd"/>
      <w:r w:rsidR="00657B55">
        <w:rPr>
          <w:rFonts w:ascii="Times New Roman" w:eastAsia="Times New Roman" w:hAnsi="Times New Roman" w:cs="Times New Roman"/>
          <w:sz w:val="28"/>
          <w:szCs w:val="28"/>
        </w:rPr>
        <w:t xml:space="preserve">. </w:t>
      </w:r>
      <w:r w:rsidRPr="002E7D0F">
        <w:rPr>
          <w:rFonts w:ascii="Times New Roman" w:eastAsia="Times New Roman" w:hAnsi="Times New Roman" w:cs="Times New Roman"/>
          <w:sz w:val="28"/>
          <w:szCs w:val="28"/>
        </w:rPr>
        <w:t>Старая Топовка, Красноармейский район Саратовская область.</w:t>
      </w:r>
    </w:p>
    <w:p w:rsidR="00017934" w:rsidRDefault="006E78D4" w:rsidP="00017934">
      <w:pPr>
        <w:spacing w:after="0" w:line="240" w:lineRule="auto"/>
        <w:ind w:left="-567" w:right="283" w:firstLine="567"/>
        <w:jc w:val="both"/>
        <w:rPr>
          <w:rFonts w:ascii="Times New Roman" w:eastAsia="Times New Roman" w:hAnsi="Times New Roman" w:cs="Times New Roman"/>
          <w:b/>
          <w:sz w:val="28"/>
          <w:szCs w:val="28"/>
        </w:rPr>
      </w:pPr>
      <w:r w:rsidRPr="002E7D0F">
        <w:rPr>
          <w:rFonts w:ascii="Times New Roman" w:eastAsia="Times New Roman" w:hAnsi="Times New Roman" w:cs="Times New Roman"/>
          <w:b/>
          <w:sz w:val="28"/>
          <w:szCs w:val="28"/>
        </w:rPr>
        <w:t>История родника.</w:t>
      </w:r>
    </w:p>
    <w:p w:rsidR="00343E98" w:rsidRPr="00782DEE" w:rsidRDefault="00343E98" w:rsidP="00343E98">
      <w:pPr>
        <w:spacing w:after="0" w:line="240" w:lineRule="auto"/>
        <w:rPr>
          <w:rFonts w:ascii="Times New Roman" w:eastAsia="Times New Roman" w:hAnsi="Times New Roman" w:cs="Times New Roman"/>
          <w:b/>
          <w:i/>
          <w:sz w:val="28"/>
          <w:szCs w:val="28"/>
        </w:rPr>
      </w:pPr>
      <w:r w:rsidRPr="00782DEE">
        <w:rPr>
          <w:rFonts w:ascii="Times New Roman" w:eastAsia="Times New Roman" w:hAnsi="Times New Roman" w:cs="Times New Roman"/>
          <w:b/>
          <w:i/>
          <w:iCs/>
          <w:sz w:val="28"/>
          <w:szCs w:val="28"/>
        </w:rPr>
        <w:t>Родник — не просто источник питьевой воды, это — живая нить, которая связывает нас не только с прошлым, но и с будущим.</w:t>
      </w:r>
      <w:r w:rsidRPr="00782DEE">
        <w:rPr>
          <w:rFonts w:ascii="Times New Roman" w:eastAsia="Times New Roman" w:hAnsi="Times New Roman" w:cs="Times New Roman"/>
          <w:b/>
          <w:i/>
          <w:iCs/>
          <w:sz w:val="28"/>
          <w:szCs w:val="28"/>
        </w:rPr>
        <w:br/>
        <w:t>Народная мудрость</w:t>
      </w:r>
      <w:r w:rsidRPr="00782DEE">
        <w:rPr>
          <w:rFonts w:ascii="Times New Roman" w:eastAsia="Times New Roman" w:hAnsi="Times New Roman" w:cs="Times New Roman"/>
          <w:b/>
          <w:i/>
          <w:sz w:val="28"/>
          <w:szCs w:val="28"/>
        </w:rPr>
        <w:t xml:space="preserve"> </w:t>
      </w:r>
      <w:bookmarkStart w:id="0" w:name="_GoBack"/>
      <w:bookmarkEnd w:id="0"/>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Интересная история родника опис</w:t>
      </w:r>
      <w:r>
        <w:rPr>
          <w:rFonts w:ascii="Times New Roman" w:eastAsia="Times New Roman" w:hAnsi="Times New Roman" w:cs="Times New Roman"/>
          <w:sz w:val="28"/>
          <w:szCs w:val="28"/>
        </w:rPr>
        <w:t xml:space="preserve">ываемого в нашей работе: Когда - </w:t>
      </w:r>
      <w:r w:rsidRPr="002E7D0F">
        <w:rPr>
          <w:rFonts w:ascii="Times New Roman" w:eastAsia="Times New Roman" w:hAnsi="Times New Roman" w:cs="Times New Roman"/>
          <w:sz w:val="28"/>
          <w:szCs w:val="28"/>
        </w:rPr>
        <w:t xml:space="preserve">то падая с большой высоты, он </w:t>
      </w:r>
      <w:r w:rsidR="00EF7155">
        <w:rPr>
          <w:rFonts w:ascii="Times New Roman" w:eastAsia="Times New Roman" w:hAnsi="Times New Roman" w:cs="Times New Roman"/>
          <w:sz w:val="28"/>
          <w:szCs w:val="28"/>
        </w:rPr>
        <w:t>шумел,  или по местному «гремел». Лесное эхо вторило</w:t>
      </w:r>
      <w:r w:rsidRPr="002E7D0F">
        <w:rPr>
          <w:rFonts w:ascii="Times New Roman" w:eastAsia="Times New Roman" w:hAnsi="Times New Roman" w:cs="Times New Roman"/>
          <w:sz w:val="28"/>
          <w:szCs w:val="28"/>
        </w:rPr>
        <w:t>, усиливало его шум и люди назвали ручей  «Гремучим». Сейчас он не «гремит», но родник сохранился.</w:t>
      </w:r>
    </w:p>
    <w:p w:rsidR="006E78D4" w:rsidRPr="002E7D0F" w:rsidRDefault="006E78D4" w:rsidP="006E78D4">
      <w:pPr>
        <w:spacing w:after="0" w:line="240" w:lineRule="auto"/>
        <w:ind w:left="-567" w:right="283" w:firstLine="567"/>
        <w:jc w:val="both"/>
        <w:rPr>
          <w:rFonts w:ascii="Times New Roman" w:eastAsia="Times New Roman" w:hAnsi="Times New Roman" w:cs="Times New Roman"/>
          <w:b/>
          <w:sz w:val="28"/>
          <w:szCs w:val="28"/>
        </w:rPr>
      </w:pPr>
      <w:r w:rsidRPr="002E7D0F">
        <w:rPr>
          <w:rFonts w:ascii="Times New Roman" w:eastAsia="Times New Roman" w:hAnsi="Times New Roman" w:cs="Times New Roman"/>
          <w:b/>
          <w:sz w:val="28"/>
          <w:szCs w:val="28"/>
        </w:rPr>
        <w:t>Характеристика родника.</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Родник выходит на поверхность на склоне оврага. В западной стороне нашего села. Питание родника зависит от количества осадков в  данной местности.  Дно родника каменисто – песчаное.</w:t>
      </w:r>
    </w:p>
    <w:p w:rsidR="006E78D4" w:rsidRPr="002E7D0F" w:rsidRDefault="006E78D4" w:rsidP="006E78D4">
      <w:pPr>
        <w:spacing w:after="0" w:line="240" w:lineRule="auto"/>
        <w:ind w:left="-567" w:right="283" w:firstLine="567"/>
        <w:jc w:val="both"/>
        <w:rPr>
          <w:rFonts w:ascii="Times New Roman" w:eastAsia="Times New Roman" w:hAnsi="Times New Roman" w:cs="Times New Roman"/>
          <w:b/>
          <w:sz w:val="28"/>
          <w:szCs w:val="28"/>
        </w:rPr>
      </w:pPr>
      <w:r w:rsidRPr="002E7D0F">
        <w:rPr>
          <w:rFonts w:ascii="Times New Roman" w:eastAsia="Times New Roman" w:hAnsi="Times New Roman" w:cs="Times New Roman"/>
          <w:b/>
          <w:sz w:val="28"/>
          <w:szCs w:val="28"/>
        </w:rPr>
        <w:t>Характеристика склона.</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Высота – 30 метров. Склон умеренной крутизны. Травяной покров: сплошной, не нарушен эрозией, </w:t>
      </w:r>
      <w:r>
        <w:rPr>
          <w:rFonts w:ascii="Times New Roman" w:eastAsia="Times New Roman" w:hAnsi="Times New Roman" w:cs="Times New Roman"/>
          <w:sz w:val="28"/>
          <w:szCs w:val="28"/>
        </w:rPr>
        <w:t xml:space="preserve"> не </w:t>
      </w:r>
      <w:r w:rsidRPr="002E7D0F">
        <w:rPr>
          <w:rFonts w:ascii="Times New Roman" w:eastAsia="Times New Roman" w:hAnsi="Times New Roman" w:cs="Times New Roman"/>
          <w:sz w:val="28"/>
          <w:szCs w:val="28"/>
        </w:rPr>
        <w:t>вытоптан скотом, не нарушен кострищами, колеями автотранспорта. Древесная растительность: сплошная, представлена преимущественно ольхой серой, ивой, черёмухой, берёзой. Родниковые воды  стекают со склонов и образуют речку «Топовка».  Вблизи родника отсутствуют хозяйственные объекты: сельхоз – предприятия.</w:t>
      </w:r>
    </w:p>
    <w:p w:rsidR="006E78D4" w:rsidRPr="000079AC" w:rsidRDefault="006E78D4" w:rsidP="006E78D4">
      <w:pPr>
        <w:spacing w:after="0" w:line="240" w:lineRule="auto"/>
        <w:ind w:left="-567" w:right="283" w:firstLine="567"/>
        <w:jc w:val="both"/>
        <w:rPr>
          <w:rFonts w:ascii="Times New Roman" w:eastAsia="Times New Roman" w:hAnsi="Times New Roman" w:cs="Times New Roman"/>
          <w:b/>
          <w:sz w:val="28"/>
          <w:szCs w:val="28"/>
        </w:rPr>
      </w:pPr>
      <w:r w:rsidRPr="000079AC">
        <w:rPr>
          <w:rFonts w:ascii="Times New Roman" w:eastAsia="Times New Roman" w:hAnsi="Times New Roman" w:cs="Times New Roman"/>
          <w:b/>
          <w:sz w:val="28"/>
          <w:szCs w:val="28"/>
        </w:rPr>
        <w:t>Использование.</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Вода из родника используется для питьевого водоснабжения.</w:t>
      </w:r>
    </w:p>
    <w:p w:rsidR="006E78D4" w:rsidRPr="000079AC" w:rsidRDefault="006E78D4" w:rsidP="006E78D4">
      <w:pPr>
        <w:spacing w:after="0" w:line="240" w:lineRule="auto"/>
        <w:ind w:left="-567" w:right="283" w:firstLine="567"/>
        <w:jc w:val="both"/>
        <w:rPr>
          <w:rFonts w:ascii="Times New Roman" w:eastAsia="Times New Roman" w:hAnsi="Times New Roman" w:cs="Times New Roman"/>
          <w:b/>
          <w:sz w:val="28"/>
          <w:szCs w:val="28"/>
        </w:rPr>
      </w:pPr>
      <w:r w:rsidRPr="000079AC">
        <w:rPr>
          <w:rFonts w:ascii="Times New Roman" w:eastAsia="Times New Roman" w:hAnsi="Times New Roman" w:cs="Times New Roman"/>
          <w:b/>
          <w:sz w:val="28"/>
          <w:szCs w:val="28"/>
        </w:rPr>
        <w:t xml:space="preserve">Охрана. </w:t>
      </w:r>
    </w:p>
    <w:p w:rsidR="006E78D4" w:rsidRPr="002E7D0F" w:rsidRDefault="00D77765" w:rsidP="006E78D4">
      <w:pPr>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районе родника нет </w:t>
      </w:r>
      <w:proofErr w:type="spellStart"/>
      <w:r>
        <w:rPr>
          <w:rFonts w:ascii="Times New Roman" w:eastAsia="Times New Roman" w:hAnsi="Times New Roman" w:cs="Times New Roman"/>
          <w:sz w:val="28"/>
          <w:szCs w:val="28"/>
        </w:rPr>
        <w:t>мусо</w:t>
      </w:r>
      <w:r w:rsidR="006E78D4" w:rsidRPr="002E7D0F">
        <w:rPr>
          <w:rFonts w:ascii="Times New Roman" w:eastAsia="Times New Roman" w:hAnsi="Times New Roman" w:cs="Times New Roman"/>
          <w:sz w:val="28"/>
          <w:szCs w:val="28"/>
        </w:rPr>
        <w:t>рок</w:t>
      </w:r>
      <w:proofErr w:type="spellEnd"/>
      <w:r w:rsidR="006E78D4" w:rsidRPr="002E7D0F">
        <w:rPr>
          <w:rFonts w:ascii="Times New Roman" w:eastAsia="Times New Roman" w:hAnsi="Times New Roman" w:cs="Times New Roman"/>
          <w:sz w:val="28"/>
          <w:szCs w:val="28"/>
        </w:rPr>
        <w:t>, навозных стоков т. к. удалён от населённого пункта, не многим он известен.</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Характеристика места отбора пробы</w:t>
      </w:r>
    </w:p>
    <w:tbl>
      <w:tblPr>
        <w:tblW w:w="0" w:type="auto"/>
        <w:tblInd w:w="98" w:type="dxa"/>
        <w:tblCellMar>
          <w:left w:w="10" w:type="dxa"/>
          <w:right w:w="10" w:type="dxa"/>
        </w:tblCellMar>
        <w:tblLook w:val="04A0"/>
      </w:tblPr>
      <w:tblGrid>
        <w:gridCol w:w="1798"/>
        <w:gridCol w:w="2532"/>
        <w:gridCol w:w="5143"/>
      </w:tblGrid>
      <w:tr w:rsidR="006E78D4" w:rsidRPr="002E7D0F" w:rsidTr="00DF4CAD">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Номер пробы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Дата,</w:t>
            </w:r>
          </w:p>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 xml:space="preserve"> время</w:t>
            </w:r>
          </w:p>
        </w:tc>
        <w:tc>
          <w:tcPr>
            <w:tcW w:w="5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Внешний вид поверхности родника</w:t>
            </w:r>
          </w:p>
        </w:tc>
      </w:tr>
      <w:tr w:rsidR="006E78D4" w:rsidRPr="002E7D0F" w:rsidTr="00DF4CAD">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r w:rsidRPr="002E7D0F">
              <w:rPr>
                <w:rFonts w:ascii="Times New Roman" w:eastAsia="Times New Roman" w:hAnsi="Times New Roman" w:cs="Times New Roman"/>
                <w:sz w:val="28"/>
                <w:szCs w:val="28"/>
              </w:rPr>
              <w:t>.11.</w:t>
            </w:r>
          </w:p>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в 15</w:t>
            </w:r>
            <w:r w:rsidRPr="002E7D0F">
              <w:rPr>
                <w:rFonts w:ascii="Times New Roman" w:eastAsia="Times New Roman" w:hAnsi="Times New Roman" w:cs="Times New Roman"/>
                <w:sz w:val="28"/>
                <w:szCs w:val="28"/>
                <w:vertAlign w:val="superscript"/>
              </w:rPr>
              <w:t>00</w:t>
            </w:r>
            <w:r w:rsidRPr="002E7D0F">
              <w:rPr>
                <w:rFonts w:ascii="Times New Roman" w:eastAsia="Times New Roman" w:hAnsi="Times New Roman" w:cs="Times New Roman"/>
                <w:sz w:val="28"/>
                <w:szCs w:val="28"/>
              </w:rPr>
              <w:t>часов</w:t>
            </w:r>
          </w:p>
        </w:tc>
        <w:tc>
          <w:tcPr>
            <w:tcW w:w="5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Прозрачная вода выходит умеренно, по склону стекает в речку.</w:t>
            </w:r>
          </w:p>
        </w:tc>
      </w:tr>
    </w:tbl>
    <w:p w:rsidR="006E78D4" w:rsidRPr="002E7D0F" w:rsidRDefault="006E78D4" w:rsidP="006E78D4">
      <w:pPr>
        <w:spacing w:after="0" w:line="240" w:lineRule="auto"/>
        <w:ind w:right="283"/>
        <w:jc w:val="both"/>
        <w:rPr>
          <w:rFonts w:ascii="Times New Roman" w:eastAsia="Times New Roman" w:hAnsi="Times New Roman" w:cs="Times New Roman"/>
          <w:b/>
          <w:sz w:val="28"/>
          <w:szCs w:val="28"/>
        </w:rPr>
      </w:pPr>
      <w:r w:rsidRPr="002E7D0F">
        <w:rPr>
          <w:rFonts w:ascii="Times New Roman" w:eastAsia="Times New Roman" w:hAnsi="Times New Roman" w:cs="Times New Roman"/>
          <w:b/>
          <w:sz w:val="28"/>
          <w:szCs w:val="28"/>
        </w:rPr>
        <w:t>1. Определение цвета воды.</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Цель: Исследовать цвет воды. </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Оборудование: пробирка,  белый лист бумаги.</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Вещества: вода из родника.</w:t>
      </w:r>
    </w:p>
    <w:p w:rsidR="006E78D4"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Заполнили пробирку водой, сравнивая его с белым фоном бумаги. </w:t>
      </w:r>
    </w:p>
    <w:p w:rsidR="006E78D4" w:rsidRPr="002E7D0F" w:rsidRDefault="006E78D4" w:rsidP="00D77765">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Вывод: </w:t>
      </w:r>
      <w:r>
        <w:rPr>
          <w:rFonts w:ascii="Times New Roman" w:eastAsia="Times New Roman" w:hAnsi="Times New Roman" w:cs="Times New Roman"/>
          <w:sz w:val="28"/>
          <w:szCs w:val="28"/>
        </w:rPr>
        <w:t xml:space="preserve"> вода </w:t>
      </w:r>
      <w:proofErr w:type="spellStart"/>
      <w:r>
        <w:rPr>
          <w:rFonts w:ascii="Times New Roman" w:eastAsia="Times New Roman" w:hAnsi="Times New Roman" w:cs="Times New Roman"/>
          <w:sz w:val="28"/>
          <w:szCs w:val="28"/>
        </w:rPr>
        <w:t>голубого</w:t>
      </w:r>
      <w:proofErr w:type="spellEnd"/>
      <w:r>
        <w:rPr>
          <w:rFonts w:ascii="Times New Roman" w:eastAsia="Times New Roman" w:hAnsi="Times New Roman" w:cs="Times New Roman"/>
          <w:sz w:val="28"/>
          <w:szCs w:val="28"/>
        </w:rPr>
        <w:t xml:space="preserve"> цвета, не мутная</w:t>
      </w:r>
      <w:proofErr w:type="gramStart"/>
      <w:r>
        <w:rPr>
          <w:rFonts w:ascii="Times New Roman" w:eastAsia="Times New Roman" w:hAnsi="Times New Roman" w:cs="Times New Roman"/>
          <w:sz w:val="28"/>
          <w:szCs w:val="28"/>
        </w:rPr>
        <w:t>.</w:t>
      </w:r>
      <w:proofErr w:type="gramEnd"/>
      <w:r w:rsidR="00D77765">
        <w:rPr>
          <w:rFonts w:ascii="Times New Roman" w:eastAsia="Times New Roman" w:hAnsi="Times New Roman" w:cs="Times New Roman"/>
          <w:sz w:val="28"/>
          <w:szCs w:val="28"/>
        </w:rPr>
        <w:t xml:space="preserve"> (</w:t>
      </w:r>
      <w:proofErr w:type="gramStart"/>
      <w:r w:rsidR="00D77765">
        <w:rPr>
          <w:rFonts w:ascii="Times New Roman" w:eastAsia="Times New Roman" w:hAnsi="Times New Roman" w:cs="Times New Roman"/>
          <w:sz w:val="28"/>
          <w:szCs w:val="28"/>
        </w:rPr>
        <w:t>с</w:t>
      </w:r>
      <w:proofErr w:type="gramEnd"/>
      <w:r w:rsidR="00D77765">
        <w:rPr>
          <w:rFonts w:ascii="Times New Roman" w:eastAsia="Times New Roman" w:hAnsi="Times New Roman" w:cs="Times New Roman"/>
          <w:sz w:val="28"/>
          <w:szCs w:val="28"/>
        </w:rPr>
        <w:t>м. приложение 3</w:t>
      </w:r>
      <w:r w:rsidR="00EF7155">
        <w:rPr>
          <w:rFonts w:ascii="Times New Roman" w:eastAsia="Times New Roman" w:hAnsi="Times New Roman" w:cs="Times New Roman"/>
          <w:sz w:val="28"/>
          <w:szCs w:val="28"/>
        </w:rPr>
        <w:t>)</w:t>
      </w:r>
    </w:p>
    <w:p w:rsidR="006E78D4" w:rsidRPr="002E7D0F" w:rsidRDefault="006E78D4" w:rsidP="006E78D4">
      <w:pPr>
        <w:spacing w:after="0" w:line="240" w:lineRule="auto"/>
        <w:ind w:left="-567" w:right="283" w:firstLine="567"/>
        <w:jc w:val="both"/>
        <w:rPr>
          <w:rFonts w:ascii="Times New Roman" w:eastAsia="Times New Roman" w:hAnsi="Times New Roman" w:cs="Times New Roman"/>
          <w:b/>
          <w:sz w:val="28"/>
          <w:szCs w:val="28"/>
        </w:rPr>
      </w:pPr>
      <w:r w:rsidRPr="002E7D0F">
        <w:rPr>
          <w:rFonts w:ascii="Times New Roman" w:eastAsia="Times New Roman" w:hAnsi="Times New Roman" w:cs="Times New Roman"/>
          <w:b/>
          <w:sz w:val="28"/>
          <w:szCs w:val="28"/>
        </w:rPr>
        <w:t>2. Определение  прозрачности воды.</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Цель: определить прозрачность  воды  по наличию в ней взвешенных  частиц ила, глины, песка, а также наличия определённых веществ.</w:t>
      </w:r>
    </w:p>
    <w:p w:rsidR="00D77765" w:rsidRDefault="006E78D4" w:rsidP="00D77765">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Оборудование: мерный цилиндр высотой 50 см., газетный текст (высота букв 2 мм, толщина 0,5 мм).</w:t>
      </w:r>
    </w:p>
    <w:p w:rsidR="006E78D4" w:rsidRPr="002E7D0F" w:rsidRDefault="006E78D4" w:rsidP="00D77765">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lastRenderedPageBreak/>
        <w:t>Вещества: вода.</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Наполнили мерный цилиндр водой до 20 см. Попробовали сверху прочитать газетный текст, расположенный на расстоянии 4см</w:t>
      </w:r>
      <w:r w:rsidR="00D77765">
        <w:rPr>
          <w:rFonts w:ascii="Times New Roman" w:eastAsia="Times New Roman" w:hAnsi="Times New Roman" w:cs="Times New Roman"/>
          <w:sz w:val="28"/>
          <w:szCs w:val="28"/>
        </w:rPr>
        <w:t xml:space="preserve"> от дна цилиндра. Если текст не</w:t>
      </w:r>
      <w:r w:rsidRPr="002E7D0F">
        <w:rPr>
          <w:rFonts w:ascii="Times New Roman" w:eastAsia="Times New Roman" w:hAnsi="Times New Roman" w:cs="Times New Roman"/>
          <w:sz w:val="28"/>
          <w:szCs w:val="28"/>
        </w:rPr>
        <w:t>возможно прочитать, сливаем воду до тех пор, пока это будет возможно. Измеряем линейкой высоту столба воды и выражаем прозрачность воды в сантиметрах.</w:t>
      </w:r>
    </w:p>
    <w:p w:rsidR="00EF7155" w:rsidRDefault="006E78D4" w:rsidP="00EF7155">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Вывод: Прозрачность воды зависит от нескольких факторов: количества взвешенных частиц ила, глины, песка, микроорганизмов, а также наличие определённых веществ. Наш образец не содержит взвешенных частиц, прозрачный, текст читается легко на в</w:t>
      </w:r>
      <w:r w:rsidR="00EF7155">
        <w:rPr>
          <w:rFonts w:ascii="Times New Roman" w:eastAsia="Times New Roman" w:hAnsi="Times New Roman" w:cs="Times New Roman"/>
          <w:sz w:val="28"/>
          <w:szCs w:val="28"/>
        </w:rPr>
        <w:t xml:space="preserve">ысоте столба воды равным  20 см.  </w:t>
      </w:r>
    </w:p>
    <w:p w:rsidR="006E78D4" w:rsidRPr="002E7D0F" w:rsidRDefault="00EF7155" w:rsidP="00B06147">
      <w:pPr>
        <w:spacing w:after="0" w:line="240" w:lineRule="auto"/>
        <w:ind w:left="-567" w:right="283"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sidR="00D77765">
        <w:rPr>
          <w:rFonts w:ascii="Times New Roman" w:eastAsia="Times New Roman" w:hAnsi="Times New Roman" w:cs="Times New Roman"/>
          <w:sz w:val="28"/>
          <w:szCs w:val="28"/>
        </w:rPr>
        <w:t>см</w:t>
      </w:r>
      <w:proofErr w:type="gramEnd"/>
      <w:r w:rsidR="00D77765">
        <w:rPr>
          <w:rFonts w:ascii="Times New Roman" w:eastAsia="Times New Roman" w:hAnsi="Times New Roman" w:cs="Times New Roman"/>
          <w:sz w:val="28"/>
          <w:szCs w:val="28"/>
        </w:rPr>
        <w:t>. приложение 3</w:t>
      </w:r>
      <w:r>
        <w:rPr>
          <w:rFonts w:ascii="Times New Roman" w:eastAsia="Times New Roman" w:hAnsi="Times New Roman" w:cs="Times New Roman"/>
          <w:sz w:val="28"/>
          <w:szCs w:val="28"/>
        </w:rPr>
        <w:t>).</w:t>
      </w:r>
    </w:p>
    <w:p w:rsidR="006E78D4" w:rsidRPr="002E7D0F" w:rsidRDefault="006E78D4" w:rsidP="006E78D4">
      <w:pPr>
        <w:spacing w:after="0" w:line="240" w:lineRule="auto"/>
        <w:ind w:left="-567" w:right="283" w:firstLine="567"/>
        <w:jc w:val="both"/>
        <w:rPr>
          <w:rFonts w:ascii="Times New Roman" w:eastAsia="Times New Roman" w:hAnsi="Times New Roman" w:cs="Times New Roman"/>
          <w:b/>
          <w:sz w:val="28"/>
          <w:szCs w:val="28"/>
        </w:rPr>
      </w:pPr>
      <w:r w:rsidRPr="002E7D0F">
        <w:rPr>
          <w:rFonts w:ascii="Times New Roman" w:eastAsia="Times New Roman" w:hAnsi="Times New Roman" w:cs="Times New Roman"/>
          <w:b/>
          <w:sz w:val="28"/>
          <w:szCs w:val="28"/>
        </w:rPr>
        <w:t>3. Определение запаха воды.</w:t>
      </w:r>
      <w:r w:rsidR="00EF7155">
        <w:rPr>
          <w:rFonts w:ascii="Times New Roman" w:eastAsia="Times New Roman" w:hAnsi="Times New Roman" w:cs="Times New Roman"/>
          <w:b/>
          <w:sz w:val="28"/>
          <w:szCs w:val="28"/>
        </w:rPr>
        <w:t xml:space="preserve"> </w:t>
      </w:r>
    </w:p>
    <w:p w:rsidR="00F7382F" w:rsidRDefault="006E78D4" w:rsidP="00F7382F">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Цель: определить запах воды при температуре 20 и 60 </w:t>
      </w:r>
      <w:r w:rsidRPr="002E7D0F">
        <w:rPr>
          <w:rFonts w:ascii="Times New Roman" w:eastAsia="Times New Roman" w:hAnsi="Times New Roman" w:cs="Times New Roman"/>
          <w:sz w:val="28"/>
          <w:szCs w:val="28"/>
          <w:vertAlign w:val="superscript"/>
        </w:rPr>
        <w:t>0</w:t>
      </w:r>
      <w:r w:rsidRPr="002E7D0F">
        <w:rPr>
          <w:rFonts w:ascii="Times New Roman" w:eastAsia="Times New Roman" w:hAnsi="Times New Roman" w:cs="Times New Roman"/>
          <w:sz w:val="28"/>
          <w:szCs w:val="28"/>
        </w:rPr>
        <w:t>С, используя данные таблицы.</w:t>
      </w:r>
    </w:p>
    <w:p w:rsidR="00F7382F" w:rsidRPr="002E7D0F" w:rsidRDefault="00F7382F" w:rsidP="00F7382F">
      <w:pPr>
        <w:spacing w:after="0" w:line="240" w:lineRule="auto"/>
        <w:ind w:left="-567" w:right="283" w:firstLine="567"/>
        <w:jc w:val="both"/>
        <w:rPr>
          <w:rFonts w:ascii="Times New Roman" w:eastAsia="Times New Roman" w:hAnsi="Times New Roman" w:cs="Times New Roman"/>
          <w:sz w:val="28"/>
          <w:szCs w:val="28"/>
        </w:rPr>
      </w:pPr>
    </w:p>
    <w:tbl>
      <w:tblPr>
        <w:tblW w:w="0" w:type="auto"/>
        <w:tblInd w:w="98" w:type="dxa"/>
        <w:tblCellMar>
          <w:left w:w="10" w:type="dxa"/>
          <w:right w:w="10" w:type="dxa"/>
        </w:tblCellMar>
        <w:tblLook w:val="04A0"/>
      </w:tblPr>
      <w:tblGrid>
        <w:gridCol w:w="1240"/>
        <w:gridCol w:w="8233"/>
      </w:tblGrid>
      <w:tr w:rsidR="006E78D4" w:rsidRPr="002E7D0F" w:rsidTr="00DF4CAD">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b/>
                <w:sz w:val="28"/>
                <w:szCs w:val="28"/>
              </w:rPr>
              <w:t>Балл</w:t>
            </w:r>
          </w:p>
        </w:tc>
        <w:tc>
          <w:tcPr>
            <w:tcW w:w="8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firstLine="2160"/>
              <w:jc w:val="both"/>
              <w:rPr>
                <w:rFonts w:ascii="Times New Roman" w:hAnsi="Times New Roman" w:cs="Times New Roman"/>
                <w:sz w:val="28"/>
                <w:szCs w:val="28"/>
              </w:rPr>
            </w:pPr>
            <w:r w:rsidRPr="002E7D0F">
              <w:rPr>
                <w:rFonts w:ascii="Times New Roman" w:eastAsia="Times New Roman" w:hAnsi="Times New Roman" w:cs="Times New Roman"/>
                <w:sz w:val="28"/>
                <w:szCs w:val="28"/>
              </w:rPr>
              <w:t xml:space="preserve"> </w:t>
            </w:r>
            <w:r w:rsidRPr="002E7D0F">
              <w:rPr>
                <w:rFonts w:ascii="Times New Roman" w:eastAsia="Times New Roman" w:hAnsi="Times New Roman" w:cs="Times New Roman"/>
                <w:b/>
                <w:sz w:val="28"/>
                <w:szCs w:val="28"/>
              </w:rPr>
              <w:t>Интенсивность запаха</w:t>
            </w:r>
          </w:p>
        </w:tc>
      </w:tr>
      <w:tr w:rsidR="006E78D4" w:rsidRPr="002E7D0F" w:rsidTr="00DF4CAD">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tabs>
                <w:tab w:val="left" w:pos="851"/>
              </w:tabs>
              <w:spacing w:after="0" w:line="240" w:lineRule="auto"/>
              <w:ind w:right="33" w:firstLine="141"/>
              <w:jc w:val="both"/>
              <w:rPr>
                <w:rFonts w:ascii="Times New Roman" w:hAnsi="Times New Roman" w:cs="Times New Roman"/>
                <w:sz w:val="28"/>
                <w:szCs w:val="28"/>
              </w:rPr>
            </w:pPr>
            <w:r w:rsidRPr="002E7D0F">
              <w:rPr>
                <w:rFonts w:ascii="Times New Roman" w:eastAsia="Times New Roman" w:hAnsi="Times New Roman" w:cs="Times New Roman"/>
                <w:sz w:val="28"/>
                <w:szCs w:val="28"/>
              </w:rPr>
              <w:t>0</w:t>
            </w:r>
          </w:p>
        </w:tc>
        <w:tc>
          <w:tcPr>
            <w:tcW w:w="8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Отсутствует</w:t>
            </w:r>
          </w:p>
        </w:tc>
      </w:tr>
      <w:tr w:rsidR="006E78D4" w:rsidRPr="002E7D0F" w:rsidTr="00DF4CAD">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tabs>
                <w:tab w:val="left" w:pos="851"/>
              </w:tabs>
              <w:spacing w:after="0" w:line="240" w:lineRule="auto"/>
              <w:ind w:right="33" w:firstLine="141"/>
              <w:jc w:val="both"/>
              <w:rPr>
                <w:rFonts w:ascii="Times New Roman" w:hAnsi="Times New Roman" w:cs="Times New Roman"/>
                <w:sz w:val="28"/>
                <w:szCs w:val="28"/>
              </w:rPr>
            </w:pPr>
            <w:r w:rsidRPr="002E7D0F">
              <w:rPr>
                <w:rFonts w:ascii="Times New Roman" w:eastAsia="Times New Roman" w:hAnsi="Times New Roman" w:cs="Times New Roman"/>
                <w:sz w:val="28"/>
                <w:szCs w:val="28"/>
              </w:rPr>
              <w:t>1</w:t>
            </w:r>
          </w:p>
        </w:tc>
        <w:tc>
          <w:tcPr>
            <w:tcW w:w="8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Очень слабый</w:t>
            </w:r>
          </w:p>
        </w:tc>
      </w:tr>
      <w:tr w:rsidR="006E78D4" w:rsidRPr="002E7D0F" w:rsidTr="00DF4CAD">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tabs>
                <w:tab w:val="left" w:pos="851"/>
              </w:tabs>
              <w:spacing w:after="0" w:line="240" w:lineRule="auto"/>
              <w:ind w:right="33" w:firstLine="141"/>
              <w:jc w:val="both"/>
              <w:rPr>
                <w:rFonts w:ascii="Times New Roman" w:hAnsi="Times New Roman" w:cs="Times New Roman"/>
                <w:sz w:val="28"/>
                <w:szCs w:val="28"/>
              </w:rPr>
            </w:pPr>
            <w:r w:rsidRPr="002E7D0F">
              <w:rPr>
                <w:rFonts w:ascii="Times New Roman" w:eastAsia="Times New Roman" w:hAnsi="Times New Roman" w:cs="Times New Roman"/>
                <w:sz w:val="28"/>
                <w:szCs w:val="28"/>
              </w:rPr>
              <w:t>2</w:t>
            </w:r>
          </w:p>
        </w:tc>
        <w:tc>
          <w:tcPr>
            <w:tcW w:w="8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Слабый</w:t>
            </w:r>
          </w:p>
        </w:tc>
      </w:tr>
      <w:tr w:rsidR="006E78D4" w:rsidRPr="002E7D0F" w:rsidTr="00DF4CAD">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tabs>
                <w:tab w:val="left" w:pos="851"/>
              </w:tabs>
              <w:spacing w:after="0" w:line="240" w:lineRule="auto"/>
              <w:ind w:right="33" w:firstLine="141"/>
              <w:jc w:val="both"/>
              <w:rPr>
                <w:rFonts w:ascii="Times New Roman" w:hAnsi="Times New Roman" w:cs="Times New Roman"/>
                <w:sz w:val="28"/>
                <w:szCs w:val="28"/>
              </w:rPr>
            </w:pPr>
            <w:r w:rsidRPr="002E7D0F">
              <w:rPr>
                <w:rFonts w:ascii="Times New Roman" w:eastAsia="Times New Roman" w:hAnsi="Times New Roman" w:cs="Times New Roman"/>
                <w:sz w:val="28"/>
                <w:szCs w:val="28"/>
              </w:rPr>
              <w:t>3</w:t>
            </w:r>
          </w:p>
        </w:tc>
        <w:tc>
          <w:tcPr>
            <w:tcW w:w="8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Ощутимый</w:t>
            </w:r>
          </w:p>
        </w:tc>
      </w:tr>
      <w:tr w:rsidR="006E78D4" w:rsidRPr="002E7D0F" w:rsidTr="00DF4CAD">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tabs>
                <w:tab w:val="left" w:pos="851"/>
              </w:tabs>
              <w:spacing w:after="0" w:line="240" w:lineRule="auto"/>
              <w:ind w:right="33" w:firstLine="141"/>
              <w:jc w:val="both"/>
              <w:rPr>
                <w:rFonts w:ascii="Times New Roman" w:hAnsi="Times New Roman" w:cs="Times New Roman"/>
                <w:sz w:val="28"/>
                <w:szCs w:val="28"/>
              </w:rPr>
            </w:pPr>
            <w:r w:rsidRPr="002E7D0F">
              <w:rPr>
                <w:rFonts w:ascii="Times New Roman" w:eastAsia="Times New Roman" w:hAnsi="Times New Roman" w:cs="Times New Roman"/>
                <w:sz w:val="28"/>
                <w:szCs w:val="28"/>
              </w:rPr>
              <w:t>4</w:t>
            </w:r>
          </w:p>
        </w:tc>
        <w:tc>
          <w:tcPr>
            <w:tcW w:w="8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Отчётливый (можно определить его характер)</w:t>
            </w:r>
          </w:p>
        </w:tc>
      </w:tr>
      <w:tr w:rsidR="006E78D4" w:rsidRPr="002E7D0F" w:rsidTr="00DF4CAD">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tabs>
                <w:tab w:val="left" w:pos="851"/>
              </w:tabs>
              <w:spacing w:after="0" w:line="240" w:lineRule="auto"/>
              <w:ind w:right="33" w:firstLine="141"/>
              <w:jc w:val="both"/>
              <w:rPr>
                <w:rFonts w:ascii="Times New Roman" w:hAnsi="Times New Roman" w:cs="Times New Roman"/>
                <w:sz w:val="28"/>
                <w:szCs w:val="28"/>
              </w:rPr>
            </w:pPr>
            <w:r w:rsidRPr="002E7D0F">
              <w:rPr>
                <w:rFonts w:ascii="Times New Roman" w:eastAsia="Times New Roman" w:hAnsi="Times New Roman" w:cs="Times New Roman"/>
                <w:sz w:val="28"/>
                <w:szCs w:val="28"/>
              </w:rPr>
              <w:t>5</w:t>
            </w:r>
          </w:p>
        </w:tc>
        <w:tc>
          <w:tcPr>
            <w:tcW w:w="8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2E7D0F" w:rsidRDefault="006E78D4" w:rsidP="00DF4CAD">
            <w:pPr>
              <w:spacing w:after="0" w:line="240" w:lineRule="auto"/>
              <w:ind w:right="283"/>
              <w:jc w:val="both"/>
              <w:rPr>
                <w:rFonts w:ascii="Times New Roman" w:hAnsi="Times New Roman" w:cs="Times New Roman"/>
                <w:sz w:val="28"/>
                <w:szCs w:val="28"/>
              </w:rPr>
            </w:pPr>
            <w:r w:rsidRPr="002E7D0F">
              <w:rPr>
                <w:rFonts w:ascii="Times New Roman" w:eastAsia="Times New Roman" w:hAnsi="Times New Roman" w:cs="Times New Roman"/>
                <w:sz w:val="28"/>
                <w:szCs w:val="28"/>
              </w:rPr>
              <w:t>Очень сильный</w:t>
            </w:r>
          </w:p>
        </w:tc>
      </w:tr>
    </w:tbl>
    <w:p w:rsidR="006E78D4" w:rsidRPr="002E7D0F" w:rsidRDefault="006E78D4" w:rsidP="00F7382F">
      <w:pPr>
        <w:spacing w:before="240" w:after="0" w:line="240" w:lineRule="auto"/>
        <w:ind w:right="283"/>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Оборудование: пробирка,  пробка,  </w:t>
      </w:r>
      <w:proofErr w:type="spellStart"/>
      <w:r w:rsidRPr="002E7D0F">
        <w:rPr>
          <w:rFonts w:ascii="Times New Roman" w:eastAsia="Times New Roman" w:hAnsi="Times New Roman" w:cs="Times New Roman"/>
          <w:sz w:val="28"/>
          <w:szCs w:val="28"/>
        </w:rPr>
        <w:t>пробиркодержатель</w:t>
      </w:r>
      <w:proofErr w:type="spellEnd"/>
      <w:r w:rsidRPr="002E7D0F">
        <w:rPr>
          <w:rFonts w:ascii="Times New Roman" w:eastAsia="Times New Roman" w:hAnsi="Times New Roman" w:cs="Times New Roman"/>
          <w:sz w:val="28"/>
          <w:szCs w:val="28"/>
        </w:rPr>
        <w:t>, спиртовка.</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Вещества: вода.</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Запах воды следует определять в помещении, где воздух не имеет постороннего запаха. Желательно чтобы его отмечали несколько исследователей.</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Закрыли пробирку с водой пробкой и интенсивно встряхнули. Открыли пробку и осторожно понюхали воду. Отметили интенсивность и характер запаха. Закрепили пробирку в держателе и осторожно нагрели воду примерно до 60 </w:t>
      </w:r>
      <w:r w:rsidRPr="002E7D0F">
        <w:rPr>
          <w:rFonts w:ascii="Times New Roman" w:eastAsia="Times New Roman" w:hAnsi="Times New Roman" w:cs="Times New Roman"/>
          <w:sz w:val="28"/>
          <w:szCs w:val="28"/>
          <w:vertAlign w:val="superscript"/>
        </w:rPr>
        <w:t>0</w:t>
      </w:r>
      <w:r w:rsidRPr="002E7D0F">
        <w:rPr>
          <w:rFonts w:ascii="Times New Roman" w:eastAsia="Times New Roman" w:hAnsi="Times New Roman" w:cs="Times New Roman"/>
          <w:sz w:val="28"/>
          <w:szCs w:val="28"/>
        </w:rPr>
        <w:t>С. Оценили запах воды и его интенсивность.</w:t>
      </w:r>
    </w:p>
    <w:p w:rsidR="006E78D4"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Вывод: На основании проведенных опытов заполняем таблицу и делаем вывод о качестве воды. Интенсивность запаха природных вод не должна превышать 2 балла.</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p>
    <w:tbl>
      <w:tblPr>
        <w:tblW w:w="0" w:type="auto"/>
        <w:tblInd w:w="-176" w:type="dxa"/>
        <w:tblCellMar>
          <w:left w:w="10" w:type="dxa"/>
          <w:right w:w="10" w:type="dxa"/>
        </w:tblCellMar>
        <w:tblLook w:val="04A0"/>
      </w:tblPr>
      <w:tblGrid>
        <w:gridCol w:w="1171"/>
        <w:gridCol w:w="1597"/>
        <w:gridCol w:w="1712"/>
        <w:gridCol w:w="1712"/>
        <w:gridCol w:w="1988"/>
        <w:gridCol w:w="1567"/>
      </w:tblGrid>
      <w:tr w:rsidR="006E78D4" w:rsidRPr="002E7D0F" w:rsidTr="00DF4CAD">
        <w:trPr>
          <w:trHeight w:val="405"/>
        </w:trPr>
        <w:tc>
          <w:tcPr>
            <w:tcW w:w="11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Times New Roman" w:hAnsi="Times New Roman" w:cs="Times New Roman"/>
                <w:sz w:val="24"/>
                <w:szCs w:val="24"/>
              </w:rPr>
              <w:t>Номер пробы</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firstLine="418"/>
              <w:jc w:val="both"/>
              <w:rPr>
                <w:rFonts w:ascii="Times New Roman" w:hAnsi="Times New Roman" w:cs="Times New Roman"/>
                <w:sz w:val="24"/>
                <w:szCs w:val="24"/>
              </w:rPr>
            </w:pPr>
            <w:r w:rsidRPr="001F7F48">
              <w:rPr>
                <w:rFonts w:ascii="Times New Roman" w:eastAsia="Times New Roman" w:hAnsi="Times New Roman" w:cs="Times New Roman"/>
                <w:sz w:val="24"/>
                <w:szCs w:val="24"/>
              </w:rPr>
              <w:t>Цвет</w:t>
            </w:r>
          </w:p>
        </w:tc>
        <w:tc>
          <w:tcPr>
            <w:tcW w:w="34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firstLine="65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1F7F48">
              <w:rPr>
                <w:rFonts w:ascii="Times New Roman" w:eastAsia="Times New Roman" w:hAnsi="Times New Roman" w:cs="Times New Roman"/>
                <w:sz w:val="24"/>
                <w:szCs w:val="24"/>
              </w:rPr>
              <w:t>Запах</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eastAsia="Times New Roman" w:hAnsi="Times New Roman" w:cs="Times New Roman"/>
                <w:sz w:val="24"/>
                <w:szCs w:val="24"/>
              </w:rPr>
            </w:pPr>
            <w:r w:rsidRPr="001F7F48">
              <w:rPr>
                <w:rFonts w:ascii="Times New Roman" w:eastAsia="Times New Roman" w:hAnsi="Times New Roman" w:cs="Times New Roman"/>
                <w:sz w:val="24"/>
                <w:szCs w:val="24"/>
              </w:rPr>
              <w:t>Прозрачность,</w:t>
            </w:r>
          </w:p>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Times New Roman" w:hAnsi="Times New Roman" w:cs="Times New Roman"/>
                <w:sz w:val="24"/>
                <w:szCs w:val="24"/>
              </w:rPr>
              <w:t>см</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Times New Roman" w:hAnsi="Times New Roman" w:cs="Times New Roman"/>
                <w:sz w:val="24"/>
                <w:szCs w:val="24"/>
              </w:rPr>
              <w:t>Мутность, мг/л</w:t>
            </w:r>
          </w:p>
        </w:tc>
      </w:tr>
      <w:tr w:rsidR="006E78D4" w:rsidRPr="002E7D0F" w:rsidTr="00DF4CAD">
        <w:trPr>
          <w:trHeight w:val="240"/>
        </w:trPr>
        <w:tc>
          <w:tcPr>
            <w:tcW w:w="11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rPr>
                <w:rFonts w:ascii="Times New Roman" w:eastAsia="Calibri" w:hAnsi="Times New Roman" w:cs="Times New Roman"/>
                <w:sz w:val="24"/>
                <w:szCs w:val="24"/>
              </w:rPr>
            </w:pPr>
          </w:p>
        </w:tc>
        <w:tc>
          <w:tcPr>
            <w:tcW w:w="15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rPr>
                <w:rFonts w:ascii="Times New Roman" w:eastAsia="Calibri" w:hAnsi="Times New Roman" w:cs="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Times New Roman" w:hAnsi="Times New Roman" w:cs="Times New Roman"/>
                <w:sz w:val="24"/>
                <w:szCs w:val="24"/>
              </w:rPr>
              <w:t>При обычных условиях</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Times New Roman" w:hAnsi="Times New Roman" w:cs="Times New Roman"/>
                <w:sz w:val="24"/>
                <w:szCs w:val="24"/>
              </w:rPr>
              <w:t xml:space="preserve">При 60 </w:t>
            </w:r>
            <w:r w:rsidRPr="001F7F48">
              <w:rPr>
                <w:rFonts w:ascii="Times New Roman" w:eastAsia="Times New Roman" w:hAnsi="Times New Roman" w:cs="Times New Roman"/>
                <w:sz w:val="24"/>
                <w:szCs w:val="24"/>
                <w:vertAlign w:val="superscript"/>
              </w:rPr>
              <w:t>0</w:t>
            </w:r>
            <w:r w:rsidRPr="001F7F48">
              <w:rPr>
                <w:rFonts w:ascii="Times New Roman" w:eastAsia="Times New Roman" w:hAnsi="Times New Roman" w:cs="Times New Roman"/>
                <w:sz w:val="24"/>
                <w:szCs w:val="24"/>
              </w:rPr>
              <w:t>С</w:t>
            </w:r>
          </w:p>
        </w:tc>
        <w:tc>
          <w:tcPr>
            <w:tcW w:w="19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rPr>
                <w:rFonts w:ascii="Times New Roman" w:eastAsia="Calibri" w:hAnsi="Times New Roman" w:cs="Times New Roman"/>
                <w:sz w:val="24"/>
                <w:szCs w:val="24"/>
              </w:rPr>
            </w:pPr>
          </w:p>
        </w:tc>
        <w:tc>
          <w:tcPr>
            <w:tcW w:w="1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rPr>
                <w:rFonts w:ascii="Times New Roman" w:eastAsia="Calibri" w:hAnsi="Times New Roman" w:cs="Times New Roman"/>
                <w:sz w:val="24"/>
                <w:szCs w:val="24"/>
              </w:rPr>
            </w:pPr>
          </w:p>
        </w:tc>
      </w:tr>
      <w:tr w:rsidR="006E78D4" w:rsidRPr="002E7D0F" w:rsidTr="00DF4CAD">
        <w:trPr>
          <w:trHeight w:val="1"/>
        </w:trPr>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Times New Roman" w:hAnsi="Times New Roman" w:cs="Times New Roman"/>
                <w:sz w:val="24"/>
                <w:szCs w:val="24"/>
              </w:rPr>
              <w:t>1</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proofErr w:type="spellStart"/>
            <w:r w:rsidRPr="001F7F48">
              <w:rPr>
                <w:rFonts w:ascii="Times New Roman" w:eastAsia="Times New Roman" w:hAnsi="Times New Roman" w:cs="Times New Roman"/>
                <w:sz w:val="24"/>
                <w:szCs w:val="24"/>
              </w:rPr>
              <w:t>Голубой</w:t>
            </w:r>
            <w:proofErr w:type="spellEnd"/>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Times New Roman" w:hAnsi="Times New Roman" w:cs="Times New Roman"/>
                <w:sz w:val="24"/>
                <w:szCs w:val="24"/>
              </w:rPr>
              <w:t>отсутствует</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Times New Roman" w:hAnsi="Times New Roman" w:cs="Times New Roman"/>
                <w:sz w:val="24"/>
                <w:szCs w:val="24"/>
              </w:rPr>
              <w:t>отсутствует</w:t>
            </w:r>
          </w:p>
        </w:tc>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Calibri" w:hAnsi="Times New Roman" w:cs="Times New Roman"/>
                <w:sz w:val="24"/>
                <w:szCs w:val="24"/>
              </w:rPr>
              <w:t xml:space="preserve">           </w:t>
            </w:r>
            <w:r w:rsidRPr="001F7F48">
              <w:rPr>
                <w:rFonts w:ascii="Times New Roman" w:eastAsia="Times New Roman" w:hAnsi="Times New Roman" w:cs="Times New Roman"/>
                <w:sz w:val="24"/>
                <w:szCs w:val="24"/>
              </w:rPr>
              <w:t>20</w:t>
            </w:r>
          </w:p>
        </w:tc>
        <w:tc>
          <w:tcPr>
            <w:tcW w:w="1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8D4" w:rsidRPr="001F7F48" w:rsidRDefault="006E78D4" w:rsidP="00DF4CAD">
            <w:pPr>
              <w:spacing w:after="0" w:line="240" w:lineRule="auto"/>
              <w:ind w:right="283"/>
              <w:jc w:val="both"/>
              <w:rPr>
                <w:rFonts w:ascii="Times New Roman" w:hAnsi="Times New Roman" w:cs="Times New Roman"/>
                <w:sz w:val="24"/>
                <w:szCs w:val="24"/>
              </w:rPr>
            </w:pPr>
            <w:r w:rsidRPr="001F7F48">
              <w:rPr>
                <w:rFonts w:ascii="Times New Roman" w:eastAsia="Calibri" w:hAnsi="Times New Roman" w:cs="Times New Roman"/>
                <w:sz w:val="24"/>
                <w:szCs w:val="24"/>
              </w:rPr>
              <w:t xml:space="preserve">             </w:t>
            </w:r>
            <w:r w:rsidRPr="001F7F48">
              <w:rPr>
                <w:rFonts w:ascii="Times New Roman" w:eastAsia="Times New Roman" w:hAnsi="Times New Roman" w:cs="Times New Roman"/>
                <w:sz w:val="24"/>
                <w:szCs w:val="24"/>
              </w:rPr>
              <w:t>0</w:t>
            </w:r>
          </w:p>
        </w:tc>
      </w:tr>
    </w:tbl>
    <w:p w:rsidR="006E78D4" w:rsidRPr="002E7D0F" w:rsidRDefault="006E78D4" w:rsidP="006E78D4">
      <w:pPr>
        <w:spacing w:after="0" w:line="240" w:lineRule="auto"/>
        <w:ind w:right="283"/>
        <w:jc w:val="both"/>
        <w:rPr>
          <w:rFonts w:ascii="Times New Roman" w:eastAsia="Times New Roman" w:hAnsi="Times New Roman" w:cs="Times New Roman"/>
          <w:sz w:val="28"/>
          <w:szCs w:val="28"/>
        </w:rPr>
      </w:pPr>
    </w:p>
    <w:p w:rsidR="00451D90" w:rsidRPr="002E7D0F" w:rsidRDefault="006E78D4" w:rsidP="00451D90">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Запах воды отсутствует - 0 баллов.</w:t>
      </w:r>
      <w:r w:rsidR="00451D90" w:rsidRPr="00451D90">
        <w:rPr>
          <w:rFonts w:ascii="Times New Roman" w:eastAsia="Times New Roman" w:hAnsi="Times New Roman" w:cs="Times New Roman"/>
          <w:sz w:val="28"/>
          <w:szCs w:val="28"/>
        </w:rPr>
        <w:t xml:space="preserve"> </w:t>
      </w:r>
    </w:p>
    <w:p w:rsidR="006E78D4" w:rsidRPr="002E7D0F" w:rsidRDefault="006E78D4" w:rsidP="006E78D4">
      <w:pPr>
        <w:spacing w:after="0" w:line="240" w:lineRule="auto"/>
        <w:ind w:right="283"/>
        <w:jc w:val="both"/>
        <w:rPr>
          <w:rFonts w:ascii="Times New Roman" w:eastAsia="Times New Roman" w:hAnsi="Times New Roman" w:cs="Times New Roman"/>
          <w:b/>
          <w:sz w:val="28"/>
          <w:szCs w:val="28"/>
        </w:rPr>
      </w:pPr>
      <w:r w:rsidRPr="002E7D0F">
        <w:rPr>
          <w:rFonts w:ascii="Times New Roman" w:eastAsia="Times New Roman" w:hAnsi="Times New Roman" w:cs="Times New Roman"/>
          <w:b/>
          <w:sz w:val="28"/>
          <w:szCs w:val="28"/>
        </w:rPr>
        <w:t>4. Определение водородного показателя.</w:t>
      </w:r>
    </w:p>
    <w:p w:rsidR="006E78D4" w:rsidRPr="002E7D0F" w:rsidRDefault="006E78D4" w:rsidP="006E78D4">
      <w:pPr>
        <w:spacing w:after="0" w:line="240" w:lineRule="auto"/>
        <w:ind w:right="283"/>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Цель: определить водородный показатель при помощи индикатора.</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Оборудование: пробирка</w:t>
      </w:r>
      <w:proofErr w:type="gramStart"/>
      <w:r w:rsidRPr="002E7D0F">
        <w:rPr>
          <w:rFonts w:ascii="Times New Roman" w:eastAsia="Times New Roman" w:hAnsi="Times New Roman" w:cs="Times New Roman"/>
          <w:sz w:val="28"/>
          <w:szCs w:val="28"/>
        </w:rPr>
        <w:t xml:space="preserve"> ,</w:t>
      </w:r>
      <w:proofErr w:type="gramEnd"/>
      <w:r w:rsidRPr="002E7D0F">
        <w:rPr>
          <w:rFonts w:ascii="Times New Roman" w:eastAsia="Times New Roman" w:hAnsi="Times New Roman" w:cs="Times New Roman"/>
          <w:sz w:val="28"/>
          <w:szCs w:val="28"/>
        </w:rPr>
        <w:t xml:space="preserve"> индикаторная бумага для определения </w:t>
      </w:r>
      <w:proofErr w:type="spellStart"/>
      <w:r w:rsidRPr="002E7D0F">
        <w:rPr>
          <w:rFonts w:ascii="Times New Roman" w:eastAsia="Times New Roman" w:hAnsi="Times New Roman" w:cs="Times New Roman"/>
          <w:sz w:val="28"/>
          <w:szCs w:val="28"/>
        </w:rPr>
        <w:t>pH</w:t>
      </w:r>
      <w:proofErr w:type="spellEnd"/>
      <w:r w:rsidRPr="002E7D0F">
        <w:rPr>
          <w:rFonts w:ascii="Times New Roman" w:eastAsia="Times New Roman" w:hAnsi="Times New Roman" w:cs="Times New Roman"/>
          <w:sz w:val="28"/>
          <w:szCs w:val="28"/>
        </w:rPr>
        <w:t>.</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lastRenderedPageBreak/>
        <w:t>Вещества:</w:t>
      </w:r>
      <w:r w:rsidR="00CC2015">
        <w:rPr>
          <w:rFonts w:ascii="Times New Roman" w:eastAsia="Times New Roman" w:hAnsi="Times New Roman" w:cs="Times New Roman"/>
          <w:sz w:val="28"/>
          <w:szCs w:val="28"/>
        </w:rPr>
        <w:t xml:space="preserve"> </w:t>
      </w:r>
      <w:r w:rsidRPr="002E7D0F">
        <w:rPr>
          <w:rFonts w:ascii="Times New Roman" w:eastAsia="Times New Roman" w:hAnsi="Times New Roman" w:cs="Times New Roman"/>
          <w:sz w:val="28"/>
          <w:szCs w:val="28"/>
        </w:rPr>
        <w:t>вода.</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Водородный показатель можно определить при помощи индикаторов, сравнивая их окраску со шкалой. Опускаем бумагу в воду и определяем значение </w:t>
      </w:r>
      <w:proofErr w:type="spellStart"/>
      <w:r w:rsidRPr="002E7D0F">
        <w:rPr>
          <w:rFonts w:ascii="Times New Roman" w:eastAsia="Times New Roman" w:hAnsi="Times New Roman" w:cs="Times New Roman"/>
          <w:sz w:val="28"/>
          <w:szCs w:val="28"/>
        </w:rPr>
        <w:t>pH</w:t>
      </w:r>
      <w:proofErr w:type="spellEnd"/>
      <w:r w:rsidRPr="002E7D0F">
        <w:rPr>
          <w:rFonts w:ascii="Times New Roman" w:eastAsia="Times New Roman" w:hAnsi="Times New Roman" w:cs="Times New Roman"/>
          <w:sz w:val="28"/>
          <w:szCs w:val="28"/>
        </w:rPr>
        <w:t xml:space="preserve"> , сравнивая окраску со шкалой.</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 xml:space="preserve">Вывод: Значение </w:t>
      </w:r>
      <w:proofErr w:type="spellStart"/>
      <w:r w:rsidRPr="002E7D0F">
        <w:rPr>
          <w:rFonts w:ascii="Times New Roman" w:eastAsia="Times New Roman" w:hAnsi="Times New Roman" w:cs="Times New Roman"/>
          <w:sz w:val="28"/>
          <w:szCs w:val="28"/>
        </w:rPr>
        <w:t>pH</w:t>
      </w:r>
      <w:proofErr w:type="spellEnd"/>
      <w:r w:rsidRPr="002E7D0F">
        <w:rPr>
          <w:rFonts w:ascii="Times New Roman" w:eastAsia="Times New Roman" w:hAnsi="Times New Roman" w:cs="Times New Roman"/>
          <w:sz w:val="28"/>
          <w:szCs w:val="28"/>
        </w:rPr>
        <w:t xml:space="preserve"> воды в водоёмах хозяйственного и бытового назначения должно </w:t>
      </w:r>
      <w:proofErr w:type="gramStart"/>
      <w:r w:rsidRPr="002E7D0F">
        <w:rPr>
          <w:rFonts w:ascii="Times New Roman" w:eastAsia="Times New Roman" w:hAnsi="Times New Roman" w:cs="Times New Roman"/>
          <w:sz w:val="28"/>
          <w:szCs w:val="28"/>
        </w:rPr>
        <w:t>находится</w:t>
      </w:r>
      <w:proofErr w:type="gramEnd"/>
      <w:r w:rsidRPr="002E7D0F">
        <w:rPr>
          <w:rFonts w:ascii="Times New Roman" w:eastAsia="Times New Roman" w:hAnsi="Times New Roman" w:cs="Times New Roman"/>
          <w:sz w:val="28"/>
          <w:szCs w:val="28"/>
        </w:rPr>
        <w:t xml:space="preserve"> в пределах 6,5 – 8,5. Водородный показатель нашей пробы равен – 6.</w:t>
      </w:r>
    </w:p>
    <w:p w:rsidR="006E78D4" w:rsidRPr="002E7D0F" w:rsidRDefault="006E78D4" w:rsidP="006E78D4">
      <w:pPr>
        <w:spacing w:after="0" w:line="240" w:lineRule="auto"/>
        <w:ind w:left="-567" w:right="283" w:firstLine="567"/>
        <w:jc w:val="both"/>
        <w:rPr>
          <w:rFonts w:ascii="Times New Roman" w:eastAsia="Times New Roman" w:hAnsi="Times New Roman" w:cs="Times New Roman"/>
          <w:b/>
          <w:sz w:val="28"/>
          <w:szCs w:val="28"/>
        </w:rPr>
      </w:pPr>
      <w:r w:rsidRPr="002E7D0F">
        <w:rPr>
          <w:rFonts w:ascii="Times New Roman" w:eastAsia="Times New Roman" w:hAnsi="Times New Roman" w:cs="Times New Roman"/>
          <w:b/>
          <w:sz w:val="28"/>
          <w:szCs w:val="28"/>
        </w:rPr>
        <w:t>5. Определение жёсткости воды.</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Цель: определить жёсткость воды двумя способами.</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Вещества: вода, раствор карбоната  натрия (соды), мыло.</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Оборудование: колбы мерные, колбы конические.</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Жёсткость воды можно определить двумя способами.</w:t>
      </w:r>
    </w:p>
    <w:p w:rsidR="006E78D4" w:rsidRPr="002E7D0F" w:rsidRDefault="006E78D4" w:rsidP="006E78D4">
      <w:pPr>
        <w:spacing w:after="0" w:line="240" w:lineRule="auto"/>
        <w:ind w:left="-567" w:right="283" w:firstLine="567"/>
        <w:jc w:val="both"/>
        <w:rPr>
          <w:rFonts w:ascii="Times New Roman" w:eastAsia="Times New Roman" w:hAnsi="Times New Roman" w:cs="Times New Roman"/>
          <w:sz w:val="28"/>
          <w:szCs w:val="28"/>
        </w:rPr>
      </w:pPr>
      <w:r w:rsidRPr="002E7D0F">
        <w:rPr>
          <w:rFonts w:ascii="Times New Roman" w:eastAsia="Times New Roman" w:hAnsi="Times New Roman" w:cs="Times New Roman"/>
          <w:sz w:val="28"/>
          <w:szCs w:val="28"/>
        </w:rPr>
        <w:t>1. К 100 мл воды добавляем раствор карбоната натрия (соды). Если вода жёсткая, выпадает осадок карбоната кальция или магния. Вывод: осадок не выпадает - вода мягкая.</w:t>
      </w:r>
    </w:p>
    <w:p w:rsidR="006E78D4" w:rsidRDefault="006E78D4" w:rsidP="006E78D4">
      <w:pPr>
        <w:spacing w:after="0" w:line="240" w:lineRule="auto"/>
        <w:ind w:left="-567" w:right="283" w:firstLine="567"/>
        <w:jc w:val="both"/>
        <w:rPr>
          <w:rFonts w:ascii="Times New Roman" w:eastAsia="Times New Roman" w:hAnsi="Times New Roman" w:cs="Times New Roman"/>
          <w:sz w:val="28"/>
        </w:rPr>
      </w:pPr>
      <w:r w:rsidRPr="002E7D0F">
        <w:rPr>
          <w:rFonts w:ascii="Times New Roman" w:eastAsia="Times New Roman" w:hAnsi="Times New Roman" w:cs="Times New Roman"/>
          <w:sz w:val="28"/>
          <w:szCs w:val="28"/>
        </w:rPr>
        <w:t>2</w:t>
      </w:r>
      <w:r>
        <w:rPr>
          <w:rFonts w:ascii="Times New Roman" w:eastAsia="Times New Roman" w:hAnsi="Times New Roman" w:cs="Times New Roman"/>
          <w:sz w:val="28"/>
        </w:rPr>
        <w:t>. Добавляем к воде мыло и наблюдаем образование пены.</w:t>
      </w:r>
    </w:p>
    <w:p w:rsidR="00F7382F" w:rsidRDefault="006E78D4" w:rsidP="00F7382F">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Вывод: В мягкой воде мыло легко растворяется с образованием мутного раствора со слоем пены на поверхности, что доказывает наш опыт. При добавлении мыла к жёсткой воде ионы кальция и магния реагируют с мылом, образуя нерастворимые соединения, которые выпадают в виде хлопьев или клейкого налёта, в нашем случае этого не произошло, </w:t>
      </w:r>
      <w:proofErr w:type="gramStart"/>
      <w:r>
        <w:rPr>
          <w:rFonts w:ascii="Times New Roman" w:eastAsia="Times New Roman" w:hAnsi="Times New Roman" w:cs="Times New Roman"/>
          <w:sz w:val="28"/>
        </w:rPr>
        <w:t>следовательно</w:t>
      </w:r>
      <w:proofErr w:type="gramEnd"/>
      <w:r>
        <w:rPr>
          <w:rFonts w:ascii="Times New Roman" w:eastAsia="Times New Roman" w:hAnsi="Times New Roman" w:cs="Times New Roman"/>
          <w:sz w:val="28"/>
        </w:rPr>
        <w:t xml:space="preserve"> вода мягкая.</w:t>
      </w:r>
    </w:p>
    <w:p w:rsidR="006E78D4" w:rsidRPr="0022790F" w:rsidRDefault="00177105" w:rsidP="006E78D4">
      <w:pPr>
        <w:pStyle w:val="a3"/>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32"/>
          <w:szCs w:val="32"/>
        </w:rPr>
        <w:t>2.2</w:t>
      </w:r>
      <w:r w:rsidR="006E78D4" w:rsidRPr="0022790F">
        <w:rPr>
          <w:rFonts w:ascii="Times New Roman" w:eastAsia="Times New Roman" w:hAnsi="Times New Roman" w:cs="Times New Roman"/>
          <w:sz w:val="32"/>
          <w:szCs w:val="32"/>
        </w:rPr>
        <w:t xml:space="preserve"> </w:t>
      </w:r>
      <w:r w:rsidR="006E78D4" w:rsidRPr="0022790F">
        <w:rPr>
          <w:rFonts w:ascii="Times New Roman" w:eastAsia="Times New Roman" w:hAnsi="Times New Roman" w:cs="Times New Roman"/>
          <w:sz w:val="28"/>
          <w:szCs w:val="28"/>
          <w:u w:val="single"/>
        </w:rPr>
        <w:t>Проблема чистой воды.</w:t>
      </w:r>
    </w:p>
    <w:p w:rsidR="006E78D4" w:rsidRDefault="006E78D4" w:rsidP="006E78D4">
      <w:pPr>
        <w:pStyle w:val="a3"/>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безопасного водопользования, охрана водных объектов от загрязнения немыслимы без регламентирования качества водной среды. Ежегодно разрабатываются десятки новых нормативов.</w:t>
      </w:r>
    </w:p>
    <w:p w:rsidR="006E78D4" w:rsidRDefault="006E78D4" w:rsidP="006E78D4">
      <w:pPr>
        <w:pStyle w:val="a3"/>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водном законодательстве нашей страны в основе гигиенических критериев качества воды лежат следующие требования. Вода, используемая населением для питьевых и других целей, должна соответствовать физиологическим  потребностям человека по органолептическим свойствам (запах, привкус, окраска) и солевому составу, быть безвредной и безопасной. Действующие гигиенические нормативы играют большую организующую роль при проектировании новых и реконструкции старых промышленных предприятий. Они выступают научно обоснованным критерием  оценки качества воды в водоёмах и водотоках, позволяют контролирующим организациям объективно оценить их состояние, в ряде случаев способствуют совершенствованию методов очистки сточных вод многих промышленных и </w:t>
      </w:r>
      <w:proofErr w:type="spellStart"/>
      <w:proofErr w:type="gramStart"/>
      <w:r>
        <w:rPr>
          <w:rFonts w:ascii="Times New Roman" w:eastAsia="Times New Roman" w:hAnsi="Times New Roman" w:cs="Times New Roman"/>
          <w:sz w:val="28"/>
          <w:szCs w:val="28"/>
        </w:rPr>
        <w:t>коммунально</w:t>
      </w:r>
      <w:proofErr w:type="spellEnd"/>
      <w:r>
        <w:rPr>
          <w:rFonts w:ascii="Times New Roman" w:eastAsia="Times New Roman" w:hAnsi="Times New Roman" w:cs="Times New Roman"/>
          <w:sz w:val="28"/>
          <w:szCs w:val="28"/>
        </w:rPr>
        <w:t xml:space="preserve"> – бытовых</w:t>
      </w:r>
      <w:proofErr w:type="gramEnd"/>
      <w:r>
        <w:rPr>
          <w:rFonts w:ascii="Times New Roman" w:eastAsia="Times New Roman" w:hAnsi="Times New Roman" w:cs="Times New Roman"/>
          <w:sz w:val="28"/>
          <w:szCs w:val="28"/>
        </w:rPr>
        <w:t xml:space="preserve"> предприятий.</w:t>
      </w:r>
    </w:p>
    <w:p w:rsidR="006E78D4" w:rsidRDefault="006E78D4" w:rsidP="006E78D4">
      <w:pPr>
        <w:pStyle w:val="a3"/>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качеству вод, используемых для хозяйственно – питьевых нужд, изложены в специальном документе «Правила охраны поверхностных вод от загрязнения сточными водами».</w:t>
      </w:r>
    </w:p>
    <w:p w:rsidR="006E78D4" w:rsidRPr="006A5855" w:rsidRDefault="006E78D4" w:rsidP="006E78D4">
      <w:pPr>
        <w:spacing w:after="0" w:line="240" w:lineRule="auto"/>
        <w:ind w:right="283"/>
        <w:jc w:val="both"/>
        <w:rPr>
          <w:rFonts w:ascii="Times New Roman" w:eastAsia="Times New Roman" w:hAnsi="Times New Roman" w:cs="Times New Roman"/>
          <w:sz w:val="28"/>
          <w:szCs w:val="28"/>
        </w:rPr>
      </w:pPr>
      <w:r w:rsidRPr="006A5855">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______________________________</w:t>
      </w:r>
    </w:p>
    <w:p w:rsidR="006E78D4" w:rsidRPr="00EA6D48" w:rsidRDefault="006E78D4" w:rsidP="006E78D4">
      <w:pPr>
        <w:pStyle w:val="a3"/>
        <w:spacing w:after="0" w:line="240" w:lineRule="auto"/>
        <w:ind w:left="-567"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Водный кодекс, принят Государственной Думой 12  апреля 2006 г. Одобрен Советом Федерации 26 мая 2006 г. Глава 6 «Охрана водных объектов от загрязнения. Статья  55 – 57.</w:t>
      </w:r>
    </w:p>
    <w:p w:rsidR="00CC2015" w:rsidRDefault="006E78D4" w:rsidP="00D77765">
      <w:pPr>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нормативном документе (</w:t>
      </w:r>
      <w:proofErr w:type="gramStart"/>
      <w:r>
        <w:rPr>
          <w:rFonts w:ascii="Times New Roman" w:eastAsia="Times New Roman" w:hAnsi="Times New Roman" w:cs="Times New Roman"/>
          <w:sz w:val="28"/>
          <w:szCs w:val="28"/>
        </w:rPr>
        <w:t>см</w:t>
      </w:r>
      <w:proofErr w:type="gramEnd"/>
      <w:r>
        <w:rPr>
          <w:rFonts w:ascii="Times New Roman" w:eastAsia="Times New Roman" w:hAnsi="Times New Roman" w:cs="Times New Roman"/>
          <w:sz w:val="28"/>
          <w:szCs w:val="28"/>
        </w:rPr>
        <w:t>. сноска 2.) у</w:t>
      </w:r>
      <w:r w:rsidRPr="0028526C">
        <w:rPr>
          <w:rFonts w:ascii="Times New Roman" w:eastAsia="Times New Roman" w:hAnsi="Times New Roman" w:cs="Times New Roman"/>
          <w:sz w:val="28"/>
          <w:szCs w:val="28"/>
        </w:rPr>
        <w:t xml:space="preserve">становлены основные требования, предъявляемые к качеству питьевых вод, в том числе и </w:t>
      </w:r>
      <w:r w:rsidRPr="0028526C">
        <w:rPr>
          <w:rFonts w:ascii="Times New Roman" w:eastAsia="Times New Roman" w:hAnsi="Times New Roman" w:cs="Times New Roman"/>
          <w:sz w:val="28"/>
          <w:szCs w:val="28"/>
        </w:rPr>
        <w:lastRenderedPageBreak/>
        <w:t>родниковых, а также месторасположению и прилегающей территории, оборудованию и содержанию водозаборных сооружений.</w:t>
      </w:r>
    </w:p>
    <w:p w:rsidR="00F7382F" w:rsidRPr="0028526C" w:rsidRDefault="00F7382F" w:rsidP="00CC2015">
      <w:pPr>
        <w:spacing w:after="0" w:line="240" w:lineRule="auto"/>
        <w:ind w:left="-567" w:right="283" w:firstLine="567"/>
        <w:jc w:val="both"/>
        <w:rPr>
          <w:rFonts w:ascii="Times New Roman" w:eastAsia="Times New Roman" w:hAnsi="Times New Roman" w:cs="Times New Roman"/>
          <w:sz w:val="28"/>
          <w:szCs w:val="28"/>
        </w:rPr>
      </w:pPr>
    </w:p>
    <w:p w:rsidR="006E78D4" w:rsidRPr="00CC2015" w:rsidRDefault="006E78D4" w:rsidP="00CC2015">
      <w:pPr>
        <w:pStyle w:val="a3"/>
        <w:spacing w:after="0" w:line="240" w:lineRule="auto"/>
        <w:ind w:left="-567" w:right="283" w:firstLine="1418"/>
        <w:jc w:val="both"/>
        <w:rPr>
          <w:rFonts w:ascii="Times New Roman" w:eastAsia="Times New Roman" w:hAnsi="Times New Roman" w:cs="Times New Roman"/>
          <w:sz w:val="28"/>
          <w:szCs w:val="28"/>
        </w:rPr>
      </w:pPr>
      <w:r w:rsidRPr="000C4C74">
        <w:rPr>
          <w:rFonts w:ascii="Times New Roman" w:eastAsia="Times New Roman" w:hAnsi="Times New Roman" w:cs="Times New Roman"/>
          <w:b/>
          <w:sz w:val="28"/>
          <w:szCs w:val="28"/>
        </w:rPr>
        <w:t>Нормативные требования к качеству питьевой воды</w:t>
      </w:r>
    </w:p>
    <w:tbl>
      <w:tblPr>
        <w:tblStyle w:val="a4"/>
        <w:tblW w:w="0" w:type="auto"/>
        <w:tblInd w:w="-567" w:type="dxa"/>
        <w:tblLook w:val="04A0"/>
      </w:tblPr>
      <w:tblGrid>
        <w:gridCol w:w="5211"/>
        <w:gridCol w:w="2301"/>
        <w:gridCol w:w="2092"/>
      </w:tblGrid>
      <w:tr w:rsidR="006E78D4" w:rsidTr="00DF4CAD">
        <w:tc>
          <w:tcPr>
            <w:tcW w:w="5211" w:type="dxa"/>
          </w:tcPr>
          <w:p w:rsidR="006E78D4" w:rsidRPr="00D84FA5" w:rsidRDefault="006E78D4" w:rsidP="00DF4CAD">
            <w:pPr>
              <w:pStyle w:val="a3"/>
              <w:ind w:left="0" w:right="283" w:firstLine="1701"/>
              <w:jc w:val="both"/>
              <w:rPr>
                <w:rFonts w:ascii="Times New Roman" w:eastAsia="Times New Roman" w:hAnsi="Times New Roman" w:cs="Times New Roman"/>
                <w:b/>
                <w:sz w:val="28"/>
                <w:szCs w:val="28"/>
              </w:rPr>
            </w:pPr>
            <w:r w:rsidRPr="00D84FA5">
              <w:rPr>
                <w:rFonts w:ascii="Times New Roman" w:eastAsia="Times New Roman" w:hAnsi="Times New Roman" w:cs="Times New Roman"/>
                <w:b/>
                <w:sz w:val="28"/>
                <w:szCs w:val="28"/>
              </w:rPr>
              <w:t>Показатели</w:t>
            </w:r>
          </w:p>
        </w:tc>
        <w:tc>
          <w:tcPr>
            <w:tcW w:w="2268" w:type="dxa"/>
          </w:tcPr>
          <w:p w:rsidR="006E78D4" w:rsidRPr="00D84FA5" w:rsidRDefault="006E78D4" w:rsidP="00DF4CAD">
            <w:pPr>
              <w:pStyle w:val="a3"/>
              <w:ind w:left="459" w:right="283"/>
              <w:jc w:val="both"/>
              <w:rPr>
                <w:rFonts w:ascii="Times New Roman" w:eastAsia="Times New Roman" w:hAnsi="Times New Roman" w:cs="Times New Roman"/>
                <w:b/>
                <w:sz w:val="28"/>
                <w:szCs w:val="28"/>
              </w:rPr>
            </w:pPr>
            <w:r w:rsidRPr="00D84FA5">
              <w:rPr>
                <w:rFonts w:ascii="Times New Roman" w:eastAsia="Times New Roman" w:hAnsi="Times New Roman" w:cs="Times New Roman"/>
                <w:b/>
                <w:sz w:val="28"/>
                <w:szCs w:val="28"/>
              </w:rPr>
              <w:t>Единицы измерения</w:t>
            </w:r>
          </w:p>
        </w:tc>
        <w:tc>
          <w:tcPr>
            <w:tcW w:w="2092" w:type="dxa"/>
          </w:tcPr>
          <w:p w:rsidR="006E78D4" w:rsidRPr="00D84FA5" w:rsidRDefault="006E78D4" w:rsidP="00DF4CAD">
            <w:pPr>
              <w:pStyle w:val="a3"/>
              <w:ind w:left="0" w:right="283" w:firstLine="176"/>
              <w:jc w:val="both"/>
              <w:rPr>
                <w:rFonts w:ascii="Times New Roman" w:eastAsia="Times New Roman" w:hAnsi="Times New Roman" w:cs="Times New Roman"/>
                <w:b/>
                <w:sz w:val="28"/>
                <w:szCs w:val="28"/>
              </w:rPr>
            </w:pPr>
            <w:r w:rsidRPr="00D84FA5">
              <w:rPr>
                <w:rFonts w:ascii="Times New Roman" w:eastAsia="Times New Roman" w:hAnsi="Times New Roman" w:cs="Times New Roman"/>
                <w:b/>
                <w:sz w:val="28"/>
                <w:szCs w:val="28"/>
              </w:rPr>
              <w:t>Норматив</w:t>
            </w:r>
          </w:p>
        </w:tc>
      </w:tr>
      <w:tr w:rsidR="006E78D4" w:rsidTr="00DF4CAD">
        <w:tc>
          <w:tcPr>
            <w:tcW w:w="5211" w:type="dxa"/>
          </w:tcPr>
          <w:p w:rsidR="006E78D4" w:rsidRDefault="006E78D4" w:rsidP="00DF4CAD">
            <w:pPr>
              <w:pStyle w:val="a3"/>
              <w:ind w:left="0" w:right="283" w:firstLine="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Запах</w:t>
            </w:r>
          </w:p>
        </w:tc>
        <w:tc>
          <w:tcPr>
            <w:tcW w:w="2268" w:type="dxa"/>
          </w:tcPr>
          <w:p w:rsidR="006E78D4" w:rsidRDefault="006E78D4" w:rsidP="00DF4CAD">
            <w:pPr>
              <w:pStyle w:val="a3"/>
              <w:ind w:left="0" w:right="283"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Баллы</w:t>
            </w:r>
          </w:p>
        </w:tc>
        <w:tc>
          <w:tcPr>
            <w:tcW w:w="2092" w:type="dxa"/>
          </w:tcPr>
          <w:p w:rsidR="006E78D4" w:rsidRDefault="006E78D4" w:rsidP="00DF4CAD">
            <w:pPr>
              <w:pStyle w:val="a3"/>
              <w:ind w:left="710" w:right="283" w:hanging="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 – 3</w:t>
            </w:r>
          </w:p>
        </w:tc>
      </w:tr>
      <w:tr w:rsidR="006E78D4" w:rsidTr="00DF4CAD">
        <w:tc>
          <w:tcPr>
            <w:tcW w:w="5211" w:type="dxa"/>
          </w:tcPr>
          <w:p w:rsidR="006E78D4" w:rsidRDefault="006E78D4" w:rsidP="00DF4CAD">
            <w:pPr>
              <w:pStyle w:val="a3"/>
              <w:ind w:left="0" w:right="283" w:firstLine="1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Привкус</w:t>
            </w:r>
          </w:p>
        </w:tc>
        <w:tc>
          <w:tcPr>
            <w:tcW w:w="2268" w:type="dxa"/>
          </w:tcPr>
          <w:p w:rsidR="006E78D4" w:rsidRDefault="006E78D4" w:rsidP="00DF4CAD">
            <w:pPr>
              <w:pStyle w:val="a3"/>
              <w:ind w:left="0" w:right="283"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Баллы</w:t>
            </w:r>
          </w:p>
        </w:tc>
        <w:tc>
          <w:tcPr>
            <w:tcW w:w="2092" w:type="dxa"/>
          </w:tcPr>
          <w:p w:rsidR="006E78D4" w:rsidRDefault="006E78D4" w:rsidP="00DF4CAD">
            <w:pPr>
              <w:pStyle w:val="a3"/>
              <w:ind w:left="710" w:right="283" w:hanging="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 – 3</w:t>
            </w:r>
          </w:p>
        </w:tc>
      </w:tr>
      <w:tr w:rsidR="006E78D4" w:rsidTr="00DF4CAD">
        <w:tc>
          <w:tcPr>
            <w:tcW w:w="5211" w:type="dxa"/>
          </w:tcPr>
          <w:p w:rsidR="006E78D4" w:rsidRDefault="006E78D4" w:rsidP="00DF4CAD">
            <w:pPr>
              <w:pStyle w:val="a3"/>
              <w:ind w:left="0" w:right="283"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Цветность</w:t>
            </w:r>
          </w:p>
        </w:tc>
        <w:tc>
          <w:tcPr>
            <w:tcW w:w="2268" w:type="dxa"/>
          </w:tcPr>
          <w:p w:rsidR="006E78D4" w:rsidRDefault="006E78D4" w:rsidP="00DF4CAD">
            <w:pPr>
              <w:pStyle w:val="a3"/>
              <w:ind w:left="0" w:right="283"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Градусы</w:t>
            </w:r>
          </w:p>
        </w:tc>
        <w:tc>
          <w:tcPr>
            <w:tcW w:w="2092" w:type="dxa"/>
          </w:tcPr>
          <w:p w:rsidR="006E78D4" w:rsidRDefault="006E78D4" w:rsidP="00DF4CAD">
            <w:pPr>
              <w:pStyle w:val="a3"/>
              <w:ind w:left="0"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30</w:t>
            </w:r>
          </w:p>
        </w:tc>
      </w:tr>
      <w:tr w:rsidR="006E78D4" w:rsidTr="00DF4CAD">
        <w:tc>
          <w:tcPr>
            <w:tcW w:w="5211" w:type="dxa"/>
          </w:tcPr>
          <w:p w:rsidR="006E78D4" w:rsidRDefault="006E78D4" w:rsidP="00DF4CAD">
            <w:pPr>
              <w:pStyle w:val="a3"/>
              <w:ind w:left="0" w:right="283"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Мутность</w:t>
            </w:r>
          </w:p>
        </w:tc>
        <w:tc>
          <w:tcPr>
            <w:tcW w:w="2268" w:type="dxa"/>
          </w:tcPr>
          <w:p w:rsidR="006E78D4" w:rsidRPr="00BB6A4D" w:rsidRDefault="006E78D4" w:rsidP="00DF4CAD">
            <w:pPr>
              <w:pStyle w:val="a3"/>
              <w:ind w:left="0" w:right="283" w:firstLine="45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Мг/дм</w:t>
            </w:r>
            <w:r>
              <w:rPr>
                <w:rFonts w:ascii="Times New Roman" w:eastAsia="Times New Roman" w:hAnsi="Times New Roman" w:cs="Times New Roman"/>
                <w:sz w:val="28"/>
                <w:szCs w:val="28"/>
                <w:vertAlign w:val="superscript"/>
              </w:rPr>
              <w:t>3</w:t>
            </w:r>
          </w:p>
        </w:tc>
        <w:tc>
          <w:tcPr>
            <w:tcW w:w="2092" w:type="dxa"/>
          </w:tcPr>
          <w:p w:rsidR="006E78D4" w:rsidRDefault="006E78D4" w:rsidP="00DF4CAD">
            <w:pPr>
              <w:pStyle w:val="a3"/>
              <w:ind w:left="0"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w:t>
            </w:r>
          </w:p>
        </w:tc>
      </w:tr>
      <w:tr w:rsidR="006E78D4" w:rsidTr="00DF4CAD">
        <w:tc>
          <w:tcPr>
            <w:tcW w:w="5211" w:type="dxa"/>
          </w:tcPr>
          <w:p w:rsidR="006E78D4" w:rsidRDefault="006E78D4" w:rsidP="00DF4CAD">
            <w:pPr>
              <w:pStyle w:val="a3"/>
              <w:ind w:left="0" w:right="283"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(прозрачность)</w:t>
            </w:r>
          </w:p>
        </w:tc>
        <w:tc>
          <w:tcPr>
            <w:tcW w:w="2268" w:type="dxa"/>
          </w:tcPr>
          <w:p w:rsidR="006E78D4" w:rsidRDefault="006E78D4" w:rsidP="00DF4CAD">
            <w:pPr>
              <w:pStyle w:val="a3"/>
              <w:ind w:left="0" w:right="283" w:firstLine="6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см</w:t>
            </w:r>
            <w:proofErr w:type="gramEnd"/>
            <w:r>
              <w:rPr>
                <w:rFonts w:ascii="Times New Roman" w:eastAsia="Times New Roman" w:hAnsi="Times New Roman" w:cs="Times New Roman"/>
                <w:sz w:val="28"/>
                <w:szCs w:val="28"/>
              </w:rPr>
              <w:t>)</w:t>
            </w:r>
          </w:p>
        </w:tc>
        <w:tc>
          <w:tcPr>
            <w:tcW w:w="2092" w:type="dxa"/>
          </w:tcPr>
          <w:p w:rsidR="006E78D4" w:rsidRDefault="006E78D4" w:rsidP="00DF4CAD">
            <w:pPr>
              <w:pStyle w:val="a3"/>
              <w:ind w:left="0"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30</w:t>
            </w:r>
          </w:p>
        </w:tc>
      </w:tr>
      <w:tr w:rsidR="006E78D4" w:rsidTr="00DF4CAD">
        <w:tc>
          <w:tcPr>
            <w:tcW w:w="5211" w:type="dxa"/>
          </w:tcPr>
          <w:p w:rsidR="006E78D4" w:rsidRDefault="006E78D4" w:rsidP="00DF4CAD">
            <w:pPr>
              <w:pStyle w:val="a3"/>
              <w:ind w:left="0" w:righ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минерализация</w:t>
            </w:r>
          </w:p>
        </w:tc>
        <w:tc>
          <w:tcPr>
            <w:tcW w:w="2268" w:type="dxa"/>
          </w:tcPr>
          <w:p w:rsidR="006E78D4" w:rsidRPr="00BB6A4D" w:rsidRDefault="006E78D4" w:rsidP="00DF4CAD">
            <w:pPr>
              <w:pStyle w:val="a3"/>
              <w:ind w:left="0" w:right="283" w:firstLine="45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Мг/дм</w:t>
            </w:r>
            <w:r>
              <w:rPr>
                <w:rFonts w:ascii="Times New Roman" w:eastAsia="Times New Roman" w:hAnsi="Times New Roman" w:cs="Times New Roman"/>
                <w:sz w:val="28"/>
                <w:szCs w:val="28"/>
                <w:vertAlign w:val="superscript"/>
              </w:rPr>
              <w:t>3</w:t>
            </w:r>
          </w:p>
        </w:tc>
        <w:tc>
          <w:tcPr>
            <w:tcW w:w="2092" w:type="dxa"/>
          </w:tcPr>
          <w:p w:rsidR="006E78D4" w:rsidRDefault="006E78D4" w:rsidP="00DF4CAD">
            <w:pPr>
              <w:pStyle w:val="a3"/>
              <w:ind w:left="0" w:right="283"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r>
      <w:tr w:rsidR="006E78D4" w:rsidTr="00DF4CAD">
        <w:tc>
          <w:tcPr>
            <w:tcW w:w="5211" w:type="dxa"/>
          </w:tcPr>
          <w:p w:rsidR="006E78D4" w:rsidRDefault="006E78D4" w:rsidP="00DF4CAD">
            <w:pPr>
              <w:pStyle w:val="a3"/>
              <w:ind w:left="0" w:right="283"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жёсткость</w:t>
            </w:r>
          </w:p>
        </w:tc>
        <w:tc>
          <w:tcPr>
            <w:tcW w:w="2268" w:type="dxa"/>
          </w:tcPr>
          <w:p w:rsidR="006E78D4" w:rsidRPr="00BB6A4D" w:rsidRDefault="006E78D4" w:rsidP="00DF4CAD">
            <w:pPr>
              <w:pStyle w:val="a3"/>
              <w:ind w:left="0" w:right="283" w:firstLine="176"/>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Мг – </w:t>
            </w:r>
            <w:proofErr w:type="spellStart"/>
            <w:r>
              <w:rPr>
                <w:rFonts w:ascii="Times New Roman" w:eastAsia="Times New Roman" w:hAnsi="Times New Roman" w:cs="Times New Roman"/>
                <w:sz w:val="28"/>
                <w:szCs w:val="28"/>
              </w:rPr>
              <w:t>экв</w:t>
            </w:r>
            <w:proofErr w:type="spellEnd"/>
            <w:r>
              <w:rPr>
                <w:rFonts w:ascii="Times New Roman" w:eastAsia="Times New Roman" w:hAnsi="Times New Roman" w:cs="Times New Roman"/>
                <w:sz w:val="28"/>
                <w:szCs w:val="28"/>
              </w:rPr>
              <w:t>/дм</w:t>
            </w:r>
            <w:r>
              <w:rPr>
                <w:rFonts w:ascii="Times New Roman" w:eastAsia="Times New Roman" w:hAnsi="Times New Roman" w:cs="Times New Roman"/>
                <w:sz w:val="28"/>
                <w:szCs w:val="28"/>
                <w:vertAlign w:val="superscript"/>
              </w:rPr>
              <w:t>3</w:t>
            </w:r>
          </w:p>
        </w:tc>
        <w:tc>
          <w:tcPr>
            <w:tcW w:w="2092" w:type="dxa"/>
          </w:tcPr>
          <w:p w:rsidR="006E78D4" w:rsidRDefault="006E78D4" w:rsidP="00DF4CAD">
            <w:pPr>
              <w:pStyle w:val="a3"/>
              <w:ind w:left="0" w:right="283"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6E78D4" w:rsidTr="00DF4CAD">
        <w:tc>
          <w:tcPr>
            <w:tcW w:w="5211" w:type="dxa"/>
          </w:tcPr>
          <w:p w:rsidR="006E78D4" w:rsidRDefault="006E78D4" w:rsidP="00DF4CAD">
            <w:pPr>
              <w:pStyle w:val="a3"/>
              <w:ind w:left="0" w:right="283" w:firstLine="1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Сульфаты</w:t>
            </w:r>
          </w:p>
        </w:tc>
        <w:tc>
          <w:tcPr>
            <w:tcW w:w="2268" w:type="dxa"/>
          </w:tcPr>
          <w:p w:rsidR="006E78D4" w:rsidRPr="00BB6A4D" w:rsidRDefault="006E78D4" w:rsidP="00DF4CAD">
            <w:pPr>
              <w:pStyle w:val="a3"/>
              <w:ind w:left="0" w:right="283" w:firstLine="45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Мг/дм</w:t>
            </w:r>
            <w:r>
              <w:rPr>
                <w:rFonts w:ascii="Times New Roman" w:eastAsia="Times New Roman" w:hAnsi="Times New Roman" w:cs="Times New Roman"/>
                <w:sz w:val="28"/>
                <w:szCs w:val="28"/>
                <w:vertAlign w:val="superscript"/>
              </w:rPr>
              <w:t>3</w:t>
            </w:r>
          </w:p>
        </w:tc>
        <w:tc>
          <w:tcPr>
            <w:tcW w:w="2092" w:type="dxa"/>
          </w:tcPr>
          <w:p w:rsidR="006E78D4" w:rsidRDefault="006E78D4" w:rsidP="00DF4CAD">
            <w:pPr>
              <w:pStyle w:val="a3"/>
              <w:ind w:left="0" w:right="283"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500</w:t>
            </w:r>
          </w:p>
        </w:tc>
      </w:tr>
      <w:tr w:rsidR="006E78D4" w:rsidTr="00DF4CAD">
        <w:tc>
          <w:tcPr>
            <w:tcW w:w="5211" w:type="dxa"/>
          </w:tcPr>
          <w:p w:rsidR="006E78D4" w:rsidRDefault="006E78D4" w:rsidP="00DF4CAD">
            <w:pPr>
              <w:pStyle w:val="a3"/>
              <w:ind w:left="0" w:right="283" w:firstLine="1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Хлориды</w:t>
            </w:r>
          </w:p>
        </w:tc>
        <w:tc>
          <w:tcPr>
            <w:tcW w:w="2268" w:type="dxa"/>
          </w:tcPr>
          <w:p w:rsidR="006E78D4" w:rsidRPr="00BB6A4D" w:rsidRDefault="006E78D4" w:rsidP="00DF4CAD">
            <w:pPr>
              <w:pStyle w:val="a3"/>
              <w:ind w:left="0" w:right="283" w:firstLine="45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Мг/дм</w:t>
            </w:r>
            <w:r>
              <w:rPr>
                <w:rFonts w:ascii="Times New Roman" w:eastAsia="Times New Roman" w:hAnsi="Times New Roman" w:cs="Times New Roman"/>
                <w:sz w:val="28"/>
                <w:szCs w:val="28"/>
                <w:vertAlign w:val="superscript"/>
              </w:rPr>
              <w:t>3</w:t>
            </w:r>
          </w:p>
        </w:tc>
        <w:tc>
          <w:tcPr>
            <w:tcW w:w="2092" w:type="dxa"/>
          </w:tcPr>
          <w:p w:rsidR="006E78D4" w:rsidRDefault="006E78D4" w:rsidP="00DF4CAD">
            <w:pPr>
              <w:pStyle w:val="a3"/>
              <w:ind w:left="0" w:right="283"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350</w:t>
            </w:r>
          </w:p>
        </w:tc>
      </w:tr>
      <w:tr w:rsidR="006E78D4" w:rsidTr="00DF4CAD">
        <w:tc>
          <w:tcPr>
            <w:tcW w:w="5211" w:type="dxa"/>
          </w:tcPr>
          <w:p w:rsidR="006E78D4" w:rsidRPr="00D84FA5" w:rsidRDefault="006E78D4" w:rsidP="00DF4CAD">
            <w:pPr>
              <w:pStyle w:val="a3"/>
              <w:ind w:left="0" w:right="283" w:firstLine="1985"/>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pH</w:t>
            </w:r>
          </w:p>
        </w:tc>
        <w:tc>
          <w:tcPr>
            <w:tcW w:w="2268" w:type="dxa"/>
          </w:tcPr>
          <w:p w:rsidR="006E78D4" w:rsidRPr="00BB6A4D" w:rsidRDefault="006E78D4" w:rsidP="00DF4CAD">
            <w:pPr>
              <w:pStyle w:val="a3"/>
              <w:ind w:left="0" w:right="28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Единицы </w:t>
            </w:r>
            <w:r>
              <w:rPr>
                <w:rFonts w:ascii="Times New Roman" w:eastAsia="Times New Roman" w:hAnsi="Times New Roman" w:cs="Times New Roman"/>
                <w:sz w:val="28"/>
                <w:szCs w:val="28"/>
                <w:lang w:val="en-US"/>
              </w:rPr>
              <w:t>pH</w:t>
            </w:r>
          </w:p>
        </w:tc>
        <w:tc>
          <w:tcPr>
            <w:tcW w:w="2092" w:type="dxa"/>
          </w:tcPr>
          <w:p w:rsidR="006E78D4" w:rsidRDefault="006E78D4" w:rsidP="00DF4CAD">
            <w:pPr>
              <w:pStyle w:val="a3"/>
              <w:ind w:left="0" w:right="283"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 9</w:t>
            </w:r>
          </w:p>
        </w:tc>
      </w:tr>
      <w:tr w:rsidR="006E78D4" w:rsidTr="00DF4CAD">
        <w:tc>
          <w:tcPr>
            <w:tcW w:w="5211" w:type="dxa"/>
          </w:tcPr>
          <w:p w:rsidR="006E78D4" w:rsidRPr="00D84FA5" w:rsidRDefault="006E78D4" w:rsidP="00DF4CAD">
            <w:pPr>
              <w:pStyle w:val="a3"/>
              <w:ind w:left="709" w:right="283"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Число бактерий группы кишечной палочки (коли – индекс)</w:t>
            </w:r>
          </w:p>
        </w:tc>
        <w:tc>
          <w:tcPr>
            <w:tcW w:w="2268" w:type="dxa"/>
          </w:tcPr>
          <w:p w:rsidR="006E78D4" w:rsidRPr="00DF2883" w:rsidRDefault="006E78D4" w:rsidP="00DF4CAD">
            <w:pPr>
              <w:pStyle w:val="a3"/>
              <w:ind w:left="601" w:right="283" w:hanging="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Единиц в 1000 см</w:t>
            </w:r>
            <w:r>
              <w:rPr>
                <w:rFonts w:ascii="Times New Roman" w:eastAsia="Times New Roman" w:hAnsi="Times New Roman" w:cs="Times New Roman"/>
                <w:sz w:val="28"/>
                <w:szCs w:val="28"/>
                <w:vertAlign w:val="superscript"/>
              </w:rPr>
              <w:t>3</w:t>
            </w:r>
          </w:p>
        </w:tc>
        <w:tc>
          <w:tcPr>
            <w:tcW w:w="2092" w:type="dxa"/>
          </w:tcPr>
          <w:p w:rsidR="006E78D4" w:rsidRDefault="006E78D4" w:rsidP="00DF4CAD">
            <w:pPr>
              <w:pStyle w:val="a3"/>
              <w:ind w:left="0"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10</w:t>
            </w:r>
          </w:p>
        </w:tc>
      </w:tr>
    </w:tbl>
    <w:p w:rsidR="006E78D4" w:rsidRDefault="006E78D4" w:rsidP="00F7382F">
      <w:pPr>
        <w:spacing w:before="240"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Конечно, это далеко не все показатели, с помощью которых можно охарактеризовать родниковую воду. Это основные показатели и их, как правило, достаточно, чтобы получить общее представление о качестве родниковой воды. Микробиологические характеристики и большинство химических показателей определяются в специальных </w:t>
      </w:r>
      <w:proofErr w:type="gramStart"/>
      <w:r>
        <w:rPr>
          <w:rFonts w:ascii="Times New Roman" w:eastAsia="Times New Roman" w:hAnsi="Times New Roman" w:cs="Times New Roman"/>
          <w:sz w:val="28"/>
          <w:szCs w:val="28"/>
        </w:rPr>
        <w:t>лабораториях</w:t>
      </w:r>
      <w:proofErr w:type="gramEnd"/>
      <w:r>
        <w:rPr>
          <w:rFonts w:ascii="Times New Roman" w:eastAsia="Times New Roman" w:hAnsi="Times New Roman" w:cs="Times New Roman"/>
          <w:sz w:val="28"/>
          <w:szCs w:val="28"/>
        </w:rPr>
        <w:t xml:space="preserve"> и требует сложного оборудования и длительного  времени исполнения. Однако эти исследования необходимо выполнять</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чтобы получить объективные данные о возможности массового использования воды родников  для питьевых целей.</w:t>
      </w:r>
    </w:p>
    <w:p w:rsidR="006E78D4" w:rsidRDefault="006E78D4" w:rsidP="006E78D4">
      <w:pPr>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Гораздо более оперативны так называемые </w:t>
      </w:r>
      <w:r w:rsidRPr="001665D5">
        <w:rPr>
          <w:rFonts w:ascii="Times New Roman" w:eastAsia="Times New Roman" w:hAnsi="Times New Roman" w:cs="Times New Roman"/>
          <w:i/>
          <w:sz w:val="28"/>
          <w:szCs w:val="28"/>
        </w:rPr>
        <w:t>органолептические показатели</w:t>
      </w:r>
      <w:r>
        <w:rPr>
          <w:rFonts w:ascii="Times New Roman" w:eastAsia="Times New Roman" w:hAnsi="Times New Roman" w:cs="Times New Roman"/>
          <w:sz w:val="28"/>
          <w:szCs w:val="28"/>
        </w:rPr>
        <w:t xml:space="preserve"> (запах, вкус, привкус, цветность, прозрачность, мутность, наличие посторонних частиц). Это простые показатели, но именно на них, в первую очередь, обращают внимание при первоначальной оценке качества родниковой воды.</w:t>
      </w:r>
    </w:p>
    <w:p w:rsidR="006E78D4" w:rsidRDefault="006E78D4" w:rsidP="006E78D4">
      <w:pPr>
        <w:spacing w:after="0" w:line="24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6E78D4" w:rsidRDefault="006E78D4" w:rsidP="006E78D4">
      <w:pPr>
        <w:spacing w:after="0" w:line="240" w:lineRule="auto"/>
        <w:ind w:left="-567" w:right="28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2.Нормативный документ: «Санитарные правила и нормы </w:t>
      </w:r>
      <w:proofErr w:type="spellStart"/>
      <w:r>
        <w:rPr>
          <w:rFonts w:ascii="Times New Roman" w:eastAsia="Times New Roman" w:hAnsi="Times New Roman" w:cs="Times New Roman"/>
          <w:sz w:val="24"/>
          <w:szCs w:val="24"/>
        </w:rPr>
        <w:t>СанПиН</w:t>
      </w:r>
      <w:proofErr w:type="spellEnd"/>
      <w:r>
        <w:rPr>
          <w:rFonts w:ascii="Times New Roman" w:eastAsia="Times New Roman" w:hAnsi="Times New Roman" w:cs="Times New Roman"/>
          <w:sz w:val="24"/>
          <w:szCs w:val="24"/>
        </w:rPr>
        <w:t xml:space="preserve"> 2.1.4.544 – 96. Питьевая вода и водоснабжение населённых мест. Требования к качеству воды нецентрализованного водоснабжения. Санитарная охрана источников».</w:t>
      </w:r>
    </w:p>
    <w:p w:rsidR="006E78D4" w:rsidRDefault="006E78D4" w:rsidP="006E78D4">
      <w:pPr>
        <w:spacing w:after="0" w:line="240" w:lineRule="auto"/>
        <w:ind w:left="-567" w:right="283" w:firstLine="567"/>
        <w:jc w:val="both"/>
        <w:rPr>
          <w:rFonts w:ascii="Times New Roman" w:eastAsia="Times New Roman" w:hAnsi="Times New Roman" w:cs="Times New Roman"/>
          <w:sz w:val="24"/>
          <w:szCs w:val="24"/>
        </w:rPr>
      </w:pPr>
    </w:p>
    <w:p w:rsidR="006E78D4" w:rsidRDefault="006E78D4" w:rsidP="006E78D4">
      <w:pPr>
        <w:spacing w:after="0" w:line="240" w:lineRule="auto"/>
        <w:ind w:left="-567" w:right="283" w:firstLine="567"/>
        <w:jc w:val="both"/>
        <w:rPr>
          <w:rFonts w:ascii="Times New Roman" w:eastAsia="Times New Roman" w:hAnsi="Times New Roman" w:cs="Times New Roman"/>
          <w:sz w:val="24"/>
          <w:szCs w:val="24"/>
        </w:rPr>
      </w:pPr>
    </w:p>
    <w:p w:rsidR="006E78D4" w:rsidRDefault="006E78D4" w:rsidP="006E78D4">
      <w:pPr>
        <w:spacing w:after="0" w:line="240" w:lineRule="auto"/>
        <w:ind w:left="-567" w:right="283" w:firstLine="567"/>
        <w:jc w:val="both"/>
        <w:rPr>
          <w:rFonts w:ascii="Times New Roman" w:eastAsia="Times New Roman" w:hAnsi="Times New Roman" w:cs="Times New Roman"/>
          <w:sz w:val="24"/>
          <w:szCs w:val="24"/>
        </w:rPr>
      </w:pPr>
    </w:p>
    <w:p w:rsidR="006E78D4" w:rsidRDefault="006E78D4" w:rsidP="006E78D4">
      <w:pPr>
        <w:spacing w:after="0" w:line="240" w:lineRule="auto"/>
        <w:ind w:left="-567" w:right="283" w:firstLine="567"/>
        <w:jc w:val="both"/>
        <w:rPr>
          <w:rFonts w:ascii="Times New Roman" w:eastAsia="Times New Roman" w:hAnsi="Times New Roman" w:cs="Times New Roman"/>
          <w:sz w:val="24"/>
          <w:szCs w:val="24"/>
        </w:rPr>
      </w:pPr>
    </w:p>
    <w:p w:rsidR="00F7382F" w:rsidRDefault="00F7382F" w:rsidP="006E78D4">
      <w:pPr>
        <w:spacing w:after="0" w:line="240" w:lineRule="auto"/>
        <w:ind w:left="-567" w:right="283" w:firstLine="567"/>
        <w:jc w:val="both"/>
        <w:rPr>
          <w:rFonts w:ascii="Times New Roman" w:eastAsia="Times New Roman" w:hAnsi="Times New Roman" w:cs="Times New Roman"/>
          <w:sz w:val="24"/>
          <w:szCs w:val="24"/>
        </w:rPr>
      </w:pPr>
    </w:p>
    <w:p w:rsidR="006E78D4" w:rsidRPr="00A14DFC" w:rsidRDefault="006E78D4" w:rsidP="006E78D4">
      <w:pPr>
        <w:spacing w:after="0" w:line="240" w:lineRule="auto"/>
        <w:ind w:left="-567" w:right="283" w:firstLine="567"/>
        <w:jc w:val="both"/>
        <w:rPr>
          <w:rFonts w:ascii="Times New Roman" w:eastAsia="Times New Roman" w:hAnsi="Times New Roman" w:cs="Times New Roman"/>
          <w:sz w:val="24"/>
          <w:szCs w:val="24"/>
        </w:rPr>
      </w:pPr>
    </w:p>
    <w:p w:rsidR="006C2AAA" w:rsidRPr="000A1159" w:rsidRDefault="00177105" w:rsidP="000079AC">
      <w:pPr>
        <w:spacing w:after="0" w:line="240" w:lineRule="auto"/>
        <w:ind w:left="-426" w:right="283" w:firstLine="426"/>
        <w:jc w:val="both"/>
        <w:rPr>
          <w:rFonts w:ascii="Times New Roman" w:eastAsia="Times New Roman" w:hAnsi="Times New Roman" w:cs="Times New Roman"/>
          <w:sz w:val="28"/>
          <w:szCs w:val="28"/>
          <w:u w:val="single"/>
        </w:rPr>
      </w:pPr>
      <w:r>
        <w:rPr>
          <w:rFonts w:ascii="Times New Roman" w:eastAsia="Times New Roman" w:hAnsi="Times New Roman" w:cs="Times New Roman"/>
          <w:sz w:val="32"/>
        </w:rPr>
        <w:t xml:space="preserve">2.3 </w:t>
      </w:r>
      <w:r w:rsidR="00135149">
        <w:rPr>
          <w:rFonts w:ascii="Times New Roman" w:eastAsia="Times New Roman" w:hAnsi="Times New Roman" w:cs="Times New Roman"/>
          <w:sz w:val="32"/>
        </w:rPr>
        <w:t xml:space="preserve"> </w:t>
      </w:r>
      <w:r w:rsidR="00135149" w:rsidRPr="000A1159">
        <w:rPr>
          <w:rFonts w:ascii="Times New Roman" w:eastAsia="Times New Roman" w:hAnsi="Times New Roman" w:cs="Times New Roman"/>
          <w:sz w:val="28"/>
          <w:szCs w:val="28"/>
          <w:u w:val="single"/>
        </w:rPr>
        <w:t>Охрана поверхностных вод от загрязнения.</w:t>
      </w:r>
    </w:p>
    <w:p w:rsidR="006C2AAA" w:rsidRDefault="00135149" w:rsidP="000079AC">
      <w:pPr>
        <w:spacing w:after="0" w:line="240" w:lineRule="auto"/>
        <w:ind w:left="-426"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Промышленные предприятия в процессе эксплуатации потребляют определённое количество чистой воды, а также сбрасывают очищенные или неочищенные сточные воды в окружающую среду, что приводит к </w:t>
      </w:r>
      <w:r>
        <w:rPr>
          <w:rFonts w:ascii="Times New Roman" w:eastAsia="Times New Roman" w:hAnsi="Times New Roman" w:cs="Times New Roman"/>
          <w:sz w:val="28"/>
        </w:rPr>
        <w:lastRenderedPageBreak/>
        <w:t>загрязнению гидрографической сети и территории района его размещения. Основными источниками загрязнения поверхностных вод являются:</w:t>
      </w:r>
    </w:p>
    <w:p w:rsidR="006C2AAA" w:rsidRDefault="00135149" w:rsidP="000079AC">
      <w:pPr>
        <w:numPr>
          <w:ilvl w:val="0"/>
          <w:numId w:val="2"/>
        </w:numPr>
        <w:spacing w:after="0" w:line="240" w:lineRule="auto"/>
        <w:ind w:left="720" w:right="283" w:hanging="360"/>
        <w:jc w:val="both"/>
        <w:rPr>
          <w:rFonts w:ascii="Times New Roman" w:eastAsia="Times New Roman" w:hAnsi="Times New Roman" w:cs="Times New Roman"/>
          <w:sz w:val="28"/>
        </w:rPr>
      </w:pPr>
      <w:r>
        <w:rPr>
          <w:rFonts w:ascii="Times New Roman" w:eastAsia="Times New Roman" w:hAnsi="Times New Roman" w:cs="Times New Roman"/>
          <w:sz w:val="28"/>
        </w:rPr>
        <w:t>неочищенные или недостаточно очищенные производственные и бытовые сточные воды;</w:t>
      </w:r>
    </w:p>
    <w:p w:rsidR="006C2AAA" w:rsidRDefault="00135149">
      <w:pPr>
        <w:numPr>
          <w:ilvl w:val="0"/>
          <w:numId w:val="2"/>
        </w:numPr>
        <w:spacing w:after="0" w:line="240" w:lineRule="auto"/>
        <w:ind w:left="720" w:right="283" w:hanging="360"/>
        <w:jc w:val="both"/>
        <w:rPr>
          <w:rFonts w:ascii="Times New Roman" w:eastAsia="Times New Roman" w:hAnsi="Times New Roman" w:cs="Times New Roman"/>
          <w:sz w:val="32"/>
        </w:rPr>
      </w:pPr>
      <w:r>
        <w:rPr>
          <w:rFonts w:ascii="Times New Roman" w:eastAsia="Times New Roman" w:hAnsi="Times New Roman" w:cs="Times New Roman"/>
          <w:sz w:val="28"/>
        </w:rPr>
        <w:t>поверхностный сток с территории предприятия;</w:t>
      </w:r>
    </w:p>
    <w:p w:rsidR="006C2AAA" w:rsidRDefault="00135149">
      <w:pPr>
        <w:numPr>
          <w:ilvl w:val="0"/>
          <w:numId w:val="2"/>
        </w:numPr>
        <w:spacing w:after="0" w:line="240" w:lineRule="auto"/>
        <w:ind w:left="720" w:right="283" w:hanging="360"/>
        <w:jc w:val="both"/>
        <w:rPr>
          <w:rFonts w:ascii="Times New Roman" w:eastAsia="Times New Roman" w:hAnsi="Times New Roman" w:cs="Times New Roman"/>
          <w:sz w:val="32"/>
        </w:rPr>
      </w:pPr>
      <w:r>
        <w:rPr>
          <w:rFonts w:ascii="Times New Roman" w:eastAsia="Times New Roman" w:hAnsi="Times New Roman" w:cs="Times New Roman"/>
          <w:sz w:val="28"/>
        </w:rPr>
        <w:t>фильтрационные утечки вредных веществ из ёмкостей, трубопроводов и других сооружений;</w:t>
      </w:r>
    </w:p>
    <w:p w:rsidR="006C2AAA" w:rsidRDefault="00135149">
      <w:pPr>
        <w:numPr>
          <w:ilvl w:val="0"/>
          <w:numId w:val="2"/>
        </w:numPr>
        <w:spacing w:after="0" w:line="240" w:lineRule="auto"/>
        <w:ind w:left="720" w:right="283" w:hanging="360"/>
        <w:jc w:val="both"/>
        <w:rPr>
          <w:rFonts w:ascii="Times New Roman" w:eastAsia="Times New Roman" w:hAnsi="Times New Roman" w:cs="Times New Roman"/>
          <w:sz w:val="32"/>
        </w:rPr>
      </w:pPr>
      <w:r>
        <w:rPr>
          <w:rFonts w:ascii="Times New Roman" w:eastAsia="Times New Roman" w:hAnsi="Times New Roman" w:cs="Times New Roman"/>
          <w:sz w:val="28"/>
        </w:rPr>
        <w:t>аварийные сбросы сточных вод.</w:t>
      </w:r>
    </w:p>
    <w:p w:rsidR="006C2AAA" w:rsidRDefault="00135149">
      <w:pPr>
        <w:tabs>
          <w:tab w:val="left" w:pos="568"/>
        </w:tabs>
        <w:spacing w:line="240" w:lineRule="auto"/>
        <w:ind w:right="283" w:firstLine="568"/>
        <w:jc w:val="both"/>
        <w:rPr>
          <w:rFonts w:ascii="Times New Roman" w:eastAsia="Times New Roman" w:hAnsi="Times New Roman" w:cs="Times New Roman"/>
          <w:sz w:val="28"/>
        </w:rPr>
      </w:pPr>
      <w:r>
        <w:rPr>
          <w:rFonts w:ascii="Times New Roman" w:eastAsia="Times New Roman" w:hAnsi="Times New Roman" w:cs="Times New Roman"/>
          <w:sz w:val="28"/>
        </w:rPr>
        <w:t>В</w:t>
      </w:r>
      <w:r w:rsidR="000A1159">
        <w:rPr>
          <w:rFonts w:ascii="Times New Roman" w:eastAsia="Times New Roman" w:hAnsi="Times New Roman" w:cs="Times New Roman"/>
          <w:sz w:val="28"/>
        </w:rPr>
        <w:t xml:space="preserve"> </w:t>
      </w:r>
      <w:r>
        <w:rPr>
          <w:rFonts w:ascii="Times New Roman" w:eastAsia="Times New Roman" w:hAnsi="Times New Roman" w:cs="Times New Roman"/>
          <w:sz w:val="28"/>
        </w:rPr>
        <w:t>целях рационального использования и охраны поверхностных во</w:t>
      </w:r>
      <w:r w:rsidR="00A70577">
        <w:rPr>
          <w:rFonts w:ascii="Times New Roman" w:eastAsia="Times New Roman" w:hAnsi="Times New Roman" w:cs="Times New Roman"/>
          <w:sz w:val="28"/>
        </w:rPr>
        <w:t>д предприятие должно обеспечить:</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экономичное и рациональное использование водных ресурсов;</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наличие лицензии и договора на пользование водным объектом и соблюдение их условий;</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предотвращение и устранение загрязнения поверхностных вод;</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в исправном состоянии очистных, гидротехнических и других водохозяйственных сооружений и технических устройств;</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наличие контрольно - измерительной аппаратуры по определению качества забираемой и сбрасываемой в водный объект воды и соблюдение сроков её государственной аттестации;</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организацию учёта забираемых, используемых и сбрасываемых вод, количества загрязняющих веществ в них, а также систематические наблюдени</w:t>
      </w:r>
      <w:r w:rsidR="00657B55">
        <w:rPr>
          <w:rFonts w:ascii="Times New Roman" w:eastAsia="Times New Roman" w:hAnsi="Times New Roman" w:cs="Times New Roman"/>
          <w:sz w:val="28"/>
        </w:rPr>
        <w:t xml:space="preserve">я за водными объектами и их </w:t>
      </w:r>
      <w:proofErr w:type="spellStart"/>
      <w:r w:rsidR="00657B55">
        <w:rPr>
          <w:rFonts w:ascii="Times New Roman" w:eastAsia="Times New Roman" w:hAnsi="Times New Roman" w:cs="Times New Roman"/>
          <w:sz w:val="28"/>
        </w:rPr>
        <w:t>водо</w:t>
      </w:r>
      <w:r>
        <w:rPr>
          <w:rFonts w:ascii="Times New Roman" w:eastAsia="Times New Roman" w:hAnsi="Times New Roman" w:cs="Times New Roman"/>
          <w:sz w:val="28"/>
        </w:rPr>
        <w:t>охранными</w:t>
      </w:r>
      <w:proofErr w:type="spellEnd"/>
      <w:r>
        <w:rPr>
          <w:rFonts w:ascii="Times New Roman" w:eastAsia="Times New Roman" w:hAnsi="Times New Roman" w:cs="Times New Roman"/>
          <w:sz w:val="28"/>
        </w:rPr>
        <w:t xml:space="preserve"> зонами;</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соблюдение установленных лимитов забора воды и сброса сточных вод;</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разработку инженерных мероприятий по предотвращению аварийных сбросов неочищенных или недостаточно очищенных сточных вод, по обеспечению экологически безопасной эксплуатации водозаборных объектов;</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соблюдение установленного режима использования </w:t>
      </w:r>
      <w:proofErr w:type="spellStart"/>
      <w:r>
        <w:rPr>
          <w:rFonts w:ascii="Times New Roman" w:eastAsia="Times New Roman" w:hAnsi="Times New Roman" w:cs="Times New Roman"/>
          <w:sz w:val="28"/>
        </w:rPr>
        <w:t>водоохранных</w:t>
      </w:r>
      <w:proofErr w:type="spellEnd"/>
      <w:r>
        <w:rPr>
          <w:rFonts w:ascii="Times New Roman" w:eastAsia="Times New Roman" w:hAnsi="Times New Roman" w:cs="Times New Roman"/>
          <w:sz w:val="28"/>
        </w:rPr>
        <w:t xml:space="preserve"> зон;</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6C2AAA" w:rsidRDefault="00135149">
      <w:pPr>
        <w:numPr>
          <w:ilvl w:val="0"/>
          <w:numId w:val="3"/>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разработку плана мероприятий на случай возможного экстремального загрязнения водного объекта.</w:t>
      </w:r>
    </w:p>
    <w:p w:rsidR="006C2AAA" w:rsidRDefault="00135149">
      <w:pPr>
        <w:tabs>
          <w:tab w:val="left" w:pos="568"/>
        </w:tabs>
        <w:spacing w:after="0" w:line="240" w:lineRule="auto"/>
        <w:ind w:left="66" w:right="283" w:firstLine="502"/>
        <w:jc w:val="both"/>
        <w:rPr>
          <w:rFonts w:ascii="Times New Roman" w:eastAsia="Times New Roman" w:hAnsi="Times New Roman" w:cs="Times New Roman"/>
          <w:sz w:val="28"/>
        </w:rPr>
      </w:pPr>
      <w:r>
        <w:rPr>
          <w:rFonts w:ascii="Times New Roman" w:eastAsia="Times New Roman" w:hAnsi="Times New Roman" w:cs="Times New Roman"/>
          <w:sz w:val="28"/>
        </w:rPr>
        <w:t>В процессе хозяйственной деятельности запрещается сбрасывать в водные объекты сточные (возвратные) воды:</w:t>
      </w:r>
    </w:p>
    <w:p w:rsidR="006C2AAA" w:rsidRDefault="00135149">
      <w:pPr>
        <w:numPr>
          <w:ilvl w:val="0"/>
          <w:numId w:val="4"/>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содержащие вещества или продукты трансформации веществ в воде, для которых не установлены ПДК, а также вещества, для которых отсутствуют методы аналитического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исключением тех веществ, что содержатся в воде водного объекта;</w:t>
      </w:r>
    </w:p>
    <w:p w:rsidR="006C2AAA" w:rsidRDefault="00135149">
      <w:pPr>
        <w:numPr>
          <w:ilvl w:val="0"/>
          <w:numId w:val="4"/>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которые с учётом их состава и местных условий могут быть направлены в системы обратного водоснабжения для повторного использования или для других целей;</w:t>
      </w:r>
    </w:p>
    <w:p w:rsidR="006C2AAA" w:rsidRDefault="00135149">
      <w:pPr>
        <w:numPr>
          <w:ilvl w:val="0"/>
          <w:numId w:val="4"/>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оказывающие токсическое действие, по результатам </w:t>
      </w:r>
      <w:proofErr w:type="spellStart"/>
      <w:r>
        <w:rPr>
          <w:rFonts w:ascii="Times New Roman" w:eastAsia="Times New Roman" w:hAnsi="Times New Roman" w:cs="Times New Roman"/>
          <w:sz w:val="28"/>
        </w:rPr>
        <w:t>биотестирования</w:t>
      </w:r>
      <w:proofErr w:type="spellEnd"/>
      <w:r>
        <w:rPr>
          <w:rFonts w:ascii="Times New Roman" w:eastAsia="Times New Roman" w:hAnsi="Times New Roman" w:cs="Times New Roman"/>
          <w:sz w:val="28"/>
        </w:rPr>
        <w:t>, на живые организмы;</w:t>
      </w:r>
    </w:p>
    <w:p w:rsidR="006C2AAA" w:rsidRDefault="00135149">
      <w:pPr>
        <w:numPr>
          <w:ilvl w:val="0"/>
          <w:numId w:val="4"/>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дождевые и талые воды, отводимые с территорий промышленных площадок, не прошедшие очистку до установленных требований;</w:t>
      </w:r>
    </w:p>
    <w:p w:rsidR="006C2AAA" w:rsidRDefault="00135149">
      <w:pPr>
        <w:numPr>
          <w:ilvl w:val="0"/>
          <w:numId w:val="4"/>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в пределах первого и второго поясов зон санитарной охраны источников хозяйственно - питьевого водоснабжения, округов санитарной охраны курортов, в водные объекты, используемые для лечебных целей, а также в местах массового скопления рыб;</w:t>
      </w:r>
    </w:p>
    <w:p w:rsidR="006C2AAA" w:rsidRDefault="00135149">
      <w:pPr>
        <w:numPr>
          <w:ilvl w:val="0"/>
          <w:numId w:val="4"/>
        </w:numPr>
        <w:tabs>
          <w:tab w:val="left" w:pos="568"/>
        </w:tabs>
        <w:spacing w:after="0" w:line="240" w:lineRule="auto"/>
        <w:ind w:right="283" w:firstLine="426"/>
        <w:jc w:val="both"/>
        <w:rPr>
          <w:rFonts w:ascii="Times New Roman" w:eastAsia="Times New Roman" w:hAnsi="Times New Roman" w:cs="Times New Roman"/>
          <w:sz w:val="28"/>
        </w:rPr>
      </w:pPr>
      <w:r>
        <w:rPr>
          <w:rFonts w:ascii="Times New Roman" w:eastAsia="Times New Roman" w:hAnsi="Times New Roman" w:cs="Times New Roman"/>
          <w:sz w:val="28"/>
        </w:rPr>
        <w:t>содержащие возбудителей инфекционных заболеваний, а также содержащие вещества, концентрации которых превышают ПДК и их фоновые значения в водном объекте, если для них не установлены нормы предельно допустимого сброса (ПДС), указанные в разрешении на сброс сточных вод.</w:t>
      </w:r>
    </w:p>
    <w:p w:rsidR="006C2AAA" w:rsidRDefault="00135149">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Запрещается сброс в водные объекты, на поверхность ледяного покрова и водосбора, а также в системы канализации,  шламов, образующихся в результате обезвреживания сточных вод, других технологических и бытовых отходов. Не допускаются утечки в водные объекты </w:t>
      </w:r>
      <w:r w:rsidR="00624A5E">
        <w:rPr>
          <w:rFonts w:ascii="Times New Roman" w:eastAsia="Times New Roman" w:hAnsi="Times New Roman" w:cs="Times New Roman"/>
          <w:sz w:val="28"/>
        </w:rPr>
        <w:t xml:space="preserve">от </w:t>
      </w:r>
      <w:proofErr w:type="spellStart"/>
      <w:r w:rsidR="00624A5E">
        <w:rPr>
          <w:rFonts w:ascii="Times New Roman" w:eastAsia="Times New Roman" w:hAnsi="Times New Roman" w:cs="Times New Roman"/>
          <w:sz w:val="28"/>
        </w:rPr>
        <w:t>нефте</w:t>
      </w:r>
      <w:proofErr w:type="spellEnd"/>
      <w:r>
        <w:rPr>
          <w:rFonts w:ascii="Times New Roman" w:eastAsia="Times New Roman" w:hAnsi="Times New Roman" w:cs="Times New Roman"/>
          <w:sz w:val="28"/>
        </w:rPr>
        <w:t>- и продуктопроводов, а также сброс мусора. Не допускается сброс грунта, мусора, строительных и других материалов в водные объекты.</w:t>
      </w:r>
    </w:p>
    <w:p w:rsidR="006C2AAA" w:rsidRDefault="00135149">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Предприятия должны обеспечивать санитарное состояние подведомственной территории и не допускать вынос через дождевую канализационную сеть мусора и отходов производства. Не допускается производить в водных объектах и на берегах мойку транспортных средств, других механизмов, а также проведение любых работ, которые могут явиться источником загрязнения вод.</w:t>
      </w:r>
    </w:p>
    <w:p w:rsidR="006C2AAA" w:rsidRDefault="00135149">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 целью предотвращения загрязнения, засоления, заиления и истощения водных объектов создаются </w:t>
      </w:r>
      <w:proofErr w:type="spellStart"/>
      <w:r>
        <w:rPr>
          <w:rFonts w:ascii="Times New Roman" w:eastAsia="Times New Roman" w:hAnsi="Times New Roman" w:cs="Times New Roman"/>
          <w:sz w:val="28"/>
        </w:rPr>
        <w:t>водоохранные</w:t>
      </w:r>
      <w:proofErr w:type="spellEnd"/>
      <w:r>
        <w:rPr>
          <w:rFonts w:ascii="Times New Roman" w:eastAsia="Times New Roman" w:hAnsi="Times New Roman" w:cs="Times New Roman"/>
          <w:sz w:val="28"/>
        </w:rPr>
        <w:t xml:space="preserve"> зоны. В их пределах устанавливаются прибрежные защитные полосы, на территориях которых вводятся дополнительные ограничения природопользования. Для промышленных предприятий, в соответствии с требованиями Постановления Правительства РФ от 23 ноября 1996 года № 1404, в пределах </w:t>
      </w:r>
      <w:proofErr w:type="spellStart"/>
      <w:r>
        <w:rPr>
          <w:rFonts w:ascii="Times New Roman" w:eastAsia="Times New Roman" w:hAnsi="Times New Roman" w:cs="Times New Roman"/>
          <w:sz w:val="28"/>
        </w:rPr>
        <w:t>водоохранных</w:t>
      </w:r>
      <w:proofErr w:type="spellEnd"/>
      <w:r>
        <w:rPr>
          <w:rFonts w:ascii="Times New Roman" w:eastAsia="Times New Roman" w:hAnsi="Times New Roman" w:cs="Times New Roman"/>
          <w:sz w:val="28"/>
        </w:rPr>
        <w:t xml:space="preserve"> зон запрещаются:</w:t>
      </w:r>
    </w:p>
    <w:p w:rsidR="00BA1330" w:rsidRDefault="00BA1330" w:rsidP="00BA1330">
      <w:pPr>
        <w:pStyle w:val="a3"/>
        <w:numPr>
          <w:ilvl w:val="0"/>
          <w:numId w:val="6"/>
        </w:numPr>
        <w:spacing w:after="0"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размещение складов ядохимикатов, минеральных удобрений и горюче – смазочных материалов,  ме</w:t>
      </w:r>
      <w:proofErr w:type="gramStart"/>
      <w:r>
        <w:rPr>
          <w:rFonts w:ascii="Times New Roman" w:eastAsia="Times New Roman" w:hAnsi="Times New Roman" w:cs="Times New Roman"/>
          <w:sz w:val="28"/>
        </w:rPr>
        <w:t>ст скл</w:t>
      </w:r>
      <w:proofErr w:type="gramEnd"/>
      <w:r>
        <w:rPr>
          <w:rFonts w:ascii="Times New Roman" w:eastAsia="Times New Roman" w:hAnsi="Times New Roman" w:cs="Times New Roman"/>
          <w:sz w:val="28"/>
        </w:rPr>
        <w:t>адирования и захоронения промышленных и бытовых отходов, накопителей сточных вод;</w:t>
      </w:r>
    </w:p>
    <w:p w:rsidR="00BA1330" w:rsidRDefault="00BA1330" w:rsidP="00BA1330">
      <w:pPr>
        <w:pStyle w:val="a3"/>
        <w:numPr>
          <w:ilvl w:val="0"/>
          <w:numId w:val="6"/>
        </w:numPr>
        <w:spacing w:after="0"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складирование мусора;</w:t>
      </w:r>
    </w:p>
    <w:p w:rsidR="00BA1330" w:rsidRDefault="00BA1330" w:rsidP="00BA1330">
      <w:pPr>
        <w:pStyle w:val="a3"/>
        <w:numPr>
          <w:ilvl w:val="0"/>
          <w:numId w:val="6"/>
        </w:numPr>
        <w:spacing w:after="0"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заправка топливом, мойка и ремонт автомобилей и других машин и механизмов;</w:t>
      </w:r>
    </w:p>
    <w:p w:rsidR="00BA1330" w:rsidRDefault="00BA1330" w:rsidP="00BA1330">
      <w:pPr>
        <w:pStyle w:val="a3"/>
        <w:numPr>
          <w:ilvl w:val="0"/>
          <w:numId w:val="6"/>
        </w:numPr>
        <w:spacing w:after="0"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размещение стоянок транспортных средств;</w:t>
      </w:r>
    </w:p>
    <w:p w:rsidR="00A66981" w:rsidRDefault="00A66981" w:rsidP="00BA1330">
      <w:pPr>
        <w:pStyle w:val="a3"/>
        <w:numPr>
          <w:ilvl w:val="0"/>
          <w:numId w:val="6"/>
        </w:numPr>
        <w:spacing w:after="0"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без согласования строительства и реконструкции зданий, сооружений, коммуникаций и других объектов, а также</w:t>
      </w:r>
      <w:r w:rsidR="000B6CE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землеройных </w:t>
      </w:r>
      <w:r w:rsidR="000B6CE5">
        <w:rPr>
          <w:rFonts w:ascii="Times New Roman" w:eastAsia="Times New Roman" w:hAnsi="Times New Roman" w:cs="Times New Roman"/>
          <w:sz w:val="28"/>
        </w:rPr>
        <w:t xml:space="preserve"> и других  </w:t>
      </w:r>
      <w:r w:rsidR="006A5855">
        <w:rPr>
          <w:rFonts w:ascii="Times New Roman" w:eastAsia="Times New Roman" w:hAnsi="Times New Roman" w:cs="Times New Roman"/>
          <w:sz w:val="28"/>
        </w:rPr>
        <w:t>работ (</w:t>
      </w:r>
      <w:proofErr w:type="gramStart"/>
      <w:r w:rsidR="006A5855">
        <w:rPr>
          <w:rFonts w:ascii="Times New Roman" w:eastAsia="Times New Roman" w:hAnsi="Times New Roman" w:cs="Times New Roman"/>
          <w:sz w:val="28"/>
        </w:rPr>
        <w:t>см</w:t>
      </w:r>
      <w:proofErr w:type="gramEnd"/>
      <w:r w:rsidR="006A5855">
        <w:rPr>
          <w:rFonts w:ascii="Times New Roman" w:eastAsia="Times New Roman" w:hAnsi="Times New Roman" w:cs="Times New Roman"/>
          <w:sz w:val="28"/>
        </w:rPr>
        <w:t>. сноска 1</w:t>
      </w:r>
      <w:r w:rsidR="00A70577">
        <w:rPr>
          <w:rFonts w:ascii="Times New Roman" w:eastAsia="Times New Roman" w:hAnsi="Times New Roman" w:cs="Times New Roman"/>
          <w:sz w:val="28"/>
        </w:rPr>
        <w:t>)</w:t>
      </w:r>
      <w:r w:rsidR="006A5855">
        <w:rPr>
          <w:rFonts w:ascii="Times New Roman" w:eastAsia="Times New Roman" w:hAnsi="Times New Roman" w:cs="Times New Roman"/>
          <w:sz w:val="28"/>
        </w:rPr>
        <w:t>.</w:t>
      </w:r>
    </w:p>
    <w:p w:rsidR="000B6CE5" w:rsidRDefault="000B6CE5" w:rsidP="000B6CE5">
      <w:pPr>
        <w:pStyle w:val="a3"/>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Поддержание в надлежащем состоянии </w:t>
      </w:r>
      <w:proofErr w:type="spellStart"/>
      <w:r>
        <w:rPr>
          <w:rFonts w:ascii="Times New Roman" w:eastAsia="Times New Roman" w:hAnsi="Times New Roman" w:cs="Times New Roman"/>
          <w:sz w:val="28"/>
        </w:rPr>
        <w:t>водоохранных</w:t>
      </w:r>
      <w:proofErr w:type="spellEnd"/>
      <w:r>
        <w:rPr>
          <w:rFonts w:ascii="Times New Roman" w:eastAsia="Times New Roman" w:hAnsi="Times New Roman" w:cs="Times New Roman"/>
          <w:sz w:val="28"/>
        </w:rPr>
        <w:t xml:space="preserve"> зон и прибрежных защитных полос возлагается на водопользователей, они должны иметь лицензии на </w:t>
      </w:r>
      <w:proofErr w:type="gramStart"/>
      <w:r>
        <w:rPr>
          <w:rFonts w:ascii="Times New Roman" w:eastAsia="Times New Roman" w:hAnsi="Times New Roman" w:cs="Times New Roman"/>
          <w:sz w:val="28"/>
        </w:rPr>
        <w:t>водопользование</w:t>
      </w:r>
      <w:proofErr w:type="gramEnd"/>
      <w:r>
        <w:rPr>
          <w:rFonts w:ascii="Times New Roman" w:eastAsia="Times New Roman" w:hAnsi="Times New Roman" w:cs="Times New Roman"/>
          <w:sz w:val="28"/>
        </w:rPr>
        <w:t xml:space="preserve"> и обязаны соблюдать установленный режим использования этих зон и полос.</w:t>
      </w:r>
    </w:p>
    <w:p w:rsidR="0022790F" w:rsidRDefault="000B6CE5" w:rsidP="0022790F">
      <w:pPr>
        <w:pStyle w:val="a3"/>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Нарушение требований по охране и рациональному использованию водных объектов влечёт за собой</w:t>
      </w:r>
      <w:r w:rsidR="00607EBB">
        <w:rPr>
          <w:rFonts w:ascii="Times New Roman" w:eastAsia="Times New Roman" w:hAnsi="Times New Roman" w:cs="Times New Roman"/>
          <w:sz w:val="28"/>
        </w:rPr>
        <w:t xml:space="preserve"> ограничение, приостановление или запрещение эксплуатации хозяйственных и других объектов, влияющих на состояние водных объектов.</w:t>
      </w: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6E78D4" w:rsidRDefault="006E78D4"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C451E3" w:rsidRDefault="00C451E3"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2E7D0F">
      <w:pPr>
        <w:spacing w:after="0" w:line="240" w:lineRule="auto"/>
        <w:ind w:right="283"/>
        <w:jc w:val="both"/>
        <w:rPr>
          <w:rFonts w:ascii="Times New Roman" w:eastAsia="Times New Roman" w:hAnsi="Times New Roman" w:cs="Times New Roman"/>
          <w:sz w:val="28"/>
          <w:szCs w:val="28"/>
        </w:rPr>
      </w:pPr>
    </w:p>
    <w:p w:rsidR="008633B7" w:rsidRDefault="008633B7" w:rsidP="008633B7">
      <w:pPr>
        <w:spacing w:after="0" w:line="240" w:lineRule="auto"/>
        <w:ind w:left="-567" w:right="283" w:firstLine="3402"/>
        <w:jc w:val="both"/>
        <w:rPr>
          <w:rFonts w:ascii="Times New Roman" w:eastAsia="Times New Roman" w:hAnsi="Times New Roman" w:cs="Times New Roman"/>
          <w:sz w:val="28"/>
        </w:rPr>
      </w:pPr>
      <w:r>
        <w:rPr>
          <w:rFonts w:ascii="Times New Roman" w:eastAsia="Times New Roman" w:hAnsi="Times New Roman" w:cs="Times New Roman"/>
          <w:sz w:val="28"/>
        </w:rPr>
        <w:t>Заключение</w:t>
      </w:r>
    </w:p>
    <w:p w:rsidR="008633B7" w:rsidRDefault="008633B7" w:rsidP="008633B7">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Чем больше узнаёшь о родниках, тем больше тайн открывается, тем больше возникает вопросов. Например, почему</w:t>
      </w:r>
      <w:r w:rsidR="00E331E0">
        <w:rPr>
          <w:rFonts w:ascii="Times New Roman" w:eastAsia="Times New Roman" w:hAnsi="Times New Roman" w:cs="Times New Roman"/>
          <w:sz w:val="28"/>
        </w:rPr>
        <w:t xml:space="preserve"> ключевую воду называют «живой»?</w:t>
      </w:r>
      <w:r>
        <w:rPr>
          <w:rFonts w:ascii="Times New Roman" w:eastAsia="Times New Roman" w:hAnsi="Times New Roman" w:cs="Times New Roman"/>
          <w:sz w:val="28"/>
        </w:rPr>
        <w:t xml:space="preserve"> Действительно, и это подтверждает сама жизнь, вода многих родников обладает лечебным  действием. Но почему?! То ли потому, что она очень чистая, и мы</w:t>
      </w:r>
      <w:r w:rsidR="00624A5E">
        <w:rPr>
          <w:rFonts w:ascii="Times New Roman" w:eastAsia="Times New Roman" w:hAnsi="Times New Roman" w:cs="Times New Roman"/>
          <w:sz w:val="28"/>
        </w:rPr>
        <w:t xml:space="preserve"> уже </w:t>
      </w:r>
      <w:proofErr w:type="gramStart"/>
      <w:r w:rsidR="00624A5E">
        <w:rPr>
          <w:rFonts w:ascii="Times New Roman" w:eastAsia="Times New Roman" w:hAnsi="Times New Roman" w:cs="Times New Roman"/>
          <w:sz w:val="28"/>
        </w:rPr>
        <w:t>от</w:t>
      </w:r>
      <w:proofErr w:type="gramEnd"/>
      <w:r w:rsidR="00624A5E">
        <w:rPr>
          <w:rFonts w:ascii="Times New Roman" w:eastAsia="Times New Roman" w:hAnsi="Times New Roman" w:cs="Times New Roman"/>
          <w:sz w:val="28"/>
        </w:rPr>
        <w:t xml:space="preserve"> такой отвыкли, то ли по</w:t>
      </w:r>
      <w:r>
        <w:rPr>
          <w:rFonts w:ascii="Times New Roman" w:eastAsia="Times New Roman" w:hAnsi="Times New Roman" w:cs="Times New Roman"/>
          <w:sz w:val="28"/>
        </w:rPr>
        <w:t>тому, что обладает благоприятными для организма составами, физической структурой и магнитным полем. Или потому, что, беря воду из родника, мы соприкасаемся с природой, слышим журчание воды. А</w:t>
      </w:r>
      <w:r w:rsidR="00624A5E">
        <w:rPr>
          <w:rFonts w:ascii="Times New Roman" w:eastAsia="Times New Roman" w:hAnsi="Times New Roman" w:cs="Times New Roman"/>
          <w:sz w:val="28"/>
        </w:rPr>
        <w:t xml:space="preserve"> может быть, в </w:t>
      </w:r>
      <w:proofErr w:type="gramStart"/>
      <w:r>
        <w:rPr>
          <w:rFonts w:ascii="Times New Roman" w:eastAsia="Times New Roman" w:hAnsi="Times New Roman" w:cs="Times New Roman"/>
          <w:sz w:val="28"/>
        </w:rPr>
        <w:t>силу</w:t>
      </w:r>
      <w:proofErr w:type="gramEnd"/>
      <w:r>
        <w:rPr>
          <w:rFonts w:ascii="Times New Roman" w:eastAsia="Times New Roman" w:hAnsi="Times New Roman" w:cs="Times New Roman"/>
          <w:sz w:val="28"/>
        </w:rPr>
        <w:t xml:space="preserve"> каких – то других, </w:t>
      </w:r>
      <w:r>
        <w:rPr>
          <w:rFonts w:ascii="Times New Roman" w:eastAsia="Times New Roman" w:hAnsi="Times New Roman" w:cs="Times New Roman"/>
          <w:sz w:val="28"/>
        </w:rPr>
        <w:lastRenderedPageBreak/>
        <w:t xml:space="preserve">пока неизвестных нам причин. Почему люди, имея другие источники воды, интуитивно тянутся  к родникам? Может быть, кроме своей первозданной чистоты, они ещё несут нам какую – то неведомую пока информацию. И это действительно </w:t>
      </w:r>
      <w:r w:rsidRPr="004D5945">
        <w:rPr>
          <w:rFonts w:ascii="Times New Roman" w:eastAsia="Times New Roman" w:hAnsi="Times New Roman" w:cs="Times New Roman"/>
          <w:i/>
          <w:sz w:val="28"/>
        </w:rPr>
        <w:t>ключ</w:t>
      </w:r>
      <w:r>
        <w:rPr>
          <w:rFonts w:ascii="Times New Roman" w:eastAsia="Times New Roman" w:hAnsi="Times New Roman" w:cs="Times New Roman"/>
          <w:i/>
          <w:sz w:val="28"/>
        </w:rPr>
        <w:t xml:space="preserve"> </w:t>
      </w:r>
      <w:r>
        <w:rPr>
          <w:rFonts w:ascii="Times New Roman" w:eastAsia="Times New Roman" w:hAnsi="Times New Roman" w:cs="Times New Roman"/>
          <w:sz w:val="28"/>
        </w:rPr>
        <w:t>для познания тайн не только подземных кладовых, но и самого человека.</w:t>
      </w:r>
    </w:p>
    <w:p w:rsidR="008633B7" w:rsidRPr="006249FA" w:rsidRDefault="008633B7" w:rsidP="008633B7">
      <w:pPr>
        <w:spacing w:after="0" w:line="240" w:lineRule="auto"/>
        <w:ind w:left="-567" w:right="283" w:firstLine="567"/>
        <w:jc w:val="both"/>
        <w:rPr>
          <w:rFonts w:ascii="Times New Roman" w:eastAsia="Times New Roman" w:hAnsi="Times New Roman" w:cs="Times New Roman"/>
          <w:sz w:val="28"/>
        </w:rPr>
      </w:pPr>
      <w:r w:rsidRPr="006249FA">
        <w:rPr>
          <w:rFonts w:ascii="Times New Roman" w:eastAsia="Times New Roman" w:hAnsi="Times New Roman" w:cs="Times New Roman"/>
          <w:sz w:val="28"/>
          <w:u w:val="single"/>
        </w:rPr>
        <w:t>Правила обустройства родника</w:t>
      </w:r>
      <w:proofErr w:type="gramStart"/>
      <w:r w:rsidRPr="006249FA">
        <w:rPr>
          <w:rFonts w:ascii="Times New Roman" w:eastAsia="Times New Roman" w:hAnsi="Times New Roman" w:cs="Times New Roman"/>
          <w:sz w:val="28"/>
          <w:u w:val="single"/>
        </w:rPr>
        <w:t>.</w:t>
      </w:r>
      <w:proofErr w:type="gramEnd"/>
      <w:r>
        <w:rPr>
          <w:rFonts w:ascii="Times New Roman" w:eastAsia="Times New Roman" w:hAnsi="Times New Roman" w:cs="Times New Roman"/>
          <w:b/>
          <w:sz w:val="28"/>
        </w:rPr>
        <w:t xml:space="preserve"> </w:t>
      </w:r>
      <w:r w:rsidRPr="006249FA">
        <w:rPr>
          <w:rFonts w:ascii="Times New Roman" w:eastAsia="Times New Roman" w:hAnsi="Times New Roman" w:cs="Times New Roman"/>
          <w:sz w:val="28"/>
        </w:rPr>
        <w:t>(</w:t>
      </w:r>
      <w:proofErr w:type="gramStart"/>
      <w:r w:rsidRPr="006249FA">
        <w:rPr>
          <w:rFonts w:ascii="Times New Roman" w:eastAsia="Times New Roman" w:hAnsi="Times New Roman" w:cs="Times New Roman"/>
          <w:sz w:val="28"/>
        </w:rPr>
        <w:t>с</w:t>
      </w:r>
      <w:proofErr w:type="gramEnd"/>
      <w:r w:rsidRPr="006249FA">
        <w:rPr>
          <w:rFonts w:ascii="Times New Roman" w:eastAsia="Times New Roman" w:hAnsi="Times New Roman" w:cs="Times New Roman"/>
          <w:sz w:val="28"/>
        </w:rPr>
        <w:t>м. сноска 3)</w:t>
      </w:r>
    </w:p>
    <w:p w:rsidR="008633B7" w:rsidRDefault="008633B7" w:rsidP="008633B7">
      <w:pPr>
        <w:spacing w:after="0" w:line="240" w:lineRule="auto"/>
        <w:ind w:left="-567" w:right="283" w:firstLine="567"/>
        <w:jc w:val="both"/>
        <w:rPr>
          <w:rFonts w:ascii="Times New Roman" w:eastAsia="Times New Roman" w:hAnsi="Times New Roman" w:cs="Times New Roman"/>
          <w:sz w:val="28"/>
        </w:rPr>
      </w:pPr>
      <w:r>
        <w:rPr>
          <w:rFonts w:ascii="Times New Roman" w:eastAsia="Times New Roman" w:hAnsi="Times New Roman" w:cs="Times New Roman"/>
          <w:sz w:val="28"/>
        </w:rPr>
        <w:t>Эти правила необходимо соблюдать, если родник используется для питьевых нужд. Главное – полностью исключать неблагоприятное  воздействие на родник как существующих, так и возможных источников загрязнения.</w:t>
      </w:r>
    </w:p>
    <w:p w:rsidR="008633B7" w:rsidRDefault="008633B7" w:rsidP="008633B7">
      <w:pPr>
        <w:pStyle w:val="a3"/>
        <w:numPr>
          <w:ilvl w:val="0"/>
          <w:numId w:val="7"/>
        </w:numPr>
        <w:spacing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Нужно располагать водозаборные сооружения на незагрязнённом участке. Важно, чтобы он был удалён не менее чем на 50 м от мест захоронения людей и животных, складов ядохимикатов и удобрений и т. д.;</w:t>
      </w:r>
    </w:p>
    <w:p w:rsidR="008633B7" w:rsidRDefault="008633B7" w:rsidP="008633B7">
      <w:pPr>
        <w:pStyle w:val="a3"/>
        <w:numPr>
          <w:ilvl w:val="0"/>
          <w:numId w:val="7"/>
        </w:numPr>
        <w:spacing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Нельзя устраивать водозаборные сооружения на участках, если они затапливаются паводковыми водами, пониженных местах, а также ближе 30 м от магистралей с интенсивным движением транспорта;</w:t>
      </w:r>
    </w:p>
    <w:p w:rsidR="008633B7" w:rsidRDefault="008633B7" w:rsidP="008633B7">
      <w:pPr>
        <w:pStyle w:val="a3"/>
        <w:numPr>
          <w:ilvl w:val="0"/>
          <w:numId w:val="7"/>
        </w:numPr>
        <w:spacing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В радиусе ближе 20 м от родника не разрешается мыть автомашины, устраивать водопой скота и вообще производить все виды работ, которые могут вызвать загрязнение воды;</w:t>
      </w:r>
    </w:p>
    <w:p w:rsidR="008633B7" w:rsidRDefault="008633B7" w:rsidP="008633B7">
      <w:pPr>
        <w:pStyle w:val="a3"/>
        <w:numPr>
          <w:ilvl w:val="0"/>
          <w:numId w:val="7"/>
        </w:numPr>
        <w:spacing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Приёмная камера родника должна иметь водонепроницаемые стены и дно, за исключением мест выхода ключа. Для устройства чаще всего используется бетон и кирпич.</w:t>
      </w:r>
    </w:p>
    <w:p w:rsidR="008633B7" w:rsidRDefault="008633B7" w:rsidP="008633B7">
      <w:pPr>
        <w:pStyle w:val="a3"/>
        <w:numPr>
          <w:ilvl w:val="0"/>
          <w:numId w:val="7"/>
        </w:numPr>
        <w:spacing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Необходимо соорудить водоотводные канавы и замостить </w:t>
      </w:r>
      <w:proofErr w:type="gramStart"/>
      <w:r>
        <w:rPr>
          <w:rFonts w:ascii="Times New Roman" w:eastAsia="Times New Roman" w:hAnsi="Times New Roman" w:cs="Times New Roman"/>
          <w:sz w:val="28"/>
        </w:rPr>
        <w:t>территорию</w:t>
      </w:r>
      <w:proofErr w:type="gramEnd"/>
      <w:r>
        <w:rPr>
          <w:rFonts w:ascii="Times New Roman" w:eastAsia="Times New Roman" w:hAnsi="Times New Roman" w:cs="Times New Roman"/>
          <w:sz w:val="28"/>
        </w:rPr>
        <w:t xml:space="preserve"> примыкающую к роднику;</w:t>
      </w:r>
    </w:p>
    <w:p w:rsidR="004303B9" w:rsidRDefault="004303B9" w:rsidP="004303B9">
      <w:pPr>
        <w:pStyle w:val="a3"/>
        <w:spacing w:line="240" w:lineRule="auto"/>
        <w:ind w:right="283"/>
        <w:jc w:val="both"/>
        <w:rPr>
          <w:rFonts w:ascii="Times New Roman" w:eastAsia="Times New Roman" w:hAnsi="Times New Roman" w:cs="Times New Roman"/>
          <w:sz w:val="28"/>
        </w:rPr>
      </w:pPr>
      <w:r w:rsidRPr="004303B9">
        <w:rPr>
          <w:rFonts w:ascii="Times New Roman" w:eastAsia="Times New Roman" w:hAnsi="Times New Roman" w:cs="Times New Roman"/>
          <w:noProof/>
          <w:sz w:val="28"/>
        </w:rPr>
        <w:drawing>
          <wp:inline distT="0" distB="0" distL="0" distR="0">
            <wp:extent cx="4191000" cy="2476500"/>
            <wp:effectExtent l="19050" t="0" r="0" b="0"/>
            <wp:docPr id="18" name="Рисунок 1" descr="Устройство водозабора на родн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ройство водозабора на роднике"/>
                    <pic:cNvPicPr>
                      <a:picLocks noChangeAspect="1" noChangeArrowheads="1"/>
                    </pic:cNvPicPr>
                  </pic:nvPicPr>
                  <pic:blipFill>
                    <a:blip r:embed="rId9" cstate="print"/>
                    <a:srcRect/>
                    <a:stretch>
                      <a:fillRect/>
                    </a:stretch>
                  </pic:blipFill>
                  <pic:spPr bwMode="auto">
                    <a:xfrm>
                      <a:off x="0" y="0"/>
                      <a:ext cx="4191000" cy="2476500"/>
                    </a:xfrm>
                    <a:prstGeom prst="rect">
                      <a:avLst/>
                    </a:prstGeom>
                    <a:noFill/>
                    <a:ln w="9525">
                      <a:noFill/>
                      <a:miter lim="800000"/>
                      <a:headEnd/>
                      <a:tailEnd/>
                    </a:ln>
                  </pic:spPr>
                </pic:pic>
              </a:graphicData>
            </a:graphic>
          </wp:inline>
        </w:drawing>
      </w:r>
    </w:p>
    <w:p w:rsidR="004303B9" w:rsidRDefault="004303B9" w:rsidP="004303B9">
      <w:pPr>
        <w:pStyle w:val="a3"/>
        <w:spacing w:line="240" w:lineRule="auto"/>
        <w:ind w:right="283"/>
        <w:jc w:val="both"/>
        <w:rPr>
          <w:rFonts w:ascii="Times New Roman" w:eastAsia="Times New Roman" w:hAnsi="Times New Roman" w:cs="Times New Roman"/>
          <w:sz w:val="24"/>
          <w:szCs w:val="24"/>
        </w:rPr>
      </w:pPr>
      <w:r w:rsidRPr="004303B9">
        <w:rPr>
          <w:rFonts w:ascii="Times New Roman" w:eastAsia="Times New Roman" w:hAnsi="Times New Roman" w:cs="Times New Roman"/>
          <w:sz w:val="24"/>
          <w:szCs w:val="24"/>
        </w:rPr>
        <w:t>Рисунок. Устройство водозабора на роднике</w:t>
      </w:r>
    </w:p>
    <w:p w:rsidR="004303B9" w:rsidRPr="004303B9" w:rsidRDefault="004303B9" w:rsidP="004303B9">
      <w:pPr>
        <w:pStyle w:val="a3"/>
        <w:spacing w:line="240" w:lineRule="auto"/>
        <w:ind w:right="283"/>
        <w:jc w:val="both"/>
        <w:rPr>
          <w:rFonts w:ascii="Times New Roman" w:eastAsia="Times New Roman" w:hAnsi="Times New Roman" w:cs="Times New Roman"/>
          <w:sz w:val="24"/>
          <w:szCs w:val="24"/>
        </w:rPr>
      </w:pPr>
    </w:p>
    <w:p w:rsidR="008633B7" w:rsidRDefault="008633B7" w:rsidP="008633B7">
      <w:pPr>
        <w:pStyle w:val="a3"/>
        <w:numPr>
          <w:ilvl w:val="0"/>
          <w:numId w:val="7"/>
        </w:numPr>
        <w:spacing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Чтобы исключить проникновение к источнику животных, желательно оградить пространство вокруг родника в радиусе 2 м;</w:t>
      </w:r>
    </w:p>
    <w:p w:rsidR="008633B7" w:rsidRDefault="008633B7" w:rsidP="008633B7">
      <w:pPr>
        <w:pStyle w:val="a3"/>
        <w:numPr>
          <w:ilvl w:val="0"/>
          <w:numId w:val="7"/>
        </w:numPr>
        <w:spacing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Вода, поступающая из родника, должна быть прозрачной, бесцветной, не иметь постороннего запаха и привкуса</w:t>
      </w:r>
    </w:p>
    <w:p w:rsidR="008633B7" w:rsidRDefault="008633B7" w:rsidP="008633B7">
      <w:pPr>
        <w:pStyle w:val="a3"/>
        <w:numPr>
          <w:ilvl w:val="0"/>
          <w:numId w:val="7"/>
        </w:numPr>
        <w:spacing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Если вдруг ухудшилось качество воды в роднике, нужно прекратить забор воды и обратиться в центр санитарно – эпидемиологического надзора.</w:t>
      </w:r>
    </w:p>
    <w:p w:rsidR="008633B7" w:rsidRPr="002048D3" w:rsidRDefault="008633B7" w:rsidP="008633B7">
      <w:pPr>
        <w:pStyle w:val="a3"/>
        <w:spacing w:line="240" w:lineRule="auto"/>
        <w:ind w:right="283" w:hanging="720"/>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w:t>
      </w:r>
    </w:p>
    <w:p w:rsidR="0038412D" w:rsidRDefault="008633B7" w:rsidP="008633B7">
      <w:pPr>
        <w:pStyle w:val="a3"/>
        <w:spacing w:line="240" w:lineRule="auto"/>
        <w:ind w:left="0" w:right="283" w:firstLine="567"/>
        <w:jc w:val="both"/>
        <w:rPr>
          <w:rFonts w:ascii="Times New Roman" w:eastAsia="Times New Roman" w:hAnsi="Times New Roman" w:cs="Times New Roman"/>
          <w:sz w:val="24"/>
          <w:szCs w:val="24"/>
        </w:rPr>
      </w:pPr>
      <w:r w:rsidRPr="006249FA">
        <w:rPr>
          <w:rFonts w:ascii="Times New Roman" w:eastAsia="Times New Roman" w:hAnsi="Times New Roman" w:cs="Times New Roman"/>
          <w:sz w:val="24"/>
          <w:szCs w:val="24"/>
        </w:rPr>
        <w:lastRenderedPageBreak/>
        <w:t xml:space="preserve">3. Орлов А. А. </w:t>
      </w:r>
      <w:proofErr w:type="spellStart"/>
      <w:r w:rsidRPr="006249FA">
        <w:rPr>
          <w:rFonts w:ascii="Times New Roman" w:eastAsia="Times New Roman" w:hAnsi="Times New Roman" w:cs="Times New Roman"/>
          <w:sz w:val="24"/>
          <w:szCs w:val="24"/>
        </w:rPr>
        <w:t>Голубое</w:t>
      </w:r>
      <w:proofErr w:type="spellEnd"/>
      <w:r w:rsidRPr="006249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ожерелье. (Очерк о родниках Саратовского края) / Под ред. </w:t>
      </w:r>
      <w:proofErr w:type="spellStart"/>
      <w:r>
        <w:rPr>
          <w:rFonts w:ascii="Times New Roman" w:eastAsia="Times New Roman" w:hAnsi="Times New Roman" w:cs="Times New Roman"/>
          <w:sz w:val="24"/>
          <w:szCs w:val="24"/>
        </w:rPr>
        <w:t>Веницианова</w:t>
      </w:r>
      <w:proofErr w:type="spellEnd"/>
      <w:r>
        <w:rPr>
          <w:rFonts w:ascii="Times New Roman" w:eastAsia="Times New Roman" w:hAnsi="Times New Roman" w:cs="Times New Roman"/>
          <w:sz w:val="24"/>
          <w:szCs w:val="24"/>
        </w:rPr>
        <w:t xml:space="preserve"> Е. В. – М.: Российский </w:t>
      </w:r>
      <w:proofErr w:type="spellStart"/>
      <w:proofErr w:type="gramStart"/>
      <w:r>
        <w:rPr>
          <w:rFonts w:ascii="Times New Roman" w:eastAsia="Times New Roman" w:hAnsi="Times New Roman" w:cs="Times New Roman"/>
          <w:sz w:val="24"/>
          <w:szCs w:val="24"/>
        </w:rPr>
        <w:t>химико</w:t>
      </w:r>
      <w:proofErr w:type="spellEnd"/>
      <w:r>
        <w:rPr>
          <w:rFonts w:ascii="Times New Roman" w:eastAsia="Times New Roman" w:hAnsi="Times New Roman" w:cs="Times New Roman"/>
          <w:sz w:val="24"/>
          <w:szCs w:val="24"/>
        </w:rPr>
        <w:t xml:space="preserve"> – технологический</w:t>
      </w:r>
      <w:proofErr w:type="gramEnd"/>
      <w:r>
        <w:rPr>
          <w:rFonts w:ascii="Times New Roman" w:eastAsia="Times New Roman" w:hAnsi="Times New Roman" w:cs="Times New Roman"/>
          <w:sz w:val="24"/>
          <w:szCs w:val="24"/>
        </w:rPr>
        <w:t xml:space="preserve"> университет им. Д И. Менделеева, 2003</w:t>
      </w: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4303B9" w:rsidRPr="008633B7" w:rsidRDefault="004303B9" w:rsidP="008633B7">
      <w:pPr>
        <w:pStyle w:val="a3"/>
        <w:spacing w:line="240" w:lineRule="auto"/>
        <w:ind w:left="0" w:right="283" w:firstLine="567"/>
        <w:jc w:val="both"/>
        <w:rPr>
          <w:rFonts w:ascii="Times New Roman" w:eastAsia="Times New Roman" w:hAnsi="Times New Roman" w:cs="Times New Roman"/>
          <w:sz w:val="24"/>
          <w:szCs w:val="24"/>
        </w:rPr>
      </w:pPr>
    </w:p>
    <w:p w:rsidR="005C14BF" w:rsidRDefault="005C14BF" w:rsidP="005C14BF">
      <w:pPr>
        <w:pStyle w:val="a3"/>
        <w:spacing w:line="240" w:lineRule="auto"/>
        <w:ind w:right="283" w:firstLine="2115"/>
        <w:jc w:val="both"/>
        <w:rPr>
          <w:rFonts w:ascii="Times New Roman" w:eastAsia="Times New Roman" w:hAnsi="Times New Roman" w:cs="Times New Roman"/>
          <w:b/>
          <w:sz w:val="32"/>
          <w:szCs w:val="32"/>
        </w:rPr>
      </w:pPr>
      <w:r w:rsidRPr="00EF5B4F">
        <w:rPr>
          <w:rFonts w:ascii="Times New Roman" w:eastAsia="Times New Roman" w:hAnsi="Times New Roman" w:cs="Times New Roman"/>
          <w:b/>
          <w:sz w:val="32"/>
          <w:szCs w:val="32"/>
        </w:rPr>
        <w:t>Список литературы.</w:t>
      </w:r>
    </w:p>
    <w:p w:rsidR="007C7FA8" w:rsidRPr="00F42F7E" w:rsidRDefault="007C7FA8" w:rsidP="005C14BF">
      <w:pPr>
        <w:pStyle w:val="a3"/>
        <w:spacing w:line="240" w:lineRule="auto"/>
        <w:ind w:right="283" w:firstLine="2115"/>
        <w:jc w:val="both"/>
        <w:rPr>
          <w:rFonts w:ascii="Times New Roman" w:eastAsia="Times New Roman" w:hAnsi="Times New Roman" w:cs="Times New Roman"/>
          <w:sz w:val="32"/>
          <w:szCs w:val="32"/>
        </w:rPr>
      </w:pPr>
    </w:p>
    <w:p w:rsidR="005C14BF" w:rsidRPr="00615380" w:rsidRDefault="005C14BF" w:rsidP="005C14BF">
      <w:pPr>
        <w:pStyle w:val="a3"/>
        <w:numPr>
          <w:ilvl w:val="0"/>
          <w:numId w:val="9"/>
        </w:numPr>
        <w:spacing w:line="240" w:lineRule="auto"/>
        <w:ind w:right="283"/>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Беличенко</w:t>
      </w:r>
      <w:proofErr w:type="spellEnd"/>
      <w:r>
        <w:rPr>
          <w:rFonts w:ascii="Times New Roman" w:eastAsia="Times New Roman" w:hAnsi="Times New Roman" w:cs="Times New Roman"/>
          <w:sz w:val="28"/>
        </w:rPr>
        <w:t xml:space="preserve"> Ю. П., Швецов М.Н. Рациональное использование и охрана водных ресурсов. – М.: </w:t>
      </w:r>
      <w:proofErr w:type="spellStart"/>
      <w:r>
        <w:rPr>
          <w:rFonts w:ascii="Times New Roman" w:eastAsia="Times New Roman" w:hAnsi="Times New Roman" w:cs="Times New Roman"/>
          <w:sz w:val="28"/>
        </w:rPr>
        <w:t>россельхозиздат</w:t>
      </w:r>
      <w:proofErr w:type="spellEnd"/>
      <w:r>
        <w:rPr>
          <w:rFonts w:ascii="Times New Roman" w:eastAsia="Times New Roman" w:hAnsi="Times New Roman" w:cs="Times New Roman"/>
          <w:sz w:val="28"/>
        </w:rPr>
        <w:t>, 2006.</w:t>
      </w:r>
    </w:p>
    <w:p w:rsidR="005C14BF" w:rsidRDefault="005C14BF" w:rsidP="005C14BF">
      <w:pPr>
        <w:pStyle w:val="a3"/>
        <w:numPr>
          <w:ilvl w:val="0"/>
          <w:numId w:val="9"/>
        </w:numPr>
        <w:spacing w:line="240" w:lineRule="auto"/>
        <w:ind w:right="283"/>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Кридман</w:t>
      </w:r>
      <w:proofErr w:type="spellEnd"/>
      <w:r>
        <w:rPr>
          <w:rFonts w:ascii="Times New Roman" w:eastAsia="Times New Roman" w:hAnsi="Times New Roman" w:cs="Times New Roman"/>
          <w:sz w:val="28"/>
        </w:rPr>
        <w:t xml:space="preserve"> В. А. Энциклопедический словарь химика. – М.: Педагогика, 1982. – 368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5C14BF" w:rsidRDefault="005C14BF" w:rsidP="005C14BF">
      <w:pPr>
        <w:pStyle w:val="a3"/>
        <w:numPr>
          <w:ilvl w:val="0"/>
          <w:numId w:val="9"/>
        </w:numPr>
        <w:spacing w:line="240" w:lineRule="auto"/>
        <w:ind w:right="283"/>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Петрянов</w:t>
      </w:r>
      <w:proofErr w:type="spellEnd"/>
      <w:r>
        <w:rPr>
          <w:rFonts w:ascii="Times New Roman" w:eastAsia="Times New Roman" w:hAnsi="Times New Roman" w:cs="Times New Roman"/>
          <w:sz w:val="28"/>
        </w:rPr>
        <w:t xml:space="preserve"> И. В. Самое необыкновенное вещество в мире. – М.: Педагогика, 1981 – 96 с., ил.</w:t>
      </w:r>
    </w:p>
    <w:p w:rsidR="005C14BF" w:rsidRDefault="005C14BF" w:rsidP="005C14BF">
      <w:pPr>
        <w:pStyle w:val="a3"/>
        <w:numPr>
          <w:ilvl w:val="0"/>
          <w:numId w:val="9"/>
        </w:numPr>
        <w:spacing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Плотников Н. И. Подземные воды – наше богатство. – М.: Недра, 1990.</w:t>
      </w:r>
    </w:p>
    <w:p w:rsidR="005C14BF" w:rsidRDefault="005C14BF" w:rsidP="005C14BF">
      <w:pPr>
        <w:spacing w:line="240" w:lineRule="auto"/>
        <w:ind w:left="-567" w:right="283" w:firstLine="2115"/>
        <w:jc w:val="both"/>
        <w:rPr>
          <w:rFonts w:ascii="Times New Roman" w:eastAsia="Times New Roman" w:hAnsi="Times New Roman" w:cs="Times New Roman"/>
          <w:sz w:val="28"/>
        </w:rPr>
      </w:pPr>
    </w:p>
    <w:p w:rsidR="005C14BF" w:rsidRDefault="005C14BF" w:rsidP="005C14BF">
      <w:pPr>
        <w:spacing w:line="240" w:lineRule="auto"/>
        <w:ind w:left="-567" w:right="283" w:firstLine="2115"/>
        <w:jc w:val="both"/>
        <w:rPr>
          <w:rFonts w:ascii="Times New Roman" w:eastAsia="Times New Roman" w:hAnsi="Times New Roman" w:cs="Times New Roman"/>
          <w:sz w:val="28"/>
        </w:rPr>
      </w:pPr>
    </w:p>
    <w:p w:rsidR="005C14BF" w:rsidRDefault="005C14BF" w:rsidP="005C14BF">
      <w:pPr>
        <w:spacing w:line="240" w:lineRule="auto"/>
        <w:ind w:left="-567" w:right="283" w:firstLine="2115"/>
        <w:jc w:val="both"/>
        <w:rPr>
          <w:rFonts w:ascii="Times New Roman" w:eastAsia="Times New Roman" w:hAnsi="Times New Roman" w:cs="Times New Roman"/>
          <w:sz w:val="28"/>
        </w:rPr>
      </w:pPr>
    </w:p>
    <w:p w:rsidR="007C7FA8" w:rsidRDefault="007C7FA8" w:rsidP="005C14BF">
      <w:pPr>
        <w:spacing w:line="240" w:lineRule="auto"/>
        <w:ind w:left="-567" w:right="283" w:firstLine="2115"/>
        <w:jc w:val="both"/>
        <w:rPr>
          <w:rFonts w:ascii="Times New Roman" w:eastAsia="Times New Roman" w:hAnsi="Times New Roman" w:cs="Times New Roman"/>
          <w:sz w:val="28"/>
        </w:rPr>
      </w:pPr>
    </w:p>
    <w:p w:rsidR="007C7FA8" w:rsidRDefault="007C7FA8" w:rsidP="005C14BF">
      <w:pPr>
        <w:spacing w:line="240" w:lineRule="auto"/>
        <w:ind w:left="-567" w:right="283" w:firstLine="2115"/>
        <w:jc w:val="both"/>
        <w:rPr>
          <w:rFonts w:ascii="Times New Roman" w:eastAsia="Times New Roman" w:hAnsi="Times New Roman" w:cs="Times New Roman"/>
          <w:sz w:val="28"/>
        </w:rPr>
      </w:pPr>
    </w:p>
    <w:p w:rsidR="007C7FA8" w:rsidRDefault="007C7FA8" w:rsidP="005C14BF">
      <w:pPr>
        <w:spacing w:line="240" w:lineRule="auto"/>
        <w:ind w:left="-567" w:right="283" w:firstLine="2115"/>
        <w:jc w:val="both"/>
        <w:rPr>
          <w:rFonts w:ascii="Times New Roman" w:eastAsia="Times New Roman" w:hAnsi="Times New Roman" w:cs="Times New Roman"/>
          <w:sz w:val="28"/>
        </w:rPr>
      </w:pPr>
    </w:p>
    <w:p w:rsidR="007C7FA8" w:rsidRDefault="007C7FA8" w:rsidP="005C14BF">
      <w:pPr>
        <w:spacing w:line="240" w:lineRule="auto"/>
        <w:ind w:left="-567" w:right="283" w:firstLine="2115"/>
        <w:jc w:val="both"/>
        <w:rPr>
          <w:rFonts w:ascii="Times New Roman" w:eastAsia="Times New Roman" w:hAnsi="Times New Roman" w:cs="Times New Roman"/>
          <w:sz w:val="28"/>
        </w:rPr>
      </w:pPr>
    </w:p>
    <w:p w:rsidR="007C7FA8" w:rsidRDefault="007C7FA8" w:rsidP="005C14BF">
      <w:pPr>
        <w:spacing w:line="240" w:lineRule="auto"/>
        <w:ind w:left="-567" w:right="283" w:firstLine="2115"/>
        <w:jc w:val="both"/>
        <w:rPr>
          <w:rFonts w:ascii="Times New Roman" w:eastAsia="Times New Roman" w:hAnsi="Times New Roman" w:cs="Times New Roman"/>
          <w:sz w:val="28"/>
        </w:rPr>
      </w:pPr>
    </w:p>
    <w:p w:rsidR="00A64456" w:rsidRDefault="00A64456" w:rsidP="003E2675">
      <w:pPr>
        <w:spacing w:after="0" w:line="240" w:lineRule="auto"/>
        <w:ind w:right="283"/>
        <w:jc w:val="both"/>
        <w:rPr>
          <w:rFonts w:ascii="Times New Roman" w:eastAsia="Times New Roman" w:hAnsi="Times New Roman" w:cs="Times New Roman"/>
          <w:sz w:val="28"/>
        </w:rPr>
      </w:pPr>
    </w:p>
    <w:p w:rsidR="00A64456" w:rsidRDefault="00A64456" w:rsidP="007C7FA8">
      <w:pPr>
        <w:spacing w:after="0" w:line="240" w:lineRule="auto"/>
        <w:ind w:left="-567" w:right="283" w:firstLine="567"/>
        <w:jc w:val="both"/>
        <w:rPr>
          <w:rFonts w:ascii="Times New Roman" w:eastAsia="Times New Roman" w:hAnsi="Times New Roman" w:cs="Times New Roman"/>
          <w:sz w:val="28"/>
        </w:rPr>
      </w:pPr>
      <w:r w:rsidRPr="00A64456">
        <w:rPr>
          <w:rFonts w:ascii="Times New Roman" w:eastAsia="Times New Roman" w:hAnsi="Times New Roman" w:cs="Times New Roman"/>
          <w:sz w:val="28"/>
        </w:rPr>
        <w:object w:dxaOrig="9355" w:dyaOrig="13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85.35pt" o:ole="">
            <v:imagedata r:id="rId10" o:title=""/>
          </v:shape>
          <o:OLEObject Type="Embed" ProgID="Word.Document.8" ShapeID="_x0000_i1025" DrawAspect="Content" ObjectID="_1416562499" r:id="rId11">
            <o:FieldCodes>\s</o:FieldCodes>
          </o:OLEObject>
        </w:object>
      </w:r>
    </w:p>
    <w:sectPr w:rsidR="00A64456" w:rsidSect="008F6771">
      <w:footerReference w:type="default" r:id="rId12"/>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C5C" w:rsidRDefault="00371C5C" w:rsidP="006249FA">
      <w:pPr>
        <w:spacing w:after="0" w:line="240" w:lineRule="auto"/>
      </w:pPr>
      <w:r>
        <w:separator/>
      </w:r>
    </w:p>
  </w:endnote>
  <w:endnote w:type="continuationSeparator" w:id="1">
    <w:p w:rsidR="00371C5C" w:rsidRDefault="00371C5C" w:rsidP="00624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771"/>
      <w:docPartObj>
        <w:docPartGallery w:val="Page Numbers (Bottom of Page)"/>
        <w:docPartUnique/>
      </w:docPartObj>
    </w:sdtPr>
    <w:sdtContent>
      <w:p w:rsidR="00DF4CAD" w:rsidRDefault="008F1421">
        <w:pPr>
          <w:pStyle w:val="a7"/>
          <w:jc w:val="center"/>
        </w:pPr>
        <w:r>
          <w:fldChar w:fldCharType="begin"/>
        </w:r>
        <w:r w:rsidR="00F7382F">
          <w:instrText xml:space="preserve"> PAGE   \* MERGEFORMAT </w:instrText>
        </w:r>
        <w:r>
          <w:fldChar w:fldCharType="separate"/>
        </w:r>
        <w:r w:rsidR="003E2675">
          <w:rPr>
            <w:noProof/>
          </w:rPr>
          <w:t>16</w:t>
        </w:r>
        <w:r>
          <w:rPr>
            <w:noProof/>
          </w:rPr>
          <w:fldChar w:fldCharType="end"/>
        </w:r>
      </w:p>
    </w:sdtContent>
  </w:sdt>
  <w:p w:rsidR="00DF4CAD" w:rsidRDefault="00DF4C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C5C" w:rsidRDefault="00371C5C" w:rsidP="006249FA">
      <w:pPr>
        <w:spacing w:after="0" w:line="240" w:lineRule="auto"/>
      </w:pPr>
      <w:r>
        <w:separator/>
      </w:r>
    </w:p>
  </w:footnote>
  <w:footnote w:type="continuationSeparator" w:id="1">
    <w:p w:rsidR="00371C5C" w:rsidRDefault="00371C5C" w:rsidP="006249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F5B"/>
    <w:multiLevelType w:val="hybridMultilevel"/>
    <w:tmpl w:val="FB8CA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60997"/>
    <w:multiLevelType w:val="hybridMultilevel"/>
    <w:tmpl w:val="4C6ACF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4F187E"/>
    <w:multiLevelType w:val="multilevel"/>
    <w:tmpl w:val="A5986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625ED8"/>
    <w:multiLevelType w:val="hybridMultilevel"/>
    <w:tmpl w:val="8B1C4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A328A"/>
    <w:multiLevelType w:val="multilevel"/>
    <w:tmpl w:val="27CAB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5C3B0E"/>
    <w:multiLevelType w:val="multilevel"/>
    <w:tmpl w:val="93328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9C6615"/>
    <w:multiLevelType w:val="multilevel"/>
    <w:tmpl w:val="BD2A9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DC29AA"/>
    <w:multiLevelType w:val="hybridMultilevel"/>
    <w:tmpl w:val="4A063DE0"/>
    <w:lvl w:ilvl="0" w:tplc="AEEC27E8">
      <w:start w:val="3"/>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8485096"/>
    <w:multiLevelType w:val="hybridMultilevel"/>
    <w:tmpl w:val="D8BEB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553408"/>
    <w:multiLevelType w:val="hybridMultilevel"/>
    <w:tmpl w:val="E318A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6C2AAA"/>
    <w:rsid w:val="000079AC"/>
    <w:rsid w:val="00017934"/>
    <w:rsid w:val="00066C92"/>
    <w:rsid w:val="000A1159"/>
    <w:rsid w:val="000B6CE5"/>
    <w:rsid w:val="000C092F"/>
    <w:rsid w:val="000C4C74"/>
    <w:rsid w:val="000D0B6D"/>
    <w:rsid w:val="000D466F"/>
    <w:rsid w:val="000F4A90"/>
    <w:rsid w:val="00100D94"/>
    <w:rsid w:val="0011225D"/>
    <w:rsid w:val="0011614C"/>
    <w:rsid w:val="00135149"/>
    <w:rsid w:val="001451BB"/>
    <w:rsid w:val="0016531B"/>
    <w:rsid w:val="001665D5"/>
    <w:rsid w:val="00177105"/>
    <w:rsid w:val="00193F77"/>
    <w:rsid w:val="001B3B86"/>
    <w:rsid w:val="001B66A4"/>
    <w:rsid w:val="001E3765"/>
    <w:rsid w:val="001F7F48"/>
    <w:rsid w:val="002048D3"/>
    <w:rsid w:val="0022790F"/>
    <w:rsid w:val="00230384"/>
    <w:rsid w:val="0025367A"/>
    <w:rsid w:val="00266749"/>
    <w:rsid w:val="00276C4E"/>
    <w:rsid w:val="00277F19"/>
    <w:rsid w:val="0028526C"/>
    <w:rsid w:val="002B4257"/>
    <w:rsid w:val="002E7D0F"/>
    <w:rsid w:val="00311CB7"/>
    <w:rsid w:val="00343E98"/>
    <w:rsid w:val="00343FA7"/>
    <w:rsid w:val="00371C5C"/>
    <w:rsid w:val="00374A85"/>
    <w:rsid w:val="003819BA"/>
    <w:rsid w:val="0038412D"/>
    <w:rsid w:val="003937C5"/>
    <w:rsid w:val="003A3337"/>
    <w:rsid w:val="003B1062"/>
    <w:rsid w:val="003D1E25"/>
    <w:rsid w:val="003E128A"/>
    <w:rsid w:val="003E2675"/>
    <w:rsid w:val="003E7C5D"/>
    <w:rsid w:val="003F3EC7"/>
    <w:rsid w:val="00411757"/>
    <w:rsid w:val="004303B9"/>
    <w:rsid w:val="00434278"/>
    <w:rsid w:val="00451D90"/>
    <w:rsid w:val="004916A3"/>
    <w:rsid w:val="004A1175"/>
    <w:rsid w:val="004B73F7"/>
    <w:rsid w:val="004D5945"/>
    <w:rsid w:val="00500781"/>
    <w:rsid w:val="00530C00"/>
    <w:rsid w:val="005B440D"/>
    <w:rsid w:val="005C14BF"/>
    <w:rsid w:val="005F463F"/>
    <w:rsid w:val="005F5720"/>
    <w:rsid w:val="00607EBB"/>
    <w:rsid w:val="00615380"/>
    <w:rsid w:val="006249FA"/>
    <w:rsid w:val="00624A5E"/>
    <w:rsid w:val="00657B55"/>
    <w:rsid w:val="00660184"/>
    <w:rsid w:val="00673274"/>
    <w:rsid w:val="00682B99"/>
    <w:rsid w:val="0069516B"/>
    <w:rsid w:val="006A1009"/>
    <w:rsid w:val="006A5855"/>
    <w:rsid w:val="006C2AAA"/>
    <w:rsid w:val="006C2D43"/>
    <w:rsid w:val="006C7E9B"/>
    <w:rsid w:val="006D338E"/>
    <w:rsid w:val="006E330C"/>
    <w:rsid w:val="006E78D4"/>
    <w:rsid w:val="00714528"/>
    <w:rsid w:val="00721318"/>
    <w:rsid w:val="0077111B"/>
    <w:rsid w:val="00782DEE"/>
    <w:rsid w:val="007B18AB"/>
    <w:rsid w:val="007C7FA8"/>
    <w:rsid w:val="00816456"/>
    <w:rsid w:val="008449ED"/>
    <w:rsid w:val="008633B7"/>
    <w:rsid w:val="00873A66"/>
    <w:rsid w:val="00874EEC"/>
    <w:rsid w:val="008B2D3C"/>
    <w:rsid w:val="008C4A0D"/>
    <w:rsid w:val="008E7851"/>
    <w:rsid w:val="008F1421"/>
    <w:rsid w:val="008F6771"/>
    <w:rsid w:val="00953A2C"/>
    <w:rsid w:val="00997B19"/>
    <w:rsid w:val="009E46ED"/>
    <w:rsid w:val="00A01068"/>
    <w:rsid w:val="00A05C37"/>
    <w:rsid w:val="00A10EA7"/>
    <w:rsid w:val="00A14DFC"/>
    <w:rsid w:val="00A64456"/>
    <w:rsid w:val="00A66981"/>
    <w:rsid w:val="00A70577"/>
    <w:rsid w:val="00A73068"/>
    <w:rsid w:val="00A90D48"/>
    <w:rsid w:val="00AA2207"/>
    <w:rsid w:val="00AA56AF"/>
    <w:rsid w:val="00AD5766"/>
    <w:rsid w:val="00B06147"/>
    <w:rsid w:val="00B2308D"/>
    <w:rsid w:val="00B615A9"/>
    <w:rsid w:val="00B63D1C"/>
    <w:rsid w:val="00B715A8"/>
    <w:rsid w:val="00B87C5A"/>
    <w:rsid w:val="00BA1330"/>
    <w:rsid w:val="00BB6A4D"/>
    <w:rsid w:val="00BC5905"/>
    <w:rsid w:val="00BE1281"/>
    <w:rsid w:val="00C02340"/>
    <w:rsid w:val="00C451E3"/>
    <w:rsid w:val="00C552E6"/>
    <w:rsid w:val="00C6541B"/>
    <w:rsid w:val="00C81087"/>
    <w:rsid w:val="00CC2015"/>
    <w:rsid w:val="00CC2D0C"/>
    <w:rsid w:val="00CC3FC6"/>
    <w:rsid w:val="00CC4234"/>
    <w:rsid w:val="00CE3BE9"/>
    <w:rsid w:val="00CF08B8"/>
    <w:rsid w:val="00D06299"/>
    <w:rsid w:val="00D209B9"/>
    <w:rsid w:val="00D34FE2"/>
    <w:rsid w:val="00D75457"/>
    <w:rsid w:val="00D77765"/>
    <w:rsid w:val="00D83B8D"/>
    <w:rsid w:val="00D84FA5"/>
    <w:rsid w:val="00DA7EB4"/>
    <w:rsid w:val="00DC0323"/>
    <w:rsid w:val="00DF2883"/>
    <w:rsid w:val="00DF4CAD"/>
    <w:rsid w:val="00E331E0"/>
    <w:rsid w:val="00E47DEF"/>
    <w:rsid w:val="00E70B5C"/>
    <w:rsid w:val="00EA6D48"/>
    <w:rsid w:val="00EB73C9"/>
    <w:rsid w:val="00EC3812"/>
    <w:rsid w:val="00ED194E"/>
    <w:rsid w:val="00ED5E87"/>
    <w:rsid w:val="00EF5B4F"/>
    <w:rsid w:val="00EF7155"/>
    <w:rsid w:val="00F21ADF"/>
    <w:rsid w:val="00F246DE"/>
    <w:rsid w:val="00F42F7E"/>
    <w:rsid w:val="00F7382F"/>
    <w:rsid w:val="00FC3327"/>
    <w:rsid w:val="00FE116E"/>
    <w:rsid w:val="00FE2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D43"/>
    <w:pPr>
      <w:ind w:left="720"/>
      <w:contextualSpacing/>
    </w:pPr>
  </w:style>
  <w:style w:type="table" w:styleId="a4">
    <w:name w:val="Table Grid"/>
    <w:basedOn w:val="a1"/>
    <w:uiPriority w:val="59"/>
    <w:rsid w:val="000F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49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49FA"/>
  </w:style>
  <w:style w:type="paragraph" w:styleId="a7">
    <w:name w:val="footer"/>
    <w:basedOn w:val="a"/>
    <w:link w:val="a8"/>
    <w:uiPriority w:val="99"/>
    <w:unhideWhenUsed/>
    <w:rsid w:val="006249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49FA"/>
  </w:style>
  <w:style w:type="paragraph" w:styleId="a9">
    <w:name w:val="Balloon Text"/>
    <w:basedOn w:val="a"/>
    <w:link w:val="aa"/>
    <w:uiPriority w:val="99"/>
    <w:semiHidden/>
    <w:unhideWhenUsed/>
    <w:rsid w:val="004303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0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D43"/>
    <w:pPr>
      <w:ind w:left="720"/>
      <w:contextualSpacing/>
    </w:pPr>
  </w:style>
  <w:style w:type="table" w:styleId="a4">
    <w:name w:val="Table Grid"/>
    <w:basedOn w:val="a1"/>
    <w:uiPriority w:val="59"/>
    <w:rsid w:val="000F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Office_Word_97_-_20031.doc"/><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9072-04E0-4702-AC75-D69B30DD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4198</Words>
  <Characters>23934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cp:lastModifiedBy>
  <cp:revision>8</cp:revision>
  <cp:lastPrinted>2012-12-09T09:40:00Z</cp:lastPrinted>
  <dcterms:created xsi:type="dcterms:W3CDTF">2012-02-24T11:18:00Z</dcterms:created>
  <dcterms:modified xsi:type="dcterms:W3CDTF">2012-12-09T09:49:00Z</dcterms:modified>
</cp:coreProperties>
</file>