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71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открытого урока. Самоанализ. Основные методы, которыми я пользуюсь на уроках.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6 класс.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Тема: Баскетбол.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Задачи: Развитие двигательных качеств.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Цель: Изучение тактико-технических действий в баскетболе.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Место: Спортзал.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Инвентарь: Мячи баскетбольные, скакалки.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Ход урока.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1.Вводная часть (12м). Построение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приветствие ,провести опрос о состоянии здоровья, напомнить о соблюдении техники безопасности. Объявить тему и цель урока, проведение разминки, ОФП, упражнение в движении по кругу, перестроение в колонну по 4.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Выполнять упражнения начиная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58AA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658AA">
        <w:rPr>
          <w:rFonts w:ascii="Times New Roman" w:hAnsi="Times New Roman" w:cs="Times New Roman"/>
          <w:sz w:val="24"/>
          <w:szCs w:val="24"/>
        </w:rPr>
        <w:t>, разминку кистей рук, выполнение круговых упражнений, упражнение в парах с сопротивлением, ведение баскетбольного мяча по кругу левой и правой рукой, броски по кольцу с двух шагов.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2.Основная часть (30м). Объяснить тактико-технические действия при ведении мяча, передачах, бросках по кольцу. Разделить на команды и провести встречную эстафету с элементами ведения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движений.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заданий соблюдать технику безопасности. Использование игровых моментов в игре разделить команды по смешенному принципу:  два мальчика и две девочки в одной команде. Продолжительность игры 2х5; по окончанию игры и по окончанию игрового времени выполнить штрафные броски, указать на правильность постановки руки. В игре соблюдать правила игры, при нарушении указывать на ошибки и методы их устранения.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3. Заключительная часть (3 мин.).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Провести упражнения на восстановление дыхания и расслабления мышц. Подвести итоги урока, что получилось, что не получилось.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Провести опрос о значении данного вида спорта.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Наметить планы на последующие уроки.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Организованно проследовать в раздевалку.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Самоанализ урока.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6 класс         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Тема урока: Спортивные  игры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>аскетбол с физкультурно-оздоровительной направленностью.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8AA">
        <w:rPr>
          <w:rFonts w:ascii="Times New Roman" w:hAnsi="Times New Roman" w:cs="Times New Roman"/>
          <w:sz w:val="24"/>
          <w:szCs w:val="24"/>
        </w:rPr>
        <w:t>Цель занятия: подготовка учащихся к изучению учебного материала в тактико-технической и оздоровительной направленностью в спортигре.</w:t>
      </w:r>
      <w:proofErr w:type="gramEnd"/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Образовательные задачи на уроке направлены на формирование у учащихся знаний и способах, решения задач тактико-технических действий и правил соревнований. Выполняя все мероприятия по технике безопасности во время занятий (на разминке во время игры). При поведении различных упражнений: подвижные игры, эстафеты с мячом, выявляются слабые и сильные стороны каждого ученика. В данном классе лидирующую массу составляют мальчики, из девочек 2 имеют отклонение по состоянию здоровья, но и они стремятся показать свои навыки и учение в баскетболе. Во время разминки учитываю нагрузку по состоянию здоровья, основываясь на данные медицинские обследования, и даю рекомендации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выполнений специальных упражнений по щадящему режиму. Во время урока ограничиваю время игры и часто меняю партнеров по команде и чередую </w:t>
      </w:r>
      <w:r w:rsidRPr="002658AA">
        <w:rPr>
          <w:rFonts w:ascii="Times New Roman" w:hAnsi="Times New Roman" w:cs="Times New Roman"/>
          <w:sz w:val="24"/>
          <w:szCs w:val="24"/>
        </w:rPr>
        <w:lastRenderedPageBreak/>
        <w:t xml:space="preserve">нагрузку с отдыхом. При выполнении штрафных бросков показываю, как правильно выполнять броски, постановку руки, ног, туловища при этом происходит исправление ошибок. Многократное повторение даёт возможность совершенствовать тактические и технические действия в баскетболе, что соответствует задачам данного урока.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На уроках спортигр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уделяя внимание на развитие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практических навыков необходимых в различных жизненных ситуациях. Вооружая учащихся глубокими знаниями нравственного качества на практике, применяя разнообразные методы и приёмы обучения. Наряду с комбинированными уроками провожу уроки-игры, уроки-соревнования. В процессе урока побуждаю у учащихся самостоятельность в решении поставленных задач, опираясь на знания ранее изученного материала. Уделяю внимание индивидуальной работе с учащимися, что позволяет улучшению в техническом плане у учащихся. Соблюдаю временной режим на уроке подготовительной части -- 12 мин., основной части – 30мин., заключительной – 3мин.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Все компоненты урока соответствуют задачам. На освоение нового материала затрачиваю 20мин., на  закрепление старого – 10, на подготовку к освоению материала -- 8, на восстановление -- 1-2 и на проведение тактических действий -- 3-5 мин. Время использовано рационально, класс активно выполнял задачи, обеспечена логическая связь между частями урока. Организован контроль усвоения знания, умений, навыков по принципу отталкивания, подскоки, передачи, как  надо действовать, указывая на ошибки.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8AA">
        <w:rPr>
          <w:rFonts w:ascii="Times New Roman" w:hAnsi="Times New Roman" w:cs="Times New Roman"/>
          <w:sz w:val="24"/>
          <w:szCs w:val="24"/>
        </w:rPr>
        <w:t>Время, затраченное на замечание и исправление ошибок не играет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на время, отведенное на игру. В заключительной части провожу игру на внимание. Урок прошёл на высоком эмоциональном уровне, что предупреждает утомление. За счет игровой направленности ученики приобретают знание, умение навыки для дальнейшего своего развития  и после уроков. При поведении  итогов и выставлении оценок комментирую ту или иную оценку. Провожу опрос о значении данного вида спорта и необходимости дальнейших занятий.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Большое значение приобретают мотивация к занятиям физическими упражнениями, активность детей на уроках физической культуры и различных спортивных мероприятиях. Перед учащимися необходимо поставить цель и стимулировать их к ее достижению, искать новые интересные формы и методы работы для приобщения их к активным занятиям физкультурой. Одним из методических приемов является перевод учащихся из одного отделения в другое по мере их успехов.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8AA">
        <w:rPr>
          <w:rFonts w:ascii="Times New Roman" w:hAnsi="Times New Roman" w:cs="Times New Roman"/>
          <w:b/>
          <w:sz w:val="24"/>
          <w:szCs w:val="24"/>
        </w:rPr>
        <w:t>Обучение по карточкам</w:t>
      </w:r>
      <w:proofErr w:type="gramEnd"/>
      <w:r w:rsidRPr="002658AA">
        <w:rPr>
          <w:rFonts w:ascii="Times New Roman" w:hAnsi="Times New Roman" w:cs="Times New Roman"/>
          <w:b/>
          <w:sz w:val="24"/>
          <w:szCs w:val="24"/>
        </w:rPr>
        <w:t>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Рассматривая вопрос индивидуального подхода к обучению и развитию двигательных качеств, необходимо сказать о некоторых приемах и методах, применяемых на уроках физической культуры. Одним из них является работа по карточкам с заданиями. Например, весь программный материал раздела «Гимнастика» можно разделить на маленькие порции – задания. Эти задания, а также сведения о развитии различных физических качеств и нормативные требования данного раздела программы записывают на карточках. 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 xml:space="preserve">По объему материала и сложности задания карточки могут быть неодинаковыми, чтобы каждый ученик мог выбрать себе задание по силам и спокойно работать над ним, но при этом он обязательно должен выполнить материал со всех карточек. Такая методика позволяет не торопиться с выполнением упражнения, а отложить его, чтобы успеть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подготовиться к ответу.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lastRenderedPageBreak/>
        <w:t xml:space="preserve">Учителю на протяжении урока нужно консультировать детей,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помогать им выполнять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сложные задания, обучать новым движениям, страховать их. При таком подходе у учителя остается достаточно времени для помощи менее подготовленным учащимся, а дети, в свою очередь, могут самостоятельно объединиться в группы по 2–3 человека, чтобы вместе работать над упражнением. Ребята, выполнившие задания на выбранных ими первоначально карточках, переходят 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следующим, и т.д. Главное в этой методике – общая занятость учащихся на уроке, возможность осваивать доступные на данный момент задания. Это повышает их заинтересованность и улучшает эмоциональное состояние.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A">
        <w:rPr>
          <w:rFonts w:ascii="Times New Roman" w:hAnsi="Times New Roman" w:cs="Times New Roman"/>
          <w:b/>
          <w:sz w:val="24"/>
          <w:szCs w:val="24"/>
        </w:rPr>
        <w:t>Формы и методы работы на уроках физической культуры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Использование игрового и соревновательного методов для повышения двигательной активности и достижения удовлетворенностью уроками физической культуры.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Большинство учителей считают, что, придя в школу, дети становятся взрослыми (играть нужно было в детском саду) и на уроке они должны строго выполнять все требования выдвигаемые учителем для достижения определенной цели. Мы часто забываем, что даже взрослые любят играть, а дети, тем более, не зависимо от того возраста, в котором они находятся.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Одна из главнейших функций игры – педагогическая, она издавна является одним из основных средств и методов воспитания.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Понятие игрового метода в сфере воспитания отражает методические особенности игры. При этом игровой метод необязательно связан с какими-либо общепринятыми играми, например, футболом, баскетболом или элементарными подвижными играми. В принципе он может быть применен на основе любых физических упражнений при условии, что они поддаются организации в соответствии с особенностями этого метода.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В игре почти всегда существуют различные пути выигрыша, допускаемые правилами игры.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Играющим  предоставляется простор для творческого решения двигательных задач,  внезапное изменение ситуации по ходу игры  обязывает решать эти задачи в кратчайшие сроки и с полной мобилизацией  двигательных способностей.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В большинстве игр воссоздаются довольно сложные и ярко эмоционально окрашенные межчеловеческие отношения типа сотрудничества, взаимопомощи, взаимовыручки, а также типа соперничества, противоборства, когда сталкиваются противоположно направленные стремления.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Игровой метод, в силу всех присущих ему особенностей,  вызывает глубокий эмоциональный отклик и позволяет удовлетворить в полной  мере двигательную потребность занимающихся. Тем самым, способствует созданию положительного эмоционального фона на занятиях и возникновению чувства удовлетворенности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что в свою очередь создает положительное отношение детей  к занятиям физическими упражнениями.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lastRenderedPageBreak/>
        <w:t>Соревновательный метод обладает такой  же способностью создавать положительный эмоциональный  фон и положительное отношение к занятиям физическими упражнениями так же, как игровой метод.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Соревновательный метод в процессе физического воспитания используется как в относительно элементарных формах, так и в развернутой форме. В первом случае речь идет о нем, как о подчиненном элементе общей  организации занятия,  во втором - о самостоятельной относительной форме организации занятий.</w:t>
      </w: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658AA" w:rsidRDefault="00B74071" w:rsidP="00B74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8AA">
        <w:rPr>
          <w:rFonts w:ascii="Times New Roman" w:hAnsi="Times New Roman" w:cs="Times New Roman"/>
          <w:sz w:val="24"/>
          <w:szCs w:val="24"/>
        </w:rPr>
        <w:t>Основной смысл физкультуры в школе- приучить учеников к подвижному образу жизни и побудить их заниматься спортом в свободное время, а затем и на протяжени</w:t>
      </w:r>
      <w:proofErr w:type="gramStart"/>
      <w:r w:rsidRPr="002658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58AA">
        <w:rPr>
          <w:rFonts w:ascii="Times New Roman" w:hAnsi="Times New Roman" w:cs="Times New Roman"/>
          <w:sz w:val="24"/>
          <w:szCs w:val="24"/>
        </w:rPr>
        <w:t xml:space="preserve"> всей остальной жизни. Выясняется, что для того, чтобы физкультура стала для детей приятным и интересным уроком, учителю нужно сосредоточить больше внимания на личностных достижениях учеников, а не сравнении детей между собой.</w:t>
      </w:r>
    </w:p>
    <w:p w:rsidR="006E03B7" w:rsidRDefault="00B74071"/>
    <w:sectPr w:rsidR="006E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71"/>
    <w:rsid w:val="00182E71"/>
    <w:rsid w:val="00201F24"/>
    <w:rsid w:val="005B7E93"/>
    <w:rsid w:val="00B7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8127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2014-09-22T16:33:00Z</dcterms:created>
  <dcterms:modified xsi:type="dcterms:W3CDTF">2014-09-22T16:34:00Z</dcterms:modified>
</cp:coreProperties>
</file>