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РОССИЙСКАЯ ФЕДЕРАЦИЯ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МИНИСТЕРСТВО ОБРАЗОВАНИЯ И НАУКИ</w:t>
      </w: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ФЕДЕРАЛЬНОЕ ГОСУДАРСТВЕННОЕ БЮДЖЕТНОЕ ОБРАЗОВАТЕЛЬНОЕ</w:t>
      </w: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УЧРЕЖДЕНИЕ ВЫСШЕГО ПРОФЕССИОНАЛЬНОГО ОБРАЗОВАНИЯ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967DD">
        <w:rPr>
          <w:rFonts w:ascii="Times New Roman" w:hAnsi="Times New Roman"/>
          <w:b/>
          <w:spacing w:val="-3"/>
          <w:sz w:val="28"/>
          <w:szCs w:val="28"/>
        </w:rPr>
        <w:t>«ТЮМЕНСКИЙ ГОСУДАРСТВЕННЫЙ УНИВЕРСИТЕТ»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967DD">
        <w:rPr>
          <w:rFonts w:ascii="Times New Roman" w:hAnsi="Times New Roman"/>
          <w:b/>
          <w:spacing w:val="-3"/>
          <w:sz w:val="28"/>
          <w:szCs w:val="28"/>
        </w:rPr>
        <w:t>СУРГУТСКИЙ ИНСТИТУТ ЭКОНОМИКИ, УПРАВЛЕНИЯ И ПРАВА (ФИЛИАЛ)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 xml:space="preserve">Дисциплины </w:t>
      </w:r>
      <w:r w:rsidRPr="00F967D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Экономика</w:t>
      </w:r>
      <w:r w:rsidRPr="00F967DD">
        <w:rPr>
          <w:rFonts w:ascii="Times New Roman" w:hAnsi="Times New Roman"/>
          <w:b/>
          <w:sz w:val="28"/>
          <w:szCs w:val="28"/>
        </w:rPr>
        <w:t>»</w:t>
      </w:r>
      <w:r w:rsidRPr="00F967DD">
        <w:rPr>
          <w:rFonts w:ascii="Times New Roman" w:hAnsi="Times New Roman"/>
          <w:sz w:val="28"/>
          <w:szCs w:val="28"/>
        </w:rPr>
        <w:t xml:space="preserve"> для специальности </w:t>
      </w:r>
    </w:p>
    <w:p w:rsidR="006C6111" w:rsidRPr="006C34F8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4F8">
        <w:rPr>
          <w:rFonts w:ascii="Times New Roman" w:hAnsi="Times New Roman"/>
          <w:b/>
          <w:spacing w:val="20"/>
          <w:sz w:val="28"/>
          <w:szCs w:val="28"/>
        </w:rPr>
        <w:t xml:space="preserve">080108 </w:t>
      </w:r>
      <w:r w:rsidRPr="006C34F8">
        <w:rPr>
          <w:rFonts w:ascii="Times New Roman" w:hAnsi="Times New Roman"/>
          <w:b/>
          <w:sz w:val="28"/>
          <w:szCs w:val="28"/>
        </w:rPr>
        <w:t>«Банковское дело» и 080110 Экономика и бухгалтерский учет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базовый уровень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 xml:space="preserve">Сургут 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W w:w="7338" w:type="dxa"/>
        <w:tblLook w:val="01E0"/>
      </w:tblPr>
      <w:tblGrid>
        <w:gridCol w:w="3227"/>
        <w:gridCol w:w="567"/>
        <w:gridCol w:w="3544"/>
      </w:tblGrid>
      <w:tr w:rsidR="006C6111" w:rsidRPr="00F967DD" w:rsidTr="00DD4629">
        <w:trPr>
          <w:trHeight w:val="2880"/>
        </w:trPr>
        <w:tc>
          <w:tcPr>
            <w:tcW w:w="3227" w:type="dxa"/>
            <w:hideMark/>
          </w:tcPr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F967D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967DD">
              <w:rPr>
                <w:rFonts w:ascii="Times New Roman" w:hAnsi="Times New Roman"/>
                <w:sz w:val="28"/>
                <w:szCs w:val="28"/>
              </w:rPr>
              <w:br w:type="page"/>
              <w:t>Принята на заседании ПЦК общеобразовательных    дисциплин</w:t>
            </w: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«_____» __________ 20____</w:t>
            </w: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Протокол № _____</w:t>
            </w: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Председатель ПЦК_________________</w:t>
            </w:r>
          </w:p>
        </w:tc>
        <w:tc>
          <w:tcPr>
            <w:tcW w:w="567" w:type="dxa"/>
          </w:tcPr>
          <w:p w:rsidR="006C6111" w:rsidRPr="00F967DD" w:rsidRDefault="006C6111" w:rsidP="00DD4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Составлено в соответствии с ФГОС СПО по специальности 030912 Право и организация социального обеспечения базовый уровень</w:t>
            </w: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3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color w:val="FF0000"/>
                <w:sz w:val="28"/>
                <w:szCs w:val="28"/>
              </w:rPr>
              <w:t>Зам. директора по учебной работе</w:t>
            </w: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color w:val="FF0000"/>
                <w:sz w:val="28"/>
                <w:szCs w:val="28"/>
              </w:rPr>
              <w:t>_____________/Г.В. Патракова/</w:t>
            </w: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6111" w:rsidRPr="00F967DD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color w:val="FF0000"/>
                <w:sz w:val="28"/>
                <w:szCs w:val="28"/>
              </w:rPr>
              <w:t>«_____» ____________ 20___</w:t>
            </w:r>
          </w:p>
          <w:p w:rsidR="006C6111" w:rsidRPr="00F967DD" w:rsidRDefault="006C6111" w:rsidP="00DD4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111" w:rsidRPr="00F967DD" w:rsidRDefault="006C6111" w:rsidP="006C6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РАБОЧАЯ ПРОГРАММА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 xml:space="preserve">Дисциплины </w:t>
      </w:r>
      <w:r w:rsidRPr="00F967D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Экономика</w:t>
      </w:r>
      <w:r w:rsidRPr="00F967DD">
        <w:rPr>
          <w:rFonts w:ascii="Times New Roman" w:hAnsi="Times New Roman"/>
          <w:b/>
          <w:sz w:val="28"/>
          <w:szCs w:val="28"/>
        </w:rPr>
        <w:t>»</w:t>
      </w:r>
      <w:r w:rsidRPr="00F967DD">
        <w:rPr>
          <w:rFonts w:ascii="Times New Roman" w:hAnsi="Times New Roman"/>
          <w:sz w:val="28"/>
          <w:szCs w:val="28"/>
        </w:rPr>
        <w:t xml:space="preserve"> для специальности </w:t>
      </w:r>
    </w:p>
    <w:p w:rsidR="006C6111" w:rsidRPr="006C34F8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4F8">
        <w:rPr>
          <w:rFonts w:ascii="Times New Roman" w:hAnsi="Times New Roman"/>
          <w:b/>
          <w:spacing w:val="20"/>
          <w:sz w:val="28"/>
          <w:szCs w:val="28"/>
        </w:rPr>
        <w:t xml:space="preserve">080108 </w:t>
      </w:r>
      <w:r w:rsidRPr="006C34F8">
        <w:rPr>
          <w:rFonts w:ascii="Times New Roman" w:hAnsi="Times New Roman"/>
          <w:b/>
          <w:sz w:val="28"/>
          <w:szCs w:val="28"/>
        </w:rPr>
        <w:t>«Банковское дело» и 080110 Экономика и бухгалтерский учет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базовый уровень</w:t>
      </w: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Автор</w:t>
      </w:r>
      <w:r w:rsidRPr="00F967D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Ревенко Г.М.</w:t>
      </w:r>
      <w:r w:rsidRPr="00F967DD">
        <w:rPr>
          <w:rFonts w:ascii="Times New Roman" w:hAnsi="Times New Roman"/>
          <w:sz w:val="28"/>
          <w:szCs w:val="28"/>
        </w:rPr>
        <w:t>., преподаватель С</w:t>
      </w:r>
      <w:r w:rsidRPr="00F967DD">
        <w:rPr>
          <w:rFonts w:ascii="Times New Roman" w:hAnsi="Times New Roman"/>
          <w:spacing w:val="-3"/>
          <w:sz w:val="28"/>
          <w:szCs w:val="28"/>
        </w:rPr>
        <w:t xml:space="preserve">ургутского института экономики, управления  и права (филиал ТюмГУ) отделение СПО </w:t>
      </w: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Рецензент</w:t>
      </w:r>
      <w:r w:rsidRPr="00F967DD">
        <w:rPr>
          <w:rFonts w:ascii="Times New Roman" w:hAnsi="Times New Roman"/>
          <w:sz w:val="28"/>
          <w:szCs w:val="28"/>
        </w:rPr>
        <w:t xml:space="preserve">: </w:t>
      </w:r>
    </w:p>
    <w:p w:rsidR="006C6111" w:rsidRPr="00F967DD" w:rsidRDefault="006C6111" w:rsidP="006C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Методист:</w:t>
      </w:r>
      <w:r w:rsidRPr="00F967DD">
        <w:rPr>
          <w:rFonts w:ascii="Times New Roman" w:hAnsi="Times New Roman"/>
          <w:sz w:val="28"/>
          <w:szCs w:val="28"/>
        </w:rPr>
        <w:t xml:space="preserve"> Алексеева С.В.</w:t>
      </w: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Рабочая программа переутверждена на ________/__________ учебный год</w:t>
      </w:r>
    </w:p>
    <w:p w:rsidR="006C6111" w:rsidRPr="00F967DD" w:rsidRDefault="006C6111" w:rsidP="006C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Без изменений/ с изменениями _______________</w:t>
      </w:r>
    </w:p>
    <w:p w:rsidR="006C6111" w:rsidRPr="00F967DD" w:rsidRDefault="006C6111" w:rsidP="006C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Председатель ПЦК  ___________ протокол № ____ от "___" ______ 20__г.</w:t>
      </w:r>
    </w:p>
    <w:p w:rsidR="006C6111" w:rsidRPr="00F967DD" w:rsidRDefault="006C6111" w:rsidP="006C61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F967DD" w:rsidRDefault="006C6111" w:rsidP="006C6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br w:type="page"/>
      </w:r>
    </w:p>
    <w:p w:rsidR="006C6111" w:rsidRDefault="006C6111" w:rsidP="006C61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  <w:sectPr w:rsidR="006C6111" w:rsidSect="00F967DD">
          <w:pgSz w:w="11906" w:h="16838"/>
          <w:pgMar w:top="567" w:right="567" w:bottom="851" w:left="1134" w:header="0" w:footer="0" w:gutter="0"/>
          <w:cols w:space="708"/>
          <w:docGrid w:linePitch="360"/>
        </w:sectPr>
      </w:pPr>
    </w:p>
    <w:p w:rsidR="006C6111" w:rsidRDefault="006C6111" w:rsidP="006C61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ПАСПОРТ РАБОЧЕЙ ПРОГРАММЫ УЧЕБНОЙ ДИСЦИПЛИНЫ </w:t>
      </w:r>
    </w:p>
    <w:p w:rsidR="006C6111" w:rsidRDefault="006C6111" w:rsidP="006C61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«ЭКОНОМИКА»</w:t>
      </w:r>
    </w:p>
    <w:p w:rsidR="006C6111" w:rsidRDefault="006C6111" w:rsidP="006C6111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C6111" w:rsidRPr="00C45389" w:rsidRDefault="006C6111" w:rsidP="006C6111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45389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6C6111" w:rsidRPr="00C45389" w:rsidRDefault="006C6111" w:rsidP="006C6111">
      <w:pPr>
        <w:tabs>
          <w:tab w:val="left" w:pos="136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389">
        <w:rPr>
          <w:rFonts w:ascii="Times New Roman" w:hAnsi="Times New Roman"/>
          <w:sz w:val="28"/>
          <w:szCs w:val="28"/>
        </w:rPr>
        <w:t xml:space="preserve"> Рабочая программа предназначена для изучения учебного предмета «Экономика» в учреждениях (НПО) и (СПО). Рабочая программа составлена согласно рекомендациям по реализации образовательной программы среднего (полного) общего образования в образовательных учреждениях начального и среднего профессионального образования в соответствии с базисным учебным планом для образовательных учреждений РФ.</w:t>
      </w:r>
    </w:p>
    <w:p w:rsidR="006C6111" w:rsidRPr="00C45389" w:rsidRDefault="006C6111" w:rsidP="006C6111">
      <w:pPr>
        <w:tabs>
          <w:tab w:val="left" w:pos="136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389">
        <w:rPr>
          <w:rFonts w:ascii="Times New Roman" w:hAnsi="Times New Roman"/>
          <w:sz w:val="28"/>
          <w:szCs w:val="28"/>
        </w:rPr>
        <w:t xml:space="preserve">Рабочая программа составлена на основе стандарта среднего (полного) общего образования базового уровня. </w:t>
      </w:r>
    </w:p>
    <w:p w:rsidR="006C6111" w:rsidRPr="00C45389" w:rsidRDefault="006C6111" w:rsidP="006C6111">
      <w:pPr>
        <w:pStyle w:val="a5"/>
        <w:spacing w:after="0" w:line="360" w:lineRule="auto"/>
        <w:ind w:left="0" w:right="46" w:firstLine="709"/>
        <w:rPr>
          <w:b/>
          <w:sz w:val="28"/>
          <w:szCs w:val="28"/>
        </w:rPr>
      </w:pPr>
    </w:p>
    <w:p w:rsidR="006C6111" w:rsidRPr="00C45389" w:rsidRDefault="006C6111" w:rsidP="006C6111">
      <w:pPr>
        <w:pStyle w:val="a5"/>
        <w:spacing w:after="0" w:line="360" w:lineRule="auto"/>
        <w:ind w:left="0" w:right="46" w:firstLine="709"/>
        <w:rPr>
          <w:b/>
          <w:sz w:val="28"/>
          <w:szCs w:val="28"/>
        </w:rPr>
      </w:pPr>
      <w:r w:rsidRPr="00C45389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C6111" w:rsidRPr="00C45389" w:rsidRDefault="006C6111" w:rsidP="006C6111">
      <w:pPr>
        <w:pStyle w:val="a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C45389">
        <w:rPr>
          <w:sz w:val="28"/>
          <w:szCs w:val="28"/>
        </w:rPr>
        <w:t>Дисциплина «Экономика» относится к общеобразовательному циклу. Изучение  дисциплины базируется на раннее изученных учащимися предметах, прежде всего «Основы экономики», «Основы гражданского права». В объеме, предусмотренном программами начального и среднего профессионального образования.</w:t>
      </w:r>
    </w:p>
    <w:p w:rsidR="006C6111" w:rsidRPr="00C45389" w:rsidRDefault="006C6111" w:rsidP="006C6111">
      <w:pPr>
        <w:tabs>
          <w:tab w:val="left" w:pos="136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6111" w:rsidRPr="00C45389" w:rsidRDefault="006C6111" w:rsidP="006C6111">
      <w:pPr>
        <w:pStyle w:val="a5"/>
        <w:spacing w:line="360" w:lineRule="auto"/>
        <w:ind w:right="46"/>
        <w:rPr>
          <w:sz w:val="28"/>
          <w:szCs w:val="28"/>
        </w:rPr>
      </w:pPr>
      <w:r w:rsidRPr="00C45389">
        <w:rPr>
          <w:b/>
          <w:sz w:val="28"/>
          <w:szCs w:val="28"/>
        </w:rPr>
        <w:tab/>
        <w:t>1.3. Цели и задачи учебной дисциплины – требования к результатам освоения учебной дисциплины:</w:t>
      </w:r>
    </w:p>
    <w:p w:rsidR="006C6111" w:rsidRPr="00C45389" w:rsidRDefault="006C6111" w:rsidP="006C6111">
      <w:pPr>
        <w:pStyle w:val="a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C45389">
        <w:rPr>
          <w:sz w:val="28"/>
          <w:szCs w:val="28"/>
        </w:rPr>
        <w:tab/>
        <w:t>Целью дисциплины «Экономика» является овладение системой понятий, закономерностей, взаимосвязей и показателей экономических явлений функционирования рыночной экономики.</w:t>
      </w:r>
    </w:p>
    <w:p w:rsidR="006C6111" w:rsidRPr="00C45389" w:rsidRDefault="006C6111" w:rsidP="006C6111">
      <w:pPr>
        <w:pStyle w:val="a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C45389">
        <w:rPr>
          <w:sz w:val="28"/>
          <w:szCs w:val="28"/>
        </w:rPr>
        <w:t>Дисциплина «Экономика» включает следующие основные вопросы: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Экономические и правовые аспекты функционирования семьи, а также домашнего хозяйства, организации (фирмы);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Особенности взаимоотношений рынка и государства;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Характеристика рыночной экономики и особенности действия ее законов;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lastRenderedPageBreak/>
        <w:t>Принципы международных экономических отношений и факторы производства;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Цели и задачи создания в деятельности организации (фирмы) в условиях рынка;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Характеристика налоговой системы и основные виды налогов;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Банковская система и денежно-кредитная политика;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Рынок труда;</w:t>
      </w:r>
    </w:p>
    <w:p w:rsidR="006C6111" w:rsidRPr="00C45389" w:rsidRDefault="006C6111" w:rsidP="006C6111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389">
        <w:rPr>
          <w:sz w:val="28"/>
          <w:szCs w:val="28"/>
        </w:rPr>
        <w:t>Экономические циклы, а также глобальные экономические проблемы.</w:t>
      </w:r>
    </w:p>
    <w:p w:rsidR="006C6111" w:rsidRPr="00C45389" w:rsidRDefault="006C6111" w:rsidP="006C6111">
      <w:pPr>
        <w:pStyle w:val="a5"/>
        <w:spacing w:after="0" w:line="360" w:lineRule="auto"/>
        <w:jc w:val="both"/>
        <w:rPr>
          <w:b/>
          <w:sz w:val="28"/>
          <w:szCs w:val="28"/>
        </w:rPr>
      </w:pPr>
    </w:p>
    <w:p w:rsidR="006C6111" w:rsidRPr="00C45389" w:rsidRDefault="006C6111" w:rsidP="006C611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C45389"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6C6111" w:rsidRPr="00C45389" w:rsidRDefault="006C6111" w:rsidP="006C611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максимальной учебной нагрузки обучающегося </w:t>
      </w:r>
      <w:r w:rsidRPr="00C453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C45389">
        <w:rPr>
          <w:b/>
          <w:sz w:val="28"/>
          <w:szCs w:val="28"/>
        </w:rPr>
        <w:t>0 часов</w:t>
      </w:r>
      <w:r w:rsidRPr="00C45389">
        <w:rPr>
          <w:sz w:val="28"/>
          <w:szCs w:val="28"/>
        </w:rPr>
        <w:t>, в том числе:</w:t>
      </w:r>
    </w:p>
    <w:p w:rsidR="006C6111" w:rsidRPr="00C45389" w:rsidRDefault="006C6111" w:rsidP="006C611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обязательной аудиторной учебной нагрузки обучающегося </w:t>
      </w:r>
      <w:r w:rsidRPr="00C45389">
        <w:rPr>
          <w:b/>
          <w:sz w:val="28"/>
          <w:szCs w:val="28"/>
        </w:rPr>
        <w:t xml:space="preserve">72 часов, </w:t>
      </w:r>
      <w:r w:rsidRPr="00C45389">
        <w:rPr>
          <w:sz w:val="28"/>
          <w:szCs w:val="28"/>
        </w:rPr>
        <w:t xml:space="preserve">из них </w:t>
      </w:r>
      <w:r w:rsidRPr="00C45389">
        <w:rPr>
          <w:b/>
          <w:sz w:val="28"/>
          <w:szCs w:val="28"/>
        </w:rPr>
        <w:t>28 часов</w:t>
      </w:r>
      <w:r w:rsidRPr="00C45389">
        <w:rPr>
          <w:sz w:val="28"/>
          <w:szCs w:val="28"/>
        </w:rPr>
        <w:t xml:space="preserve"> практические работы.</w:t>
      </w:r>
    </w:p>
    <w:p w:rsidR="006C6111" w:rsidRPr="00C45389" w:rsidRDefault="006C6111" w:rsidP="006C6111">
      <w:pPr>
        <w:pStyle w:val="a5"/>
        <w:spacing w:after="0" w:line="360" w:lineRule="auto"/>
        <w:ind w:left="0" w:firstLine="709"/>
        <w:rPr>
          <w:sz w:val="28"/>
          <w:szCs w:val="28"/>
        </w:rPr>
      </w:pPr>
      <w:r w:rsidRPr="00C45389">
        <w:rPr>
          <w:sz w:val="28"/>
          <w:szCs w:val="28"/>
        </w:rPr>
        <w:t xml:space="preserve">самостоятельной работы обучающегося </w:t>
      </w:r>
      <w:r w:rsidRPr="00C45389">
        <w:rPr>
          <w:b/>
          <w:sz w:val="28"/>
          <w:szCs w:val="28"/>
        </w:rPr>
        <w:t>40 часов</w:t>
      </w:r>
      <w:r w:rsidRPr="00C45389">
        <w:rPr>
          <w:sz w:val="28"/>
          <w:szCs w:val="28"/>
        </w:rPr>
        <w:t>.</w:t>
      </w:r>
    </w:p>
    <w:p w:rsidR="006C6111" w:rsidRDefault="006C6111" w:rsidP="006C6111">
      <w:pPr>
        <w:pStyle w:val="a5"/>
        <w:spacing w:after="0" w:line="360" w:lineRule="auto"/>
        <w:jc w:val="both"/>
        <w:rPr>
          <w:b/>
          <w:sz w:val="28"/>
          <w:szCs w:val="28"/>
        </w:rPr>
      </w:pPr>
    </w:p>
    <w:p w:rsidR="006C6111" w:rsidRPr="007124A7" w:rsidRDefault="006C6111" w:rsidP="006C6111">
      <w:pPr>
        <w:pStyle w:val="a5"/>
        <w:spacing w:after="0" w:line="360" w:lineRule="auto"/>
        <w:jc w:val="both"/>
        <w:rPr>
          <w:b/>
          <w:sz w:val="28"/>
          <w:szCs w:val="28"/>
        </w:rPr>
      </w:pPr>
    </w:p>
    <w:p w:rsidR="006C6111" w:rsidRDefault="006C6111" w:rsidP="006C61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br w:type="page"/>
      </w:r>
      <w:r w:rsidRPr="00455993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6C6111" w:rsidRDefault="006C6111" w:rsidP="006C611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1629">
        <w:rPr>
          <w:b/>
          <w:sz w:val="28"/>
          <w:szCs w:val="28"/>
        </w:rPr>
        <w:t>2</w:t>
      </w:r>
      <w:r w:rsidRPr="00455993">
        <w:rPr>
          <w:rFonts w:ascii="Times New Roman" w:hAnsi="Times New Roman"/>
          <w:b/>
          <w:sz w:val="28"/>
          <w:szCs w:val="28"/>
        </w:rPr>
        <w:t>.1. Объем учебной дисциплины и виды учебной работы</w:t>
      </w:r>
    </w:p>
    <w:tbl>
      <w:tblPr>
        <w:tblStyle w:val="a7"/>
        <w:tblW w:w="0" w:type="auto"/>
        <w:tblLook w:val="04A0"/>
      </w:tblPr>
      <w:tblGrid>
        <w:gridCol w:w="7767"/>
        <w:gridCol w:w="2654"/>
      </w:tblGrid>
      <w:tr w:rsidR="006C6111" w:rsidRPr="00455993" w:rsidTr="00DD4629">
        <w:trPr>
          <w:trHeight w:val="771"/>
        </w:trPr>
        <w:tc>
          <w:tcPr>
            <w:tcW w:w="11807" w:type="dxa"/>
            <w:vAlign w:val="center"/>
          </w:tcPr>
          <w:p w:rsidR="006C6111" w:rsidRPr="00455993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93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3443" w:type="dxa"/>
            <w:vAlign w:val="center"/>
          </w:tcPr>
          <w:p w:rsidR="006C6111" w:rsidRPr="00455993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9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C6111" w:rsidRPr="00455993" w:rsidTr="00DD4629">
        <w:trPr>
          <w:trHeight w:val="376"/>
        </w:trPr>
        <w:tc>
          <w:tcPr>
            <w:tcW w:w="11807" w:type="dxa"/>
          </w:tcPr>
          <w:p w:rsidR="006C6111" w:rsidRPr="00455993" w:rsidRDefault="006C6111" w:rsidP="00DD46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993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43" w:type="dxa"/>
          </w:tcPr>
          <w:p w:rsidR="006C6111" w:rsidRPr="00455993" w:rsidRDefault="006C6111" w:rsidP="00DD4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9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6C6111" w:rsidRPr="00455993" w:rsidTr="00DD4629">
        <w:trPr>
          <w:trHeight w:val="376"/>
        </w:trPr>
        <w:tc>
          <w:tcPr>
            <w:tcW w:w="11807" w:type="dxa"/>
          </w:tcPr>
          <w:p w:rsidR="006C6111" w:rsidRPr="00455993" w:rsidRDefault="006C6111" w:rsidP="00DD46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993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3443" w:type="dxa"/>
          </w:tcPr>
          <w:p w:rsidR="006C6111" w:rsidRPr="00455993" w:rsidRDefault="006C6111" w:rsidP="00DD4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9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6C6111" w:rsidRPr="00455993" w:rsidTr="00DD4629">
        <w:trPr>
          <w:trHeight w:val="376"/>
        </w:trPr>
        <w:tc>
          <w:tcPr>
            <w:tcW w:w="11807" w:type="dxa"/>
          </w:tcPr>
          <w:p w:rsidR="006C6111" w:rsidRPr="00455993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99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443" w:type="dxa"/>
          </w:tcPr>
          <w:p w:rsidR="006C6111" w:rsidRPr="00455993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111" w:rsidRPr="00455993" w:rsidTr="00DD4629">
        <w:trPr>
          <w:trHeight w:val="396"/>
        </w:trPr>
        <w:tc>
          <w:tcPr>
            <w:tcW w:w="11807" w:type="dxa"/>
          </w:tcPr>
          <w:p w:rsidR="006C6111" w:rsidRPr="00455993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993">
              <w:rPr>
                <w:rFonts w:ascii="Times New Roman" w:hAnsi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3443" w:type="dxa"/>
          </w:tcPr>
          <w:p w:rsidR="006C6111" w:rsidRPr="00455993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6C6111" w:rsidRPr="00455993" w:rsidTr="00DD4629">
        <w:trPr>
          <w:trHeight w:val="353"/>
        </w:trPr>
        <w:tc>
          <w:tcPr>
            <w:tcW w:w="11807" w:type="dxa"/>
          </w:tcPr>
          <w:p w:rsidR="006C6111" w:rsidRPr="00455993" w:rsidRDefault="006C6111" w:rsidP="00DD46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99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443" w:type="dxa"/>
          </w:tcPr>
          <w:p w:rsidR="006C6111" w:rsidRPr="00455993" w:rsidRDefault="006C6111" w:rsidP="00DD4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6C6111" w:rsidRPr="00455993" w:rsidTr="00DD4629">
        <w:trPr>
          <w:trHeight w:val="376"/>
        </w:trPr>
        <w:tc>
          <w:tcPr>
            <w:tcW w:w="15250" w:type="dxa"/>
            <w:gridSpan w:val="2"/>
          </w:tcPr>
          <w:p w:rsidR="006C6111" w:rsidRPr="006C6111" w:rsidRDefault="006C6111" w:rsidP="00DD46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61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Итоговая аттестация в форме                                                                                                                     </w:t>
            </w:r>
            <w:r w:rsidRPr="006C6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Зачета</w:t>
            </w:r>
          </w:p>
        </w:tc>
      </w:tr>
    </w:tbl>
    <w:p w:rsidR="006C6111" w:rsidRDefault="006C6111" w:rsidP="006C61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455993" w:rsidRDefault="006C6111" w:rsidP="006C61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5993">
        <w:rPr>
          <w:rFonts w:ascii="Times New Roman" w:hAnsi="Times New Roman"/>
          <w:b/>
          <w:sz w:val="28"/>
          <w:szCs w:val="28"/>
        </w:rPr>
        <w:t>2.2. Тематический план и содержание</w:t>
      </w:r>
    </w:p>
    <w:p w:rsidR="006C6111" w:rsidRDefault="006C6111" w:rsidP="006C61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5993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Экономика</w:t>
      </w:r>
      <w:r w:rsidRPr="00455993">
        <w:rPr>
          <w:rFonts w:ascii="Times New Roman" w:hAnsi="Times New Roman"/>
          <w:b/>
          <w:sz w:val="28"/>
          <w:szCs w:val="28"/>
        </w:rPr>
        <w:t>»</w:t>
      </w:r>
    </w:p>
    <w:p w:rsidR="006C6111" w:rsidRPr="00547AF8" w:rsidRDefault="006C6111" w:rsidP="006C6111">
      <w:pPr>
        <w:pStyle w:val="a"/>
        <w:numPr>
          <w:ilvl w:val="0"/>
          <w:numId w:val="0"/>
        </w:numPr>
        <w:spacing w:line="240" w:lineRule="auto"/>
        <w:ind w:left="708"/>
        <w:jc w:val="center"/>
        <w:rPr>
          <w:b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8760"/>
        <w:gridCol w:w="1718"/>
        <w:gridCol w:w="1370"/>
      </w:tblGrid>
      <w:tr w:rsidR="006C6111" w:rsidTr="00DD4629">
        <w:trPr>
          <w:trHeight w:val="4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90680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39068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Наименование разделов и тем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</w:p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 xml:space="preserve"> освоения</w:t>
            </w:r>
          </w:p>
        </w:tc>
      </w:tr>
      <w:tr w:rsidR="006C6111" w:rsidTr="00DD462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AE149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6C6111" w:rsidTr="00DD4629">
        <w:trPr>
          <w:trHeight w:val="247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Раздел 1.  Экономика и экономическая наука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5627FE" w:rsidRDefault="006C6111" w:rsidP="00DD4629">
            <w:pPr>
              <w:tabs>
                <w:tab w:val="center" w:pos="805"/>
                <w:tab w:val="left" w:pos="916"/>
                <w:tab w:val="left" w:pos="1185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bidi="en-US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2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 1.1. Потребности человека и ограниченность ресурсов.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5627FE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экономики. Экономические потребности общества.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1,2</w:t>
            </w:r>
          </w:p>
        </w:tc>
      </w:tr>
      <w:tr w:rsidR="006C6111" w:rsidTr="00DD4629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Свободные и экономические блага общества. Важнейшие экономические ресурсы: труд, земля, капитал, предпринимательство.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1,2</w:t>
            </w:r>
          </w:p>
        </w:tc>
      </w:tr>
      <w:tr w:rsidR="006C6111" w:rsidTr="00DD4629">
        <w:trPr>
          <w:cantSplit/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Ограниченность экономических ресурсов – главная проблема экономики. Границы производственных возможностей.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1,2</w:t>
            </w:r>
          </w:p>
        </w:tc>
      </w:tr>
      <w:tr w:rsidR="006C6111" w:rsidTr="00DD4629">
        <w:trPr>
          <w:cantSplit/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hd w:val="clear" w:color="auto" w:fill="FFFFFF"/>
              <w:spacing w:after="0" w:line="360" w:lineRule="auto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: Построение кривой производственных возможностей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C676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Самостоятельная работ</w:t>
            </w: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: Реферат «Свободные экономические блага». Решение задач.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6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 1.2. Факторы производства. Прибыль и рентабельность.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right" w:pos="812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Факторы производства. Заработная плата. Формы оплаты труда. Поощрительные системы оплаты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111" w:rsidRDefault="006C6111" w:rsidP="00DD4629">
            <w:pPr>
              <w:spacing w:after="0" w:line="360" w:lineRule="auto"/>
              <w:jc w:val="center"/>
              <w:rPr>
                <w:bCs/>
                <w:i/>
                <w:lang w:val="en-US" w:bidi="en-US"/>
              </w:rPr>
            </w:pPr>
            <w:r>
              <w:rPr>
                <w:bCs/>
                <w:i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Прибыль. Структура прибыли. Планирование прибыли. Рентабельность.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111" w:rsidRDefault="006C6111" w:rsidP="00DD4629">
            <w:pPr>
              <w:spacing w:after="0" w:line="360" w:lineRule="auto"/>
              <w:jc w:val="center"/>
              <w:rPr>
                <w:bCs/>
                <w:i/>
                <w:lang w:val="en-US" w:bidi="en-US"/>
              </w:rPr>
            </w:pPr>
            <w:r>
              <w:rPr>
                <w:bCs/>
                <w:i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Научные подходы к категории процент. Основные теории происхождения процента.</w:t>
            </w:r>
          </w:p>
          <w:p w:rsidR="006C6111" w:rsidRPr="00AE1494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AE149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111" w:rsidRPr="00AE1494" w:rsidRDefault="006C6111" w:rsidP="00DD4629">
            <w:pPr>
              <w:spacing w:after="0" w:line="360" w:lineRule="auto"/>
              <w:jc w:val="center"/>
              <w:rPr>
                <w:bCs/>
                <w:i/>
                <w:lang w:bidi="en-US"/>
              </w:rPr>
            </w:pPr>
          </w:p>
        </w:tc>
      </w:tr>
      <w:tr w:rsidR="006C6111" w:rsidTr="00DD4629">
        <w:trPr>
          <w:cantSplit/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AE149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: решение задач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bCs/>
                <w:i/>
                <w:lang w:val="en-US" w:bidi="en-US"/>
              </w:rPr>
            </w:pPr>
          </w:p>
        </w:tc>
      </w:tr>
      <w:tr w:rsidR="006C6111" w:rsidTr="00DD4629">
        <w:trPr>
          <w:cantSplit/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0C676C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: Решение задач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bCs/>
                <w:i/>
                <w:lang w:val="en-US" w:bidi="en-US"/>
              </w:rPr>
            </w:pPr>
          </w:p>
        </w:tc>
      </w:tr>
      <w:tr w:rsidR="006C6111" w:rsidTr="00DD4629">
        <w:trPr>
          <w:cantSplit/>
          <w:trHeight w:val="8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 1.3. Выбор и альтернативная стоимость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center" w:pos="805"/>
                <w:tab w:val="left" w:pos="13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bCs/>
                <w:i/>
                <w:lang w:val="en-US" w:bidi="en-US"/>
              </w:rPr>
            </w:pPr>
          </w:p>
        </w:tc>
      </w:tr>
      <w:tr w:rsidR="006C6111" w:rsidTr="00DD4629">
        <w:trPr>
          <w:cantSplit/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111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25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105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Тема 1.4. Типы экономических систем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 xml:space="preserve">Традиционная экономика. «Чистая» рыночная экономика. Механизм свободного образования цен. Принцип рациональности.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111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 xml:space="preserve">Основные государственные функции при рыночной экономике. Административно-командная экономика. Условия функционирования командной экономики.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111" w:rsidRPr="0000245B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00245B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Смешанная экономика. Модели смешанной экономики. Участие государства в хозяйственной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111" w:rsidRPr="0000245B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00245B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0C676C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: Решение тестов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5627FE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111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105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Тема 1.5. Собственность и конкуренция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Содержание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BC0704">
              <w:rPr>
                <w:rFonts w:ascii="Times New Roman" w:hAnsi="Times New Roman"/>
                <w:sz w:val="24"/>
                <w:szCs w:val="24"/>
              </w:rPr>
              <w:t>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 Формы собственности: государственная, муниципальная, частная.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0A52EB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BC0704">
              <w:rPr>
                <w:rFonts w:ascii="Times New Roman" w:hAnsi="Times New Roman"/>
                <w:sz w:val="24"/>
                <w:szCs w:val="24"/>
              </w:rPr>
              <w:t>Конкуренция. Совершенная конкуренция. Условия совершенной конкуренции. Монополия. Монополистическая конкуренция. Олигополия. Антимонопольная политика государства.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C676C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: Решение тестов и анализ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F90427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0C676C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: Анализ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F90427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105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Тема 1.6. Экономическая свобода. Значение специализации и обмена.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экономической свободы. Специализация и ее значение для формирования рынка.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0A52EB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обмена. Организованный и хаотичный обмен. Принудительный и добровольный обмен. Товарный обмен. Ступени или формы обмена.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trHeight w:val="209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Раздел 2.  Семейный бюджет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8B4B8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3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Тема 2.1. Семейный бюджет</w:t>
            </w:r>
          </w:p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8B4B8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Семейный бюджет. Источники доходов семьи. Основные статьи расходов. Личный располагаемый доход.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tabs>
                <w:tab w:val="left" w:pos="150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Реальная и номинальная заработная плата и реальные и номинальные доходы. Сбережения населения. Страхование.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задач, деловая игра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: Изучение семейного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Cs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59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Раздел 3. Товар и его стоимость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5627FE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5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 3.1. Товар и его стоимость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5627FE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Стоимость товара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Потребительские предпочтения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bidi="en-US"/>
              </w:rPr>
              <w:t>Определение плановой суммы амортизационных отчислений при равномерном способе начисления амортизации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Практические 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задач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5627FE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0176A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: Написание эссе «Если бы я был предпринимателем…»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57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Раздел 4. Рыночная экономика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5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Тема 4.1.  Рыночный механизм. Рыночное равновесие. </w:t>
            </w: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Рыночные структуры.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Cs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Круговорот производства и обмена продукции в экономической системе. Закон спроса. Факторы, влияющие на спрос. Агрегированная функция спроса. Закон предложения.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Концепция равновесия рынка. Устойчивость равновесия. Эластичность спроса по цене. Эластичность спроса по доходу. Перекрестная эластичность спроса. Эластичность предложения. Рыночные структуры.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Практические 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задач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Самостоятельная рабо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та. Решение задач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8B4B8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trHeight w:val="22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 4.2. Экономика предприятия: цели, задачи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Предприятие (фирма). Основные признаки предприятия. Предпринимательская деятельность. Виды предпринимательской деятельности. Цели предпринимательской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Структура целей организации, ее миссия. Классификация предприятий. Организационно-правовые формы предприятий.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:rsidR="006C6111" w:rsidRPr="00BC0704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:rsidR="006C6111" w:rsidRPr="00CC54EF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10176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, сравнительная характеристика организационно-правовых форм</w:t>
            </w:r>
            <w:r w:rsidRPr="0010176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10176A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10176A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161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Тема 4.3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Организация производства.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Общая производственная структура предприятия. Инфраструктура предприятия. Типы производственной структуры хозяйствующих субъектов.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  <w:t>2,3</w:t>
            </w:r>
          </w:p>
        </w:tc>
      </w:tr>
      <w:tr w:rsidR="006C6111" w:rsidTr="00DD4629">
        <w:trPr>
          <w:cantSplit/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Производственный и технологический процесс. Производственный цикл. Основные формы организации производства.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4A6ED6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Основной капитал. Классификация элементов основного капитала. Оборотный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факторы.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7F7DCD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Нормирование труда. Характеристика производительности труда. Методы измерения производительности труда. Показатели уровня производительности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7F7DCD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797F56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7F7DCD" w:rsidRDefault="006C6111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Тема 4.4. Производственные затраты. Бюджет затрат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Издержки предприятия и себестоимость его продукции. Классификация издержек предприятия.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Сметы затрат на производство. Факторы, влияющие на себестоимость.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7F7DCD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Предельные издержки производства. Ценообразование. Доход предприятия.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7F7DCD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797F56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задач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AE149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Решение задач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CC54EF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Раздел 5. Труд и заработная плата.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E48D1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Тема 5.1. Рынок труда. Заработная плата т мотивация труда.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E48D1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Проблемы спроса на экономические ресурсы. Фактор труд и его цена. Рынок труда и его субъекты. Цена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заработной платы. Номинальная и реальная заработная плата. Организация оплаты труда. Форма оплаты труда. Поощрительные системы оплаты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00245B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797F56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семинар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0176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0176A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10176A">
              <w:rPr>
                <w:rFonts w:ascii="Times New Roman" w:hAnsi="Times New Roman"/>
                <w:b/>
                <w:sz w:val="24"/>
                <w:szCs w:val="24"/>
              </w:rPr>
              <w:t>Свободное эссе по проблемам рынка труда.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Тема 5.2. Безработица. Политика государства в области занятости.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E48D1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Безработица. Фрикционная безработица. Структурная безработица. Циклическая безработица. Управление занятостью.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Политика государства в области занятости населения. Правовая основа деятельности профсоюзов. Основные права профсоюзов. Гарантии прав профсоюзов.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Защита прав профсоюзов. Обязанности профсоюзов. Модели функционирования рынка труда с участием профсоюзов.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7F7DCD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797F56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7F7DCD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00245B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0176A" w:rsidRDefault="006C6111" w:rsidP="00DD4629">
            <w:pPr>
              <w:pStyle w:val="a"/>
              <w:numPr>
                <w:ilvl w:val="0"/>
                <w:numId w:val="0"/>
              </w:numPr>
              <w:spacing w:line="240" w:lineRule="auto"/>
              <w:ind w:left="3" w:firstLine="141"/>
              <w:jc w:val="left"/>
              <w:rPr>
                <w:b/>
                <w:color w:val="000000"/>
              </w:rPr>
            </w:pPr>
            <w:r w:rsidRPr="0010176A">
              <w:rPr>
                <w:b/>
                <w:bCs/>
                <w:lang w:bidi="en-US"/>
              </w:rPr>
              <w:t>Самостоятельная работа</w:t>
            </w:r>
            <w:r>
              <w:rPr>
                <w:b/>
                <w:bCs/>
                <w:lang w:bidi="en-US"/>
              </w:rPr>
              <w:t xml:space="preserve">. </w:t>
            </w:r>
            <w:r>
              <w:rPr>
                <w:b/>
                <w:color w:val="000000"/>
              </w:rPr>
              <w:t>Презентация «Политика России в области занятости»</w:t>
            </w:r>
            <w:r w:rsidRPr="0010176A">
              <w:rPr>
                <w:b/>
                <w:bCs/>
                <w:lang w:bidi="en-US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Раздел 6. Деньги и банки.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6.1. Деньги и их роль в экономике.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Деньги: сущность и функции. Деньги как средство обращения. Деньги как мера стоимости. Деньги как средство накопления. Деньги как средство платежа.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Проблема ликвидности. Закон денежного обращения. Уравнение обмена. Денежный запас. Роль денег в экономике.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7F7DCD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6.2. Банковская система.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банковской системы. Двухуровневая банковская система РФ. Правовое положение Центрального банка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Основные функции и задачи ЦБ РФ. Инструменты и методы проведения кредитно-денежной политики. Понятие и функции коммерческих банков.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150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Лицензии на осуществление операций. Виды банковских операций. Специализированные кредитно-финансовые учреждения.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Банковские операции и сделки.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0176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0176A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тестов, анализ ситуаций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0176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10176A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10176A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10176A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«Инструменты кредитно-денежной политики»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6.3. Ценные бумаги-акции, облигации. Фондовые биржи.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Ценные бумаги и их виды. Акции. Номинальная стоимость курса акций. Облигации. Рынок ценных бумаг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Первичный и вторичный рынок. Организованный и неорганизованный рынок. Фондовая биржа и ее функции. Аккумуляция капитала.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5431"/>
                <w:tab w:val="left" w:pos="6313"/>
                <w:tab w:val="left" w:pos="7258"/>
                <w:tab w:val="left" w:pos="886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Межотраслевые переливы капитала. Переход управления к эффективному собственнику. Биржевые спекуляции. Биржи в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6.4. Инфляция и ее социальные последствия.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Сущность инфляции.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bidi="en-US"/>
              </w:rPr>
              <w:t>Взаимосвязь инфляции спроса и издержек.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Измерение силы инфляционных процессов.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Виды инфляции. Прогнозируемость инфляции.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Социально-экономические последствия инфляции.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797F56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: Решение тестов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CC54EF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10176A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эссе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CC54EF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Раздел 7. Государство и экономика.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7.1. Роль государства в развитии экономики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Содержание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Государство как рыночный субъект. Экономические функции государства. Принципы и цели государственного регулирования.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Правовое регулирование экономики. Финансовое регулирование. Социальное регулирование. Общественные блага и спрос на них.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7F7DCD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5627FE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E1313" w:rsidRDefault="006C6111" w:rsidP="00DD4629">
            <w:pPr>
              <w:pStyle w:val="a"/>
              <w:numPr>
                <w:ilvl w:val="0"/>
                <w:numId w:val="0"/>
              </w:numPr>
              <w:spacing w:line="240" w:lineRule="auto"/>
              <w:ind w:left="3"/>
              <w:rPr>
                <w:b/>
                <w:bCs/>
              </w:rPr>
            </w:pPr>
            <w:r w:rsidRPr="001E1313">
              <w:rPr>
                <w:b/>
                <w:bCs/>
                <w:lang w:bidi="en-US"/>
              </w:rPr>
              <w:t>Практические занятия</w:t>
            </w:r>
            <w:r>
              <w:rPr>
                <w:b/>
                <w:bCs/>
                <w:lang w:bidi="en-US"/>
              </w:rPr>
              <w:t xml:space="preserve">: семинар  </w:t>
            </w:r>
            <w:r w:rsidRPr="001E1313">
              <w:rPr>
                <w:b/>
                <w:bCs/>
                <w:iCs/>
                <w:color w:val="000000"/>
                <w:bdr w:val="none" w:sz="0" w:space="0" w:color="auto" w:frame="1"/>
              </w:rPr>
              <w:t>«Рынок. Фирма. Роль государства в экономике»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7F7DCD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Самостоятельная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а. Доклады по темам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7.2. Налоги и налогообложенире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Система налогообложения. Принципы и методы построения налоговой системы. Понятие налогов. Виды налогов.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Элементы налога и способы его взимания. Система и функции налоговых органов.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8F0205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00245B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. Доклады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7.3. Государственный бюджет. Дефицит и профицит бюджета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государственного бюджета. Основные статьи доходов государственного бюджета. Структура бюджетных расходов.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Дефицит и профицит государственного бюджета. Роль государства в кругообороте доходов и расходов. Государственный долг и его структура.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AE149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AE149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7.4. Экономический рост и экономические циклы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валового внутреннего продукта. Цели национального производства и состав ВВП.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8F0205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Методы расчета ВВП. Метод потока расходов. Метод потока доходов. Метод добавленной стоимости. Неравенство доходов и его измерение.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Номинальный и реальный ВВП. Экономический цикл. Основные факторы экономического роста.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797F56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: тестовые задания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. Презентация по теме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7.5. Основы денежно-кредитной политики государства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кредитно-денежной политики. Цели и задачи кредитно-денежной политики. Инструменты кредитно-денежной политики. Операции на открытом рынке.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Политика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1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Раздел 8. Международная экономика.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</w:t>
            </w:r>
          </w:p>
          <w:p w:rsidR="006C6111" w:rsidRPr="00802269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02269"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8.1. Международная торговля – индикатор интеграции национальных эономик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Международная торговля и мировой рынок. Международное разделение труда. Элементы теории сравнительных преимуществ. Международная торговая политика.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Протекционизм в международной торговой политике. Причины ограничений в международной торговле. Фритредерство. Таможенная пошлина. Государственная политика в области международной торговли.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E1313" w:rsidRDefault="006C6111" w:rsidP="00DD4629">
            <w:pPr>
              <w:pStyle w:val="a"/>
              <w:numPr>
                <w:ilvl w:val="0"/>
                <w:numId w:val="0"/>
              </w:numPr>
              <w:spacing w:line="240" w:lineRule="auto"/>
              <w:ind w:left="144"/>
              <w:rPr>
                <w:b/>
                <w:bCs/>
              </w:rPr>
            </w:pPr>
            <w:r w:rsidRPr="001E1313">
              <w:rPr>
                <w:b/>
                <w:bCs/>
                <w:lang w:bidi="en-US"/>
              </w:rPr>
              <w:t>Самостоятельная работа:</w:t>
            </w:r>
            <w:r>
              <w:rPr>
                <w:b/>
                <w:bCs/>
                <w:lang w:bidi="en-US"/>
              </w:rPr>
              <w:t xml:space="preserve"> </w:t>
            </w:r>
            <w:r w:rsidRPr="001E1313">
              <w:rPr>
                <w:b/>
                <w:bCs/>
                <w:lang w:bidi="en-US"/>
              </w:rPr>
              <w:t>Инструменты государственной политики в международной торговле - презентация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8.2. Валюта. Обменные курсы валют.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Понятие валюты. Валютный курс и его характеристики. Спот-курс. Форвардный курс. Конвертируемость валюты. Динамика валютного курса.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4A6ED6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tabs>
                <w:tab w:val="left" w:pos="4248"/>
                <w:tab w:val="left" w:pos="5190"/>
                <w:tab w:val="left" w:pos="5328"/>
                <w:tab w:val="left" w:pos="6495"/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 Глобальные экономические проблемы.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AE149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AE1494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. Презентация – виды валютных рынков.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802269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8.3. </w:t>
            </w:r>
            <w:r w:rsidRPr="00BC0704">
              <w:rPr>
                <w:rFonts w:ascii="Times New Roman" w:hAnsi="Times New Roman"/>
                <w:b/>
                <w:sz w:val="24"/>
                <w:szCs w:val="24"/>
              </w:rPr>
              <w:t>Особенности современной экономики России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301B5A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301B5A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</w:p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Экономические реформы в России. Экономический рост.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Pr="008F0205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04">
              <w:rPr>
                <w:rFonts w:ascii="Times New Roman" w:hAnsi="Times New Roman"/>
                <w:sz w:val="24"/>
                <w:szCs w:val="24"/>
              </w:rPr>
              <w:t>Инвестиционный климат в современной России. Россия и мировая экономика.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1E1313" w:rsidRDefault="006C6111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C070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Самостоятельная работа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802269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6C6111" w:rsidTr="00DD4629">
        <w:trPr>
          <w:cantSplit/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11" w:rsidRPr="00BC0704" w:rsidRDefault="006C6111" w:rsidP="00DD46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1" w:rsidRPr="00BC0704" w:rsidRDefault="006C6111" w:rsidP="00DD462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11" w:rsidRPr="00BC0704" w:rsidRDefault="006C6111" w:rsidP="00DD46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C0704">
              <w:rPr>
                <w:rFonts w:ascii="Times New Roman" w:hAnsi="Times New Roman"/>
                <w:sz w:val="24"/>
                <w:szCs w:val="24"/>
                <w:lang w:val="en-US" w:bidi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11" w:rsidRDefault="006C6111" w:rsidP="00DD4629">
            <w:pPr>
              <w:spacing w:after="0" w:line="36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bidi="en-US"/>
              </w:rPr>
            </w:pPr>
          </w:p>
        </w:tc>
      </w:tr>
    </w:tbl>
    <w:p w:rsidR="006C6111" w:rsidRPr="00455993" w:rsidRDefault="006C6111" w:rsidP="006C6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A413AF" w:rsidRDefault="006C6111" w:rsidP="006C61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3AF">
        <w:rPr>
          <w:rFonts w:ascii="Times New Roman" w:hAnsi="Times New Roman"/>
          <w:sz w:val="28"/>
          <w:szCs w:val="28"/>
        </w:rPr>
        <w:t>Для характеристики  уровня освоения учебного материала используются следующие обозначения:</w:t>
      </w:r>
    </w:p>
    <w:p w:rsidR="006C6111" w:rsidRPr="00A413AF" w:rsidRDefault="006C6111" w:rsidP="006C6111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3AF">
        <w:rPr>
          <w:rFonts w:ascii="Times New Roman" w:hAnsi="Times New Roman"/>
          <w:sz w:val="28"/>
          <w:szCs w:val="28"/>
        </w:rPr>
        <w:t>Ознакомительный (узнавание ранее изученных объектов, свойств);</w:t>
      </w:r>
    </w:p>
    <w:p w:rsidR="006C6111" w:rsidRPr="00A413AF" w:rsidRDefault="006C6111" w:rsidP="006C6111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3AF">
        <w:rPr>
          <w:rFonts w:ascii="Times New Roman" w:hAnsi="Times New Roman"/>
          <w:sz w:val="28"/>
          <w:szCs w:val="28"/>
        </w:rPr>
        <w:t>Репродуктивный (выполнение деятельности по образцу, инструкции под руководством);</w:t>
      </w:r>
    </w:p>
    <w:p w:rsidR="006C6111" w:rsidRPr="00A413AF" w:rsidRDefault="006C6111" w:rsidP="006C6111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3AF">
        <w:rPr>
          <w:rFonts w:ascii="Times New Roman" w:hAnsi="Times New Roman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:rsidR="006C6111" w:rsidRDefault="006C6111" w:rsidP="006C6111">
      <w:pPr>
        <w:spacing w:line="288" w:lineRule="auto"/>
        <w:rPr>
          <w:b/>
        </w:rPr>
      </w:pPr>
    </w:p>
    <w:p w:rsidR="006C6111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Pr="00021CE4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1CE4">
        <w:rPr>
          <w:rFonts w:ascii="Times New Roman" w:hAnsi="Times New Roman"/>
          <w:b/>
          <w:sz w:val="28"/>
          <w:szCs w:val="28"/>
        </w:rPr>
        <w:t>3. УСЛОВИЯ РЕАЛИЗАЦИИ УЧЕБНОЙ ДИСЦИПЛИНЫ</w:t>
      </w:r>
    </w:p>
    <w:p w:rsidR="006C6111" w:rsidRPr="00021CE4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CE4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Требования</w:t>
      </w:r>
      <w:r w:rsidRPr="00021CE4">
        <w:rPr>
          <w:rFonts w:ascii="Times New Roman" w:hAnsi="Times New Roman"/>
          <w:b/>
          <w:sz w:val="28"/>
          <w:szCs w:val="28"/>
        </w:rPr>
        <w:t xml:space="preserve"> к минимальному материально-техническому обеспечению</w:t>
      </w:r>
    </w:p>
    <w:p w:rsidR="006C6111" w:rsidRPr="00021CE4" w:rsidRDefault="006C6111" w:rsidP="006C61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CE4">
        <w:rPr>
          <w:rFonts w:ascii="Times New Roman" w:hAnsi="Times New Roman"/>
          <w:sz w:val="28"/>
          <w:szCs w:val="28"/>
        </w:rPr>
        <w:t>Реализация учебной дисциплины требует наличие учебного кабинета.</w:t>
      </w:r>
    </w:p>
    <w:p w:rsidR="006C6111" w:rsidRPr="00021CE4" w:rsidRDefault="006C6111" w:rsidP="006C61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CE4">
        <w:rPr>
          <w:rFonts w:ascii="Times New Roman" w:hAnsi="Times New Roman"/>
          <w:sz w:val="28"/>
          <w:szCs w:val="28"/>
        </w:rPr>
        <w:t>Оборудование учебного кабинета: мультимедийное оборудование.</w:t>
      </w:r>
    </w:p>
    <w:p w:rsidR="006C6111" w:rsidRPr="00021CE4" w:rsidRDefault="006C6111" w:rsidP="006C61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CE4">
        <w:rPr>
          <w:rFonts w:ascii="Times New Roman" w:hAnsi="Times New Roman"/>
          <w:sz w:val="28"/>
          <w:szCs w:val="28"/>
        </w:rPr>
        <w:lastRenderedPageBreak/>
        <w:t>Технические средства обучения: калькуляторы.</w:t>
      </w:r>
    </w:p>
    <w:p w:rsidR="006C6111" w:rsidRPr="00021CE4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CE4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6C6111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CE4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C6111" w:rsidRPr="00C45389" w:rsidRDefault="006C6111" w:rsidP="006C611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45389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Гомола А.И</w:t>
      </w:r>
      <w:r w:rsidRPr="00C45389">
        <w:rPr>
          <w:rFonts w:ascii="Times New Roman" w:eastAsiaTheme="minorHAnsi" w:hAnsi="Times New Roman"/>
          <w:sz w:val="28"/>
          <w:szCs w:val="28"/>
        </w:rPr>
        <w:t>. Экономика : учебник / А. И. Гомола, В. Е. Кириллов, П. В. Жанин. — М. : Издательский центр «Академия», 2010.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45389">
        <w:rPr>
          <w:rFonts w:ascii="Times New Roman" w:eastAsiaTheme="minorHAnsi" w:hAnsi="Times New Roman"/>
          <w:b/>
          <w:sz w:val="28"/>
          <w:szCs w:val="28"/>
        </w:rPr>
        <w:t>Дополнительная литература: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Сергеев И.В</w:t>
      </w:r>
      <w:r w:rsidRPr="00C45389">
        <w:rPr>
          <w:rFonts w:ascii="Times New Roman" w:eastAsiaTheme="minorHAnsi" w:hAnsi="Times New Roman"/>
          <w:sz w:val="28"/>
          <w:szCs w:val="28"/>
        </w:rPr>
        <w:t>. Экономика организаций (предприятий) : учебник / И. В. Сергеев, И. И. Веретенникова ; под ред. И. В. Сергеева. — 3-е изд., перераб. и доп. — М. : ТК Велби : Проспект, 2007.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Черемных Ю.Н</w:t>
      </w:r>
      <w:r w:rsidRPr="00C45389">
        <w:rPr>
          <w:rFonts w:ascii="Times New Roman" w:eastAsiaTheme="minorHAnsi" w:hAnsi="Times New Roman"/>
          <w:sz w:val="28"/>
          <w:szCs w:val="28"/>
        </w:rPr>
        <w:t>. Микроэкономика. Продвинутый уровень : учебник / Ю. Н. Черемных. — М. : Инфра-М, 2008.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sz w:val="28"/>
          <w:szCs w:val="28"/>
        </w:rPr>
        <w:t>• Экономика организации (предприятия) : учебник / под ред. Н. А. Сафронова. — 2-е изд., перераб. и доп. — М. : Экономистъ, 2007.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Гомола А.И</w:t>
      </w:r>
      <w:r w:rsidRPr="00C45389">
        <w:rPr>
          <w:rFonts w:ascii="Times New Roman" w:eastAsiaTheme="minorHAnsi" w:hAnsi="Times New Roman"/>
          <w:sz w:val="28"/>
          <w:szCs w:val="28"/>
        </w:rPr>
        <w:t>. Гражданское право: учебник для студ. сред. проф. учеб. заведений / А. И. Гомола. — 5-е изд., испр. И доп. — М. : ИЦ «Академия», 2007.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Гомола А.И</w:t>
      </w:r>
      <w:r w:rsidRPr="00C45389">
        <w:rPr>
          <w:rFonts w:ascii="Times New Roman" w:eastAsiaTheme="minorHAnsi" w:hAnsi="Times New Roman"/>
          <w:sz w:val="28"/>
          <w:szCs w:val="28"/>
        </w:rPr>
        <w:t>. Профессии в сфере экономики и управления: учеб. пособие. — М. : Издательский центр «Академия», 2007.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Гомола А.И</w:t>
      </w:r>
      <w:r w:rsidRPr="00C45389">
        <w:rPr>
          <w:rFonts w:ascii="Times New Roman" w:eastAsiaTheme="minorHAnsi" w:hAnsi="Times New Roman"/>
          <w:sz w:val="28"/>
          <w:szCs w:val="28"/>
        </w:rPr>
        <w:t>. Бухгалтерский учет : учебник / А. И. Гомола, В. Е. Кириллов, С. В. Кириллов. — 6-е изд., испр. и доп. — М. : Издательский центр «Академия», 2010.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sz w:val="28"/>
          <w:szCs w:val="28"/>
        </w:rPr>
        <w:t>• Гражданский кодекс Российской Федерации с изменениями и дополнениями. — М. : Норма-Инфра, 2010.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Камаев В.Д</w:t>
      </w:r>
      <w:r w:rsidRPr="00C45389">
        <w:rPr>
          <w:rFonts w:ascii="Times New Roman" w:eastAsiaTheme="minorHAnsi" w:hAnsi="Times New Roman"/>
          <w:sz w:val="28"/>
          <w:szCs w:val="28"/>
        </w:rPr>
        <w:t>. Экономическая теория : краткий курс : учебник / В. Д. Камаев. — 2-е изд., стер. — М. : КноРус, 2007.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  <w:lang w:val="en-US"/>
        </w:rPr>
      </w:pPr>
      <w:r w:rsidRPr="00C45389">
        <w:rPr>
          <w:rFonts w:ascii="Times New Roman" w:eastAsiaTheme="minorHAnsi" w:hAnsi="Times New Roman"/>
          <w:sz w:val="28"/>
          <w:szCs w:val="28"/>
        </w:rPr>
        <w:t>• Микроэкономика : практический подход / под ред. А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Pr="00C45389">
        <w:rPr>
          <w:rFonts w:ascii="Times New Roman" w:eastAsiaTheme="minorHAnsi" w:hAnsi="Times New Roman"/>
          <w:sz w:val="28"/>
          <w:szCs w:val="28"/>
        </w:rPr>
        <w:t>Г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Pr="00C45389">
        <w:rPr>
          <w:rFonts w:ascii="Times New Roman" w:eastAsiaTheme="minorHAnsi" w:hAnsi="Times New Roman"/>
          <w:sz w:val="28"/>
          <w:szCs w:val="28"/>
        </w:rPr>
        <w:t>Грязновой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 xml:space="preserve">, </w:t>
      </w:r>
      <w:r w:rsidRPr="00C45389">
        <w:rPr>
          <w:rFonts w:ascii="Times New Roman" w:eastAsiaTheme="minorHAnsi" w:hAnsi="Times New Roman"/>
          <w:sz w:val="28"/>
          <w:szCs w:val="28"/>
        </w:rPr>
        <w:t>А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Pr="00C45389">
        <w:rPr>
          <w:rFonts w:ascii="Times New Roman" w:eastAsiaTheme="minorHAnsi" w:hAnsi="Times New Roman"/>
          <w:sz w:val="28"/>
          <w:szCs w:val="28"/>
        </w:rPr>
        <w:t>Ю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Pr="00C45389">
        <w:rPr>
          <w:rFonts w:ascii="Times New Roman" w:eastAsiaTheme="minorHAnsi" w:hAnsi="Times New Roman"/>
          <w:sz w:val="28"/>
          <w:szCs w:val="28"/>
        </w:rPr>
        <w:t>Юданова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 xml:space="preserve">. — </w:t>
      </w:r>
      <w:r w:rsidRPr="00C45389">
        <w:rPr>
          <w:rFonts w:ascii="Times New Roman" w:eastAsiaTheme="minorHAnsi" w:hAnsi="Times New Roman"/>
          <w:sz w:val="28"/>
          <w:szCs w:val="28"/>
        </w:rPr>
        <w:t>М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 xml:space="preserve">. : </w:t>
      </w:r>
      <w:r w:rsidRPr="00C45389">
        <w:rPr>
          <w:rFonts w:ascii="Times New Roman" w:eastAsiaTheme="minorHAnsi" w:hAnsi="Times New Roman"/>
          <w:sz w:val="28"/>
          <w:szCs w:val="28"/>
        </w:rPr>
        <w:t>КноРус</w:t>
      </w:r>
      <w:r w:rsidRPr="00C45389">
        <w:rPr>
          <w:rFonts w:ascii="Times New Roman" w:eastAsiaTheme="minorHAnsi" w:hAnsi="Times New Roman"/>
          <w:sz w:val="28"/>
          <w:szCs w:val="28"/>
          <w:lang w:val="en-US"/>
        </w:rPr>
        <w:t>, 2007. — (Managerial Economics).</w:t>
      </w:r>
    </w:p>
    <w:p w:rsidR="006C6111" w:rsidRPr="00C45389" w:rsidRDefault="006C6111" w:rsidP="006C611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5389">
        <w:rPr>
          <w:rFonts w:ascii="Times New Roman" w:eastAsiaTheme="minorHAnsi" w:hAnsi="Times New Roman"/>
          <w:i/>
          <w:iCs/>
          <w:sz w:val="28"/>
          <w:szCs w:val="28"/>
        </w:rPr>
        <w:t>• Нуреев Р.М</w:t>
      </w:r>
      <w:r w:rsidRPr="00C45389">
        <w:rPr>
          <w:rFonts w:ascii="Times New Roman" w:eastAsiaTheme="minorHAnsi" w:hAnsi="Times New Roman"/>
          <w:sz w:val="28"/>
          <w:szCs w:val="28"/>
        </w:rPr>
        <w:t>. Курс микроэкономики / Р. М. Нуреев. — М. : Норма, 2008.</w:t>
      </w:r>
    </w:p>
    <w:p w:rsidR="006C6111" w:rsidRPr="00C45389" w:rsidRDefault="006C6111" w:rsidP="006C6111">
      <w:pPr>
        <w:pStyle w:val="Default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6C6111" w:rsidRPr="00C45389" w:rsidRDefault="006C6111" w:rsidP="006C6111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45389">
        <w:rPr>
          <w:b/>
          <w:bCs/>
          <w:sz w:val="28"/>
          <w:szCs w:val="28"/>
        </w:rPr>
        <w:t>Адреса Интернет-ресурсов:</w:t>
      </w:r>
    </w:p>
    <w:p w:rsidR="006C6111" w:rsidRPr="00C45389" w:rsidRDefault="006C6111" w:rsidP="006C61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1. www.Konsultant.ru – справочнао-правовая система «Консультант-Плюс»; </w:t>
      </w:r>
    </w:p>
    <w:p w:rsidR="006C6111" w:rsidRPr="00C45389" w:rsidRDefault="006C6111" w:rsidP="006C61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lastRenderedPageBreak/>
        <w:t xml:space="preserve">2. www.RBK.ru- официальный сайт агенства Росбизнесконсалтинг; </w:t>
      </w:r>
    </w:p>
    <w:p w:rsidR="006C6111" w:rsidRPr="00C45389" w:rsidRDefault="006C6111" w:rsidP="006C61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3. www.prime-tass.ru- сайт Агенства экономической информации; </w:t>
      </w:r>
    </w:p>
    <w:p w:rsidR="006C6111" w:rsidRPr="00C45389" w:rsidRDefault="006C6111" w:rsidP="006C61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4. www.nalog.ru- сайт Федеральной налоговой службы; </w:t>
      </w:r>
    </w:p>
    <w:p w:rsidR="006C6111" w:rsidRPr="00C45389" w:rsidRDefault="006C6111" w:rsidP="006C61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5. www.gks.ru- официальный сайт Федеральной службы государственной статистики </w:t>
      </w:r>
    </w:p>
    <w:p w:rsidR="006C6111" w:rsidRPr="00021CE4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6111" w:rsidRDefault="006C6111" w:rsidP="006C6111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C6111" w:rsidRPr="00021CE4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CE4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6C6111" w:rsidRPr="00021CE4" w:rsidRDefault="006C6111" w:rsidP="006C61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CE4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6C6111" w:rsidRPr="00021CE4" w:rsidRDefault="006C6111" w:rsidP="006C61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CE4">
        <w:rPr>
          <w:rFonts w:ascii="Times New Roman" w:hAnsi="Times New Roman"/>
          <w:b/>
          <w:sz w:val="28"/>
          <w:szCs w:val="28"/>
        </w:rPr>
        <w:t>Контроль и оценка</w:t>
      </w:r>
      <w:r w:rsidRPr="00021CE4">
        <w:rPr>
          <w:rFonts w:ascii="Times New Roman" w:hAnsi="Times New Roman"/>
          <w:sz w:val="28"/>
          <w:szCs w:val="28"/>
        </w:rPr>
        <w:t xml:space="preserve"> результатов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6C6111" w:rsidRPr="00845CE1" w:rsidRDefault="006C6111" w:rsidP="006C611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6"/>
        <w:gridCol w:w="4795"/>
      </w:tblGrid>
      <w:tr w:rsidR="006C6111" w:rsidRPr="00845CE1" w:rsidTr="00DD4629">
        <w:trPr>
          <w:trHeight w:val="992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Результаты обучения</w:t>
            </w:r>
          </w:p>
          <w:p w:rsidR="006C6111" w:rsidRPr="00021CE4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(усвоенные знания, освоенные умения)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Формы и методы контроля и оценки</w:t>
            </w:r>
          </w:p>
          <w:p w:rsidR="006C6111" w:rsidRPr="00021CE4" w:rsidRDefault="006C6111" w:rsidP="00DD4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результатов обучения</w:t>
            </w:r>
          </w:p>
        </w:tc>
      </w:tr>
      <w:tr w:rsidR="006C6111" w:rsidRPr="00845CE1" w:rsidTr="00DD4629">
        <w:trPr>
          <w:trHeight w:val="992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  <w:r w:rsidRPr="00021CE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111" w:rsidRPr="00845CE1" w:rsidTr="00DD4629">
        <w:trPr>
          <w:trHeight w:val="785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Потребности человека и ограниченность ресурсов. Выбор и альтернативная стоимость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практические занятия, устные опросы;</w:t>
            </w:r>
          </w:p>
        </w:tc>
      </w:tr>
      <w:tr w:rsidR="006C6111" w:rsidRPr="00845CE1" w:rsidTr="00DD4629">
        <w:trPr>
          <w:trHeight w:val="1122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производства. Прибыль и рентабельность. С</w:t>
            </w:r>
            <w:r w:rsidRPr="00021CE4">
              <w:rPr>
                <w:rFonts w:ascii="Times New Roman" w:hAnsi="Times New Roman"/>
                <w:sz w:val="28"/>
                <w:szCs w:val="28"/>
              </w:rPr>
              <w:t>ущность рынка; механизмы и условия формирования рынка;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практические занятия, устные опросы;</w:t>
            </w:r>
          </w:p>
        </w:tc>
      </w:tr>
      <w:tr w:rsidR="006C6111" w:rsidRPr="00845CE1" w:rsidTr="00DD4629">
        <w:trPr>
          <w:trHeight w:val="289"/>
        </w:trPr>
        <w:tc>
          <w:tcPr>
            <w:tcW w:w="8014" w:type="dxa"/>
            <w:vAlign w:val="center"/>
          </w:tcPr>
          <w:p w:rsidR="006C6111" w:rsidRPr="00C45389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389">
              <w:rPr>
                <w:rFonts w:ascii="Times New Roman" w:hAnsi="Times New Roman"/>
                <w:sz w:val="28"/>
                <w:szCs w:val="28"/>
              </w:rPr>
              <w:t>Семейный бюджет.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Реальная и номинальная заработная плата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практические занятия,  аудиторные проверочные работы, устные опросы;</w:t>
            </w:r>
          </w:p>
        </w:tc>
      </w:tr>
      <w:tr w:rsidR="006C6111" w:rsidRPr="00845CE1" w:rsidTr="00DD4629">
        <w:trPr>
          <w:trHeight w:val="812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признаки предприятия. Предпринимательство.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аудиторные проверочные работы, устные опросы;</w:t>
            </w:r>
          </w:p>
        </w:tc>
      </w:tr>
      <w:tr w:rsidR="006C6111" w:rsidRPr="00845CE1" w:rsidTr="00DD4629">
        <w:trPr>
          <w:trHeight w:val="785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спрос и предложение; цена; эластичность; потребительское поведение;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устные опросы, тестирование;</w:t>
            </w:r>
          </w:p>
        </w:tc>
      </w:tr>
      <w:tr w:rsidR="006C6111" w:rsidRPr="00845CE1" w:rsidTr="00DD4629">
        <w:trPr>
          <w:trHeight w:val="687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экономический рост; инфляция.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устные опросы;</w:t>
            </w:r>
          </w:p>
        </w:tc>
      </w:tr>
      <w:tr w:rsidR="006C6111" w:rsidRPr="00845CE1" w:rsidTr="00DD4629">
        <w:trPr>
          <w:trHeight w:val="579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мировой рынок; международная торговля; валютный механизм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устные опросы.</w:t>
            </w:r>
          </w:p>
        </w:tc>
      </w:tr>
      <w:tr w:rsidR="006C6111" w:rsidRPr="00845CE1" w:rsidTr="00DD4629">
        <w:trPr>
          <w:trHeight w:val="496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  <w:r w:rsidRPr="00021CE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111" w:rsidRPr="00845CE1" w:rsidTr="00DD4629">
        <w:trPr>
          <w:trHeight w:val="764"/>
        </w:trPr>
        <w:tc>
          <w:tcPr>
            <w:tcW w:w="8014" w:type="dxa"/>
            <w:vAlign w:val="center"/>
          </w:tcPr>
          <w:p w:rsidR="006C6111" w:rsidRPr="00010FC2" w:rsidRDefault="006C6111" w:rsidP="00DD4629">
            <w:pPr>
              <w:pStyle w:val="a"/>
              <w:numPr>
                <w:ilvl w:val="0"/>
                <w:numId w:val="0"/>
              </w:numPr>
              <w:spacing w:line="360" w:lineRule="auto"/>
              <w:ind w:left="142"/>
              <w:jc w:val="left"/>
              <w:rPr>
                <w:b/>
                <w:sz w:val="28"/>
                <w:szCs w:val="28"/>
              </w:rPr>
            </w:pPr>
            <w:r w:rsidRPr="00010FC2">
              <w:rPr>
                <w:sz w:val="28"/>
                <w:szCs w:val="28"/>
              </w:rPr>
              <w:lastRenderedPageBreak/>
              <w:t>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практические занятия, устные опросы;</w:t>
            </w:r>
          </w:p>
        </w:tc>
      </w:tr>
      <w:tr w:rsidR="006C6111" w:rsidRPr="00845CE1" w:rsidTr="00DD4629">
        <w:trPr>
          <w:trHeight w:val="785"/>
        </w:trPr>
        <w:tc>
          <w:tcPr>
            <w:tcW w:w="8014" w:type="dxa"/>
            <w:vAlign w:val="center"/>
          </w:tcPr>
          <w:p w:rsidR="006C6111" w:rsidRPr="00010FC2" w:rsidRDefault="006C6111" w:rsidP="00DD4629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010FC2">
              <w:rPr>
                <w:sz w:val="28"/>
                <w:szCs w:val="28"/>
              </w:rPr>
              <w:t>Описывать: действие рыночного механизма, основные формы заработной платы и стимулирования труда, инфляцию, основные статьи государственного бюджета России, экономический рост, глобализацию мировой экономики;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устные опросы;</w:t>
            </w:r>
          </w:p>
        </w:tc>
      </w:tr>
      <w:tr w:rsidR="006C6111" w:rsidRPr="00845CE1" w:rsidTr="00DD4629">
        <w:trPr>
          <w:trHeight w:val="785"/>
        </w:trPr>
        <w:tc>
          <w:tcPr>
            <w:tcW w:w="8014" w:type="dxa"/>
            <w:vAlign w:val="center"/>
          </w:tcPr>
          <w:p w:rsidR="006C6111" w:rsidRPr="00010FC2" w:rsidRDefault="006C6111" w:rsidP="00DD4629">
            <w:pPr>
              <w:pStyle w:val="a"/>
              <w:numPr>
                <w:ilvl w:val="0"/>
                <w:numId w:val="0"/>
              </w:numPr>
              <w:spacing w:line="360" w:lineRule="auto"/>
              <w:ind w:left="142"/>
              <w:jc w:val="left"/>
              <w:rPr>
                <w:b/>
                <w:sz w:val="28"/>
                <w:szCs w:val="28"/>
              </w:rPr>
            </w:pPr>
            <w:r w:rsidRPr="00010FC2">
              <w:rPr>
                <w:sz w:val="28"/>
                <w:szCs w:val="28"/>
              </w:rPr>
              <w:t>Объяснять: взаимовыгодность, добровольного обмена, причины неравенства доходов, виды инфляции, проблемы международной торговли;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устные опросы;</w:t>
            </w:r>
          </w:p>
        </w:tc>
      </w:tr>
      <w:tr w:rsidR="006C6111" w:rsidRPr="00845CE1" w:rsidTr="00DD4629">
        <w:trPr>
          <w:trHeight w:val="785"/>
        </w:trPr>
        <w:tc>
          <w:tcPr>
            <w:tcW w:w="8014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определять уровни инфляции в стране;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CE4">
              <w:rPr>
                <w:rFonts w:ascii="Times New Roman" w:hAnsi="Times New Roman"/>
                <w:sz w:val="28"/>
                <w:szCs w:val="28"/>
              </w:rPr>
              <w:t>определять механизм формирования доходов государства.</w:t>
            </w:r>
          </w:p>
        </w:tc>
        <w:tc>
          <w:tcPr>
            <w:tcW w:w="7115" w:type="dxa"/>
            <w:vAlign w:val="center"/>
          </w:tcPr>
          <w:p w:rsidR="006C6111" w:rsidRPr="00021CE4" w:rsidRDefault="006C6111" w:rsidP="00DD4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работа, устные опросы.</w:t>
            </w:r>
          </w:p>
        </w:tc>
      </w:tr>
    </w:tbl>
    <w:p w:rsidR="006C6111" w:rsidRDefault="006C6111" w:rsidP="006C611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E94" w:rsidRDefault="00DC1E94"/>
    <w:sectPr w:rsidR="00DC1E94" w:rsidSect="006C61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02D"/>
    <w:multiLevelType w:val="multilevel"/>
    <w:tmpl w:val="5C2A1FEA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1901515"/>
    <w:multiLevelType w:val="hybridMultilevel"/>
    <w:tmpl w:val="E8EA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733BA9"/>
    <w:multiLevelType w:val="multilevel"/>
    <w:tmpl w:val="05F4DFA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C6111"/>
    <w:rsid w:val="006C6111"/>
    <w:rsid w:val="00DC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11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C6111"/>
    <w:pPr>
      <w:ind w:left="720"/>
      <w:contextualSpacing/>
    </w:pPr>
  </w:style>
  <w:style w:type="paragraph" w:customStyle="1" w:styleId="Default">
    <w:name w:val="Default"/>
    <w:rsid w:val="006C6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 Indent"/>
    <w:basedOn w:val="a0"/>
    <w:link w:val="a6"/>
    <w:uiPriority w:val="99"/>
    <w:unhideWhenUsed/>
    <w:rsid w:val="006C611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6C6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6C611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6C611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3039</Words>
  <Characters>17323</Characters>
  <Application>Microsoft Office Word</Application>
  <DocSecurity>0</DocSecurity>
  <Lines>144</Lines>
  <Paragraphs>40</Paragraphs>
  <ScaleCrop>false</ScaleCrop>
  <Company>**************************************************</Company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**************************************************</dc:creator>
  <cp:keywords/>
  <dc:description/>
  <cp:lastModifiedBy>**************************************************</cp:lastModifiedBy>
  <cp:revision>2</cp:revision>
  <dcterms:created xsi:type="dcterms:W3CDTF">2015-01-19T16:24:00Z</dcterms:created>
  <dcterms:modified xsi:type="dcterms:W3CDTF">2015-01-19T16:25:00Z</dcterms:modified>
</cp:coreProperties>
</file>