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8" w:rsidRPr="00E06AE9" w:rsidRDefault="00E06AE9" w:rsidP="00E06A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  <w:r w:rsidRPr="00E06AE9">
        <w:rPr>
          <w:rFonts w:ascii="Times New Roman" w:hAnsi="Times New Roman" w:cs="Times New Roman"/>
          <w:b/>
          <w:i/>
          <w:sz w:val="28"/>
          <w:szCs w:val="24"/>
        </w:rPr>
        <w:t>Урок-лекция</w:t>
      </w:r>
    </w:p>
    <w:p w:rsidR="00E06AE9" w:rsidRPr="00E06AE9" w:rsidRDefault="00E06AE9" w:rsidP="00E06A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06AE9">
        <w:rPr>
          <w:rFonts w:ascii="Times New Roman" w:hAnsi="Times New Roman" w:cs="Times New Roman"/>
          <w:b/>
          <w:i/>
          <w:sz w:val="28"/>
          <w:szCs w:val="24"/>
        </w:rPr>
        <w:t>«Единство многообразия. Биологические системы»</w:t>
      </w:r>
    </w:p>
    <w:p w:rsidR="00E06AE9" w:rsidRDefault="00E06AE9" w:rsidP="00E06A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6AE9" w:rsidRDefault="00E06AE9" w:rsidP="00E0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актуализировать знания учащихся о биологическом многообразии систем органического мира, рассмотреть уровни организации биологических систем, развивать умения работы в паре, воспитывать бережное отношение к живой природе.</w:t>
      </w:r>
    </w:p>
    <w:p w:rsidR="00E06AE9" w:rsidRDefault="00E06AE9" w:rsidP="00E0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AE9" w:rsidRDefault="00E06AE9" w:rsidP="00E0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AE9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урок-лекция</w:t>
      </w:r>
    </w:p>
    <w:p w:rsidR="00E06AE9" w:rsidRDefault="00E06AE9" w:rsidP="00E0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AE9" w:rsidRDefault="00E06AE9" w:rsidP="00E06A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E06AE9" w:rsidRDefault="00E06AE9" w:rsidP="00E06A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AE9" w:rsidRPr="00E06AE9" w:rsidRDefault="00E06AE9" w:rsidP="00E06A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6AE9">
        <w:rPr>
          <w:rFonts w:ascii="Times New Roman" w:hAnsi="Times New Roman" w:cs="Times New Roman"/>
          <w:b/>
          <w:i/>
          <w:sz w:val="24"/>
          <w:szCs w:val="24"/>
        </w:rPr>
        <w:t>1. Организационный момент</w:t>
      </w:r>
    </w:p>
    <w:p w:rsidR="00E06AE9" w:rsidRDefault="00E06AE9" w:rsidP="00E06A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6AE9">
        <w:rPr>
          <w:rFonts w:ascii="Times New Roman" w:hAnsi="Times New Roman" w:cs="Times New Roman"/>
          <w:b/>
          <w:i/>
          <w:sz w:val="24"/>
          <w:szCs w:val="24"/>
        </w:rPr>
        <w:t>2. Актуализация знаний учащихся</w:t>
      </w:r>
    </w:p>
    <w:p w:rsidR="00E06AE9" w:rsidRPr="00E06AE9" w:rsidRDefault="00E06AE9" w:rsidP="00E06A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06AE9" w:rsidRDefault="00E06AE9" w:rsidP="00E06A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Фронтальный опрос:</w:t>
      </w:r>
    </w:p>
    <w:p w:rsidR="00E06AE9" w:rsidRDefault="00E06AE9" w:rsidP="00E06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F7BAC">
        <w:rPr>
          <w:rFonts w:ascii="Times New Roman" w:hAnsi="Times New Roman" w:cs="Times New Roman"/>
          <w:sz w:val="24"/>
          <w:szCs w:val="24"/>
        </w:rPr>
        <w:t>Взаимодействие поля и вещества. Три вида взаимодействия.</w:t>
      </w:r>
    </w:p>
    <w:p w:rsidR="006F7BAC" w:rsidRDefault="006F7BAC" w:rsidP="00E06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Цвет. Три рода цвета. </w:t>
      </w:r>
    </w:p>
    <w:p w:rsidR="006F7BAC" w:rsidRDefault="006F7BAC" w:rsidP="00E06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Спектры. Виды спектров.</w:t>
      </w:r>
    </w:p>
    <w:p w:rsidR="006F7BAC" w:rsidRDefault="006F7BAC" w:rsidP="00E06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Корпускулярно-волновой дуализм. Автор теории света. Опыт Юнга.</w:t>
      </w:r>
    </w:p>
    <w:p w:rsidR="006F7BAC" w:rsidRDefault="006F7BAC" w:rsidP="00E06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Дисперсия света.</w:t>
      </w:r>
    </w:p>
    <w:p w:rsidR="006F7BAC" w:rsidRDefault="006F7BAC" w:rsidP="00E06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Интерференция света.</w:t>
      </w:r>
    </w:p>
    <w:p w:rsidR="006F7BAC" w:rsidRDefault="006F7BAC" w:rsidP="00E06A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BAC" w:rsidRDefault="006F7BAC" w:rsidP="00E06A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Изучение нового материала</w:t>
      </w:r>
    </w:p>
    <w:p w:rsidR="006F7BAC" w:rsidRDefault="006F7BAC" w:rsidP="00E06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Функции живого вещества;</w:t>
      </w:r>
    </w:p>
    <w:p w:rsidR="006F7BAC" w:rsidRDefault="006F7BAC" w:rsidP="00E06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Многообразие видов на Земле;</w:t>
      </w:r>
    </w:p>
    <w:p w:rsidR="006F7BAC" w:rsidRDefault="006F7BAC" w:rsidP="00E06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Понятие биологической системы;</w:t>
      </w:r>
    </w:p>
    <w:p w:rsidR="006F7BAC" w:rsidRDefault="006F7BAC" w:rsidP="00E06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Строение систем;</w:t>
      </w:r>
    </w:p>
    <w:p w:rsidR="006F7BAC" w:rsidRDefault="006F7BAC" w:rsidP="00E06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Классификация систем;</w:t>
      </w:r>
    </w:p>
    <w:p w:rsidR="006F7BAC" w:rsidRDefault="006F7BAC" w:rsidP="00E06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2502A">
        <w:rPr>
          <w:rFonts w:ascii="Times New Roman" w:hAnsi="Times New Roman" w:cs="Times New Roman"/>
          <w:sz w:val="24"/>
          <w:szCs w:val="24"/>
        </w:rPr>
        <w:t>Проблемы экологии;</w:t>
      </w:r>
    </w:p>
    <w:p w:rsidR="00E2502A" w:rsidRDefault="00E2502A" w:rsidP="00E25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E2502A">
        <w:rPr>
          <w:rFonts w:ascii="Times New Roman" w:hAnsi="Times New Roman" w:cs="Times New Roman"/>
          <w:sz w:val="24"/>
          <w:szCs w:val="24"/>
        </w:rPr>
        <w:t>Основные уровни иерархии биологических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02A" w:rsidRDefault="00E2502A" w:rsidP="00E2502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2A" w:rsidRPr="00E2502A" w:rsidRDefault="00E2502A" w:rsidP="00E250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02A">
        <w:rPr>
          <w:rFonts w:ascii="Times New Roman" w:hAnsi="Times New Roman" w:cs="Times New Roman"/>
          <w:sz w:val="24"/>
          <w:szCs w:val="24"/>
        </w:rPr>
        <w:t>В 1916-м год</w:t>
      </w:r>
      <w:r w:rsidR="00ED062C">
        <w:rPr>
          <w:rFonts w:ascii="Times New Roman" w:hAnsi="Times New Roman" w:cs="Times New Roman"/>
          <w:sz w:val="24"/>
          <w:szCs w:val="24"/>
        </w:rPr>
        <w:t>у</w:t>
      </w:r>
      <w:r w:rsidRPr="00E2502A">
        <w:rPr>
          <w:rFonts w:ascii="Times New Roman" w:hAnsi="Times New Roman" w:cs="Times New Roman"/>
          <w:sz w:val="24"/>
          <w:szCs w:val="24"/>
        </w:rPr>
        <w:t xml:space="preserve">  отечественный ученый В. И. Вернадский вводит в науку представление о «живом веществе», что совершенно изменяет господствующее до того времени научное мировоззрение.  </w:t>
      </w:r>
    </w:p>
    <w:p w:rsidR="00E2502A" w:rsidRPr="00E2502A" w:rsidRDefault="00E2502A" w:rsidP="00E2502A">
      <w:pPr>
        <w:spacing w:after="0"/>
        <w:ind w:firstLine="567"/>
        <w:jc w:val="both"/>
        <w:rPr>
          <w:b/>
          <w:i/>
          <w:sz w:val="28"/>
          <w:szCs w:val="28"/>
        </w:rPr>
      </w:pPr>
      <w:r w:rsidRPr="00E2502A">
        <w:rPr>
          <w:rFonts w:ascii="Times New Roman" w:hAnsi="Times New Roman" w:cs="Times New Roman"/>
          <w:b/>
          <w:i/>
          <w:sz w:val="24"/>
          <w:szCs w:val="24"/>
        </w:rPr>
        <w:t xml:space="preserve">По теории Вернадского, не только горные породы и ископаемые, но и атмосфера Земли в целом является результатом жизнедеятельности бактерий, растений и животных. </w:t>
      </w:r>
    </w:p>
    <w:p w:rsidR="00E2502A" w:rsidRPr="00E2502A" w:rsidRDefault="00E2502A" w:rsidP="00E250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02A">
        <w:rPr>
          <w:rFonts w:ascii="Times New Roman" w:hAnsi="Times New Roman" w:cs="Times New Roman"/>
          <w:sz w:val="24"/>
          <w:szCs w:val="24"/>
        </w:rPr>
        <w:t>Существует три варианта ответа на вопрос о характере происхождения жизни на Земле:</w:t>
      </w:r>
    </w:p>
    <w:p w:rsidR="00E2502A" w:rsidRPr="00E2502A" w:rsidRDefault="00E2502A" w:rsidP="00E250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2502A">
        <w:rPr>
          <w:rFonts w:ascii="Times New Roman" w:hAnsi="Times New Roman" w:cs="Times New Roman"/>
          <w:sz w:val="24"/>
          <w:szCs w:val="24"/>
        </w:rPr>
        <w:t>Жизнь зародилась на Земле при космических стадиях ее истории в таких уникальных условиях, которые в позднейшие геологические эпохи уже больше не повторялись.</w:t>
      </w:r>
    </w:p>
    <w:p w:rsidR="00E2502A" w:rsidRPr="00E2502A" w:rsidRDefault="00E2502A" w:rsidP="00E250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2502A">
        <w:rPr>
          <w:rFonts w:ascii="Times New Roman" w:hAnsi="Times New Roman" w:cs="Times New Roman"/>
          <w:sz w:val="24"/>
          <w:szCs w:val="24"/>
        </w:rPr>
        <w:t>Жизнь извечна, то есть она существовала на Земле и в космические эпохи ее прошлого.</w:t>
      </w:r>
    </w:p>
    <w:p w:rsidR="00C35474" w:rsidRDefault="00E2502A" w:rsidP="00C354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2502A">
        <w:rPr>
          <w:rFonts w:ascii="Times New Roman" w:hAnsi="Times New Roman" w:cs="Times New Roman"/>
          <w:sz w:val="24"/>
          <w:szCs w:val="24"/>
        </w:rPr>
        <w:t>Жизнь, извечная во вселенной, явилась новой на Земле. Другими словами, в этой концепции утверждается, что зародыши жизни заносились на Землю извне постоянно. Но укрепились они на нашей планете только тогда, когда на Земле сложились благоприятные для этого условия.</w:t>
      </w:r>
    </w:p>
    <w:p w:rsidR="00C35474" w:rsidRDefault="00E2502A" w:rsidP="00E250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02A">
        <w:rPr>
          <w:rFonts w:ascii="Times New Roman" w:hAnsi="Times New Roman" w:cs="Times New Roman"/>
          <w:sz w:val="24"/>
          <w:szCs w:val="24"/>
        </w:rPr>
        <w:lastRenderedPageBreak/>
        <w:t>В. И. Вернадский и целый ряд его последователей</w:t>
      </w:r>
      <w:r w:rsidR="00C35474">
        <w:rPr>
          <w:rFonts w:ascii="Times New Roman" w:hAnsi="Times New Roman" w:cs="Times New Roman"/>
          <w:sz w:val="24"/>
          <w:szCs w:val="24"/>
        </w:rPr>
        <w:t xml:space="preserve"> </w:t>
      </w:r>
      <w:r w:rsidRPr="00E2502A">
        <w:rPr>
          <w:rFonts w:ascii="Times New Roman" w:hAnsi="Times New Roman" w:cs="Times New Roman"/>
          <w:sz w:val="24"/>
          <w:szCs w:val="24"/>
        </w:rPr>
        <w:t>принимают третий вариант, то есть гипотезу о космическом переносе форм жизни</w:t>
      </w:r>
      <w:r w:rsidR="00C35474">
        <w:rPr>
          <w:rFonts w:ascii="Times New Roman" w:hAnsi="Times New Roman" w:cs="Times New Roman"/>
          <w:sz w:val="24"/>
          <w:szCs w:val="24"/>
        </w:rPr>
        <w:t xml:space="preserve">. </w:t>
      </w:r>
      <w:r w:rsidRPr="00E2502A">
        <w:rPr>
          <w:rFonts w:ascii="Times New Roman" w:hAnsi="Times New Roman" w:cs="Times New Roman"/>
          <w:sz w:val="24"/>
          <w:szCs w:val="24"/>
        </w:rPr>
        <w:t xml:space="preserve">Именно эта теория породила представление о едином живом веществе, обладающем внеземной природой. Важным моментом в этой теории оказывается привнесение на Землю живого вещества из глубин космоса. </w:t>
      </w:r>
    </w:p>
    <w:p w:rsidR="00E2502A" w:rsidRPr="00E2502A" w:rsidRDefault="00C35474" w:rsidP="00E250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E2502A" w:rsidRPr="00E2502A">
        <w:rPr>
          <w:rFonts w:ascii="Times New Roman" w:hAnsi="Times New Roman" w:cs="Times New Roman"/>
          <w:sz w:val="24"/>
          <w:szCs w:val="24"/>
        </w:rPr>
        <w:t>елый ряд известных научных опытов и открытий время от времени подтверждают гипотезу об изначальности и вечности живого вещества.</w:t>
      </w:r>
    </w:p>
    <w:p w:rsidR="00C35474" w:rsidRPr="00E2502A" w:rsidRDefault="00E2502A" w:rsidP="00C354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02A">
        <w:rPr>
          <w:rFonts w:ascii="Times New Roman" w:hAnsi="Times New Roman" w:cs="Times New Roman"/>
          <w:sz w:val="24"/>
          <w:szCs w:val="24"/>
        </w:rPr>
        <w:t xml:space="preserve">    </w:t>
      </w:r>
      <w:r w:rsidR="00C35474" w:rsidRPr="00E2502A">
        <w:rPr>
          <w:rFonts w:ascii="Times New Roman" w:hAnsi="Times New Roman" w:cs="Times New Roman"/>
          <w:b/>
          <w:i/>
          <w:sz w:val="24"/>
          <w:szCs w:val="24"/>
        </w:rPr>
        <w:t>Функции живого вещества</w:t>
      </w:r>
    </w:p>
    <w:p w:rsidR="00E2502A" w:rsidRPr="00C35474" w:rsidRDefault="00E2502A" w:rsidP="00C354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02A">
        <w:rPr>
          <w:rFonts w:ascii="Times New Roman" w:hAnsi="Times New Roman" w:cs="Times New Roman"/>
          <w:sz w:val="24"/>
          <w:szCs w:val="24"/>
        </w:rPr>
        <w:t>Живое вещество существует только в образе биосферы большого тела, отдельные части которого выполняют взаимодополняющие функции, оказывающие друг другу услуги по поддержанию жизни.</w:t>
      </w:r>
      <w:r w:rsidR="00C35474">
        <w:rPr>
          <w:rFonts w:ascii="Times New Roman" w:hAnsi="Times New Roman" w:cs="Times New Roman"/>
          <w:sz w:val="24"/>
          <w:szCs w:val="24"/>
        </w:rPr>
        <w:t xml:space="preserve"> Например,  </w:t>
      </w:r>
      <w:r w:rsidRPr="00C35474">
        <w:rPr>
          <w:rFonts w:ascii="Times New Roman" w:hAnsi="Times New Roman" w:cs="Times New Roman"/>
          <w:sz w:val="24"/>
          <w:szCs w:val="24"/>
        </w:rPr>
        <w:t xml:space="preserve">если есть окисляющие бактерии, значит, должны быть – и они всегда есть – восстанавливающие бактерии. </w:t>
      </w:r>
    </w:p>
    <w:p w:rsidR="009D2862" w:rsidRDefault="009D2862" w:rsidP="009D286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2A" w:rsidRDefault="00C35474" w:rsidP="009D286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862">
        <w:rPr>
          <w:rFonts w:ascii="Times New Roman" w:hAnsi="Times New Roman" w:cs="Times New Roman"/>
          <w:b/>
          <w:i/>
          <w:sz w:val="24"/>
          <w:szCs w:val="24"/>
        </w:rPr>
        <w:t>Многообразие видов на Земле</w:t>
      </w:r>
    </w:p>
    <w:p w:rsidR="009D2862" w:rsidRPr="009D2862" w:rsidRDefault="009D2862" w:rsidP="009D286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2A" w:rsidRPr="009D2862" w:rsidRDefault="00E2502A" w:rsidP="009D2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825">
        <w:rPr>
          <w:b/>
          <w:bCs/>
          <w:sz w:val="28"/>
          <w:szCs w:val="28"/>
        </w:rPr>
        <w:t xml:space="preserve">    </w:t>
      </w:r>
      <w:r w:rsidRPr="009D2862">
        <w:rPr>
          <w:rFonts w:ascii="Times New Roman" w:hAnsi="Times New Roman" w:cs="Times New Roman"/>
          <w:sz w:val="24"/>
          <w:szCs w:val="24"/>
        </w:rPr>
        <w:t>Живое вещество представляет собой сложное и дифференцированное образование, оно состоит из самых разнообразных видов, которые в свою очередь дробятся на многочисленные подвиды, состоящие из отдельных живых существ.</w:t>
      </w:r>
    </w:p>
    <w:p w:rsidR="00E2502A" w:rsidRPr="009D2862" w:rsidRDefault="00E2502A" w:rsidP="009D2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862">
        <w:rPr>
          <w:rFonts w:ascii="Times New Roman" w:hAnsi="Times New Roman" w:cs="Times New Roman"/>
          <w:sz w:val="24"/>
          <w:szCs w:val="24"/>
        </w:rPr>
        <w:t xml:space="preserve">    Многообразие органического мира не ограничивается числом различных видов. Виды, в свою очередь, состоят из молодых и взрослых индивидуумов, многие – из самцов и самок, у некоторых общественных насекомых имеются матки, трутни, «рабочие» и «солдаты», и, наконец,  у большинства видов есть разновидности, географические расы и экологические формы. </w:t>
      </w:r>
      <w:r w:rsidR="009D2862">
        <w:rPr>
          <w:rFonts w:ascii="Times New Roman" w:hAnsi="Times New Roman" w:cs="Times New Roman"/>
          <w:sz w:val="24"/>
          <w:szCs w:val="24"/>
        </w:rPr>
        <w:t xml:space="preserve"> </w:t>
      </w:r>
      <w:r w:rsidRPr="009D2862">
        <w:rPr>
          <w:rFonts w:ascii="Times New Roman" w:hAnsi="Times New Roman" w:cs="Times New Roman"/>
          <w:sz w:val="24"/>
          <w:szCs w:val="24"/>
        </w:rPr>
        <w:t>Для них характерны определенные строения и образ жизни.</w:t>
      </w:r>
    </w:p>
    <w:p w:rsidR="00E2502A" w:rsidRPr="009D2862" w:rsidRDefault="00E2502A" w:rsidP="009D2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862">
        <w:rPr>
          <w:rFonts w:ascii="Times New Roman" w:hAnsi="Times New Roman" w:cs="Times New Roman"/>
          <w:sz w:val="24"/>
          <w:szCs w:val="24"/>
        </w:rPr>
        <w:t xml:space="preserve">    Вместе с тем имеются и специфические осо</w:t>
      </w:r>
      <w:r w:rsidR="009D2862">
        <w:rPr>
          <w:rFonts w:ascii="Times New Roman" w:hAnsi="Times New Roman" w:cs="Times New Roman"/>
          <w:sz w:val="24"/>
          <w:szCs w:val="24"/>
        </w:rPr>
        <w:t xml:space="preserve">бенности и отличия между видами. </w:t>
      </w:r>
      <w:r w:rsidRPr="009D2862">
        <w:rPr>
          <w:rFonts w:ascii="Times New Roman" w:hAnsi="Times New Roman" w:cs="Times New Roman"/>
          <w:sz w:val="24"/>
          <w:szCs w:val="24"/>
        </w:rPr>
        <w:t xml:space="preserve">Этими особенностями животное отличается от растения, бактерии от вирусов, а порой даже одна разновидность от другой. </w:t>
      </w:r>
    </w:p>
    <w:p w:rsidR="00E2502A" w:rsidRPr="009D2862" w:rsidRDefault="00E2502A" w:rsidP="009D2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862">
        <w:rPr>
          <w:rFonts w:ascii="Times New Roman" w:hAnsi="Times New Roman" w:cs="Times New Roman"/>
          <w:sz w:val="24"/>
          <w:szCs w:val="24"/>
        </w:rPr>
        <w:t xml:space="preserve">    Существует также и определенное единство строения животных, растений и микроорганизмов. Главным образом это единство прослеживается на клеточном уровне, поскольку клетка является основой структуры всех организмов. Ученые так же выявили и описали некоторые общие законы, по которым живут и развиваются все без исключения виды животных и растений. Таков, например, закон единства живого тела и среды его обитания, закон естественного отбора, закон взаимосвязи индивидуального и исторического развития организмов и т.д. </w:t>
      </w:r>
    </w:p>
    <w:p w:rsidR="009D2862" w:rsidRDefault="009705D6" w:rsidP="009D2862">
      <w:pPr>
        <w:tabs>
          <w:tab w:val="left" w:pos="1815"/>
          <w:tab w:val="left" w:pos="2940"/>
          <w:tab w:val="center" w:pos="4961"/>
          <w:tab w:val="left" w:pos="69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100330</wp:posOffset>
                </wp:positionV>
                <wp:extent cx="390525" cy="0"/>
                <wp:effectExtent l="9525" t="57150" r="19050" b="571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0.95pt;margin-top:7.9pt;width:3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100330</wp:posOffset>
                </wp:positionV>
                <wp:extent cx="390525" cy="0"/>
                <wp:effectExtent l="9525" t="57150" r="19050" b="571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1.2pt;margin-top:7.9pt;width:3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109855</wp:posOffset>
                </wp:positionV>
                <wp:extent cx="390525" cy="0"/>
                <wp:effectExtent l="9525" t="57150" r="19050" b="571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12.95pt;margin-top:8.65pt;width:3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109855</wp:posOffset>
                </wp:positionV>
                <wp:extent cx="390525" cy="0"/>
                <wp:effectExtent l="9525" t="57150" r="19050" b="571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5.2pt;margin-top:8.65pt;width:3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">
                <v:stroke endarrow="block"/>
              </v:shape>
            </w:pict>
          </mc:Fallback>
        </mc:AlternateContent>
      </w:r>
      <w:r w:rsidR="009D2862">
        <w:rPr>
          <w:rFonts w:ascii="Times New Roman" w:hAnsi="Times New Roman" w:cs="Times New Roman"/>
          <w:sz w:val="24"/>
          <w:szCs w:val="24"/>
        </w:rPr>
        <w:t xml:space="preserve">Вид </w:t>
      </w:r>
      <w:r w:rsidR="009D2862">
        <w:rPr>
          <w:rFonts w:ascii="Times New Roman" w:hAnsi="Times New Roman" w:cs="Times New Roman"/>
          <w:sz w:val="24"/>
          <w:szCs w:val="24"/>
        </w:rPr>
        <w:tab/>
        <w:t xml:space="preserve">Род </w:t>
      </w:r>
      <w:r w:rsidR="009D2862">
        <w:rPr>
          <w:rFonts w:ascii="Times New Roman" w:hAnsi="Times New Roman" w:cs="Times New Roman"/>
          <w:sz w:val="24"/>
          <w:szCs w:val="24"/>
        </w:rPr>
        <w:tab/>
        <w:t xml:space="preserve">Популяция </w:t>
      </w:r>
      <w:r w:rsidR="009D2862">
        <w:rPr>
          <w:rFonts w:ascii="Times New Roman" w:hAnsi="Times New Roman" w:cs="Times New Roman"/>
          <w:sz w:val="24"/>
          <w:szCs w:val="24"/>
        </w:rPr>
        <w:tab/>
        <w:t xml:space="preserve">              Биоценозы</w:t>
      </w:r>
      <w:r w:rsidR="009D2862">
        <w:rPr>
          <w:rFonts w:ascii="Times New Roman" w:hAnsi="Times New Roman" w:cs="Times New Roman"/>
          <w:sz w:val="24"/>
          <w:szCs w:val="24"/>
        </w:rPr>
        <w:tab/>
        <w:t>Органический мир</w:t>
      </w:r>
    </w:p>
    <w:p w:rsidR="00E2502A" w:rsidRPr="009D2862" w:rsidRDefault="00E2502A" w:rsidP="00ED062C">
      <w:pPr>
        <w:tabs>
          <w:tab w:val="left" w:pos="1815"/>
          <w:tab w:val="left" w:pos="29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862">
        <w:rPr>
          <w:rFonts w:ascii="Times New Roman" w:hAnsi="Times New Roman" w:cs="Times New Roman"/>
          <w:sz w:val="24"/>
          <w:szCs w:val="24"/>
        </w:rPr>
        <w:t xml:space="preserve">   Единство многообразной и сложно организованной живой природы выражается во взаимосвязях и взаимодействии качественно различных видов животных, растений и микроорганизмов.</w:t>
      </w:r>
      <w:r w:rsidR="009D2862">
        <w:rPr>
          <w:rFonts w:ascii="Times New Roman" w:hAnsi="Times New Roman" w:cs="Times New Roman"/>
          <w:sz w:val="24"/>
          <w:szCs w:val="24"/>
        </w:rPr>
        <w:t xml:space="preserve"> </w:t>
      </w:r>
      <w:r w:rsidRPr="009D2862">
        <w:rPr>
          <w:rFonts w:ascii="Times New Roman" w:hAnsi="Times New Roman" w:cs="Times New Roman"/>
          <w:sz w:val="24"/>
          <w:szCs w:val="24"/>
        </w:rPr>
        <w:t>Такова</w:t>
      </w:r>
      <w:r w:rsidR="009D2862">
        <w:rPr>
          <w:rFonts w:ascii="Times New Roman" w:hAnsi="Times New Roman" w:cs="Times New Roman"/>
          <w:sz w:val="24"/>
          <w:szCs w:val="24"/>
        </w:rPr>
        <w:t xml:space="preserve"> </w:t>
      </w:r>
      <w:r w:rsidRPr="009D2862">
        <w:rPr>
          <w:rFonts w:ascii="Times New Roman" w:hAnsi="Times New Roman" w:cs="Times New Roman"/>
          <w:sz w:val="24"/>
          <w:szCs w:val="24"/>
        </w:rPr>
        <w:t xml:space="preserve">структура органического мира, покоящаяся на основном свойстве живой материи – обмене веществ и энергии со средой. </w:t>
      </w:r>
    </w:p>
    <w:p w:rsidR="00E06AE9" w:rsidRPr="00ED062C" w:rsidRDefault="00ED062C" w:rsidP="00ED062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62C">
        <w:rPr>
          <w:rFonts w:ascii="Times New Roman" w:hAnsi="Times New Roman" w:cs="Times New Roman"/>
          <w:b/>
          <w:i/>
          <w:sz w:val="24"/>
          <w:szCs w:val="24"/>
        </w:rPr>
        <w:t>Понятие биологической системы</w:t>
      </w:r>
    </w:p>
    <w:p w:rsidR="00E06AE9" w:rsidRDefault="00ED062C" w:rsidP="00ED06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62C">
        <w:rPr>
          <w:rFonts w:ascii="Times New Roman" w:hAnsi="Times New Roman" w:cs="Times New Roman"/>
          <w:sz w:val="24"/>
          <w:szCs w:val="24"/>
        </w:rPr>
        <w:t>Биологическая система - целостная система компонентов, выполняющих определенную функцию в живых системах. К биологическим системам относятся сложные системы разного уровня организации: биологические макромолекулы, субклеточные органеллы, клетки, органы, организмы, популяции.</w:t>
      </w:r>
    </w:p>
    <w:p w:rsidR="00ED062C" w:rsidRPr="00ED062C" w:rsidRDefault="00ED062C" w:rsidP="00ED062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62C">
        <w:rPr>
          <w:rFonts w:ascii="Times New Roman" w:hAnsi="Times New Roman" w:cs="Times New Roman"/>
          <w:b/>
          <w:i/>
          <w:sz w:val="24"/>
          <w:szCs w:val="24"/>
        </w:rPr>
        <w:t>Строение систем</w:t>
      </w:r>
    </w:p>
    <w:p w:rsidR="00ED062C" w:rsidRPr="00ED062C" w:rsidRDefault="00ED062C" w:rsidP="00ED06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62C">
        <w:rPr>
          <w:rFonts w:ascii="Times New Roman" w:hAnsi="Times New Roman" w:cs="Times New Roman"/>
          <w:sz w:val="24"/>
          <w:szCs w:val="24"/>
        </w:rPr>
        <w:t xml:space="preserve">Рассматривая строение системы, в ней можно выделить следующие компоненты: подсистемы и части (элементы). Подсистемы являются крупными частями систем, обладающими самостоятельностью. Разница между элементами и подсистемами достаточно условна. В качестве примера можно привести человеческий организм, безусловно, являющийся системой. Его подсистемами являются нервная, </w:t>
      </w:r>
      <w:r w:rsidRPr="00ED062C">
        <w:rPr>
          <w:rFonts w:ascii="Times New Roman" w:hAnsi="Times New Roman" w:cs="Times New Roman"/>
          <w:sz w:val="24"/>
          <w:szCs w:val="24"/>
        </w:rPr>
        <w:lastRenderedPageBreak/>
        <w:t xml:space="preserve">пищеварительная, дыхательная, кровеносная и другие системы. В свою очередь, они состоят из отдельных органов и тканей, которые являются элементами человеческого организма. Но мы можем рассматривать в качестве самостоятельных систем выделенные нами подсистемы, в таком случае подсистемами будут органы и ткани, а элементами системы — клетки. </w:t>
      </w:r>
    </w:p>
    <w:p w:rsidR="00ED062C" w:rsidRPr="00ED062C" w:rsidRDefault="00ED062C" w:rsidP="00ED06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62C">
        <w:rPr>
          <w:rFonts w:ascii="Times New Roman" w:hAnsi="Times New Roman" w:cs="Times New Roman"/>
          <w:sz w:val="24"/>
          <w:szCs w:val="24"/>
        </w:rPr>
        <w:t>Таким образом, системы, подсистемы и элементы находятся в отношениях иерархического соподчинения.</w:t>
      </w:r>
    </w:p>
    <w:p w:rsidR="00ED062C" w:rsidRDefault="00ED062C" w:rsidP="00ED062C">
      <w:pPr>
        <w:tabs>
          <w:tab w:val="left" w:pos="3225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062C" w:rsidRDefault="00ED062C" w:rsidP="00ED062C">
      <w:pPr>
        <w:tabs>
          <w:tab w:val="left" w:pos="3225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62C">
        <w:rPr>
          <w:rFonts w:ascii="Times New Roman" w:hAnsi="Times New Roman" w:cs="Times New Roman"/>
          <w:b/>
          <w:i/>
          <w:sz w:val="24"/>
          <w:szCs w:val="24"/>
        </w:rPr>
        <w:t>Классификация систем</w:t>
      </w:r>
    </w:p>
    <w:p w:rsidR="003D05CD" w:rsidRPr="00ED062C" w:rsidRDefault="003D05CD" w:rsidP="00ED062C">
      <w:pPr>
        <w:tabs>
          <w:tab w:val="left" w:pos="3225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062C" w:rsidRPr="003D05CD" w:rsidRDefault="003D05CD" w:rsidP="00ED062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5CD">
        <w:rPr>
          <w:rFonts w:ascii="Times New Roman" w:hAnsi="Times New Roman" w:cs="Times New Roman"/>
          <w:i/>
          <w:sz w:val="24"/>
          <w:szCs w:val="24"/>
        </w:rPr>
        <w:t>В зависимости от структуры с</w:t>
      </w:r>
      <w:r w:rsidR="00ED062C" w:rsidRPr="003D05CD">
        <w:rPr>
          <w:rFonts w:ascii="Times New Roman" w:hAnsi="Times New Roman" w:cs="Times New Roman"/>
          <w:i/>
          <w:sz w:val="24"/>
          <w:szCs w:val="24"/>
        </w:rPr>
        <w:t xml:space="preserve">истемы делятся на </w:t>
      </w:r>
      <w:r w:rsidR="00ED062C" w:rsidRPr="003D05CD">
        <w:rPr>
          <w:rFonts w:ascii="Times New Roman" w:hAnsi="Times New Roman" w:cs="Times New Roman"/>
          <w:b/>
          <w:i/>
          <w:sz w:val="24"/>
          <w:szCs w:val="24"/>
        </w:rPr>
        <w:t>дискретные, жесткие и централизованные.</w:t>
      </w:r>
      <w:r w:rsidR="00ED062C" w:rsidRPr="003D05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062C" w:rsidRPr="00ED062C" w:rsidRDefault="003D05CD" w:rsidP="00ED06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D062C" w:rsidRPr="00ED062C">
        <w:rPr>
          <w:rFonts w:ascii="Times New Roman" w:hAnsi="Times New Roman" w:cs="Times New Roman"/>
          <w:sz w:val="24"/>
          <w:szCs w:val="24"/>
        </w:rPr>
        <w:t>Дискретные (корпускулярные) системы состоят из подобных друг другу элементов, не связанных между собой непосредственно, а объединенных только общим отношением к окружающей среде, поэтому потеря нескольких элементов не наносит ущерба целостности системы.</w:t>
      </w:r>
    </w:p>
    <w:p w:rsidR="00ED062C" w:rsidRPr="00ED062C" w:rsidRDefault="003D05CD" w:rsidP="00ED06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D062C" w:rsidRPr="00ED062C">
        <w:rPr>
          <w:rFonts w:ascii="Times New Roman" w:hAnsi="Times New Roman" w:cs="Times New Roman"/>
          <w:sz w:val="24"/>
          <w:szCs w:val="24"/>
        </w:rPr>
        <w:t>Жесткие системы отличаются повышенной организованностью, поэтому удаление даже одного элемента приводит к гибели всей системы.</w:t>
      </w:r>
    </w:p>
    <w:p w:rsidR="00ED062C" w:rsidRDefault="003D05CD" w:rsidP="00ED06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D062C" w:rsidRPr="00ED062C">
        <w:rPr>
          <w:rFonts w:ascii="Times New Roman" w:hAnsi="Times New Roman" w:cs="Times New Roman"/>
          <w:sz w:val="24"/>
          <w:szCs w:val="24"/>
        </w:rPr>
        <w:t>Централизованные системы имеют одно основное звено, которое, находясь в центре системы, связывает все остальные элементы и управляет ими.</w:t>
      </w:r>
    </w:p>
    <w:p w:rsidR="003D05CD" w:rsidRDefault="003D05CD" w:rsidP="00ED06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5CD" w:rsidRDefault="003D05CD" w:rsidP="003D05CD">
      <w:pPr>
        <w:spacing w:after="0"/>
        <w:ind w:left="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уровни иерархии биологических систем</w:t>
      </w:r>
    </w:p>
    <w:p w:rsidR="003D05CD" w:rsidRDefault="003D05CD" w:rsidP="003D05CD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5CD" w:rsidRPr="003D05CD" w:rsidRDefault="003D05CD" w:rsidP="003D0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5CD">
        <w:rPr>
          <w:rFonts w:ascii="Times New Roman" w:hAnsi="Times New Roman" w:cs="Times New Roman"/>
          <w:sz w:val="24"/>
          <w:szCs w:val="24"/>
        </w:rPr>
        <w:t xml:space="preserve">Органический мир представляет собой единое целое, так как составляет систему взаимосвязанных частей (существование одних организмов зависит от других), и в то же время дискретен, поскольку состоит из отдельных единиц — организмов, или особей. </w:t>
      </w:r>
    </w:p>
    <w:p w:rsidR="003D05CD" w:rsidRDefault="003D05CD" w:rsidP="003D05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5CD">
        <w:rPr>
          <w:rFonts w:ascii="Times New Roman" w:hAnsi="Times New Roman" w:cs="Times New Roman"/>
          <w:sz w:val="24"/>
          <w:szCs w:val="24"/>
        </w:rPr>
        <w:t>С дискретностью жизни связаны различные уровни организации органического мира, которые можно определить как дискретные состояния биологических систем, характеризуемых соподчиненностью, взаимосвязанностью и специфическими закономерностями.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9EA">
        <w:rPr>
          <w:rFonts w:ascii="Times New Roman" w:hAnsi="Times New Roman" w:cs="Times New Roman"/>
          <w:sz w:val="24"/>
          <w:szCs w:val="24"/>
        </w:rPr>
        <w:t>Структурные уровни организации жизни чрезвычайно многообразны, но при этом основными являются молекулярный, клеточный, онтогенетический, популяционно-видовой, биоценотический, биогеоценотический и биосферный. Рассмотрим каждый из этих уровней.</w:t>
      </w:r>
    </w:p>
    <w:p w:rsidR="002619EA" w:rsidRDefault="002619EA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D05CD" w:rsidRPr="002619EA">
        <w:rPr>
          <w:rFonts w:ascii="Times New Roman" w:hAnsi="Times New Roman" w:cs="Times New Roman"/>
          <w:b/>
          <w:i/>
          <w:sz w:val="24"/>
          <w:szCs w:val="24"/>
        </w:rPr>
        <w:t xml:space="preserve">Молекулярно-генетический уровень жизни </w:t>
      </w:r>
      <w:r w:rsidR="003D05CD" w:rsidRPr="002619EA">
        <w:rPr>
          <w:rFonts w:ascii="Times New Roman" w:hAnsi="Times New Roman" w:cs="Times New Roman"/>
          <w:i/>
          <w:sz w:val="24"/>
          <w:szCs w:val="24"/>
        </w:rPr>
        <w:t>— это уровень функционирования биополимеров (белков, нуклеиновых кислот, полисахаридов) и других важных органических соединений, лежащих в основе процессов жизнедеятельности организмов.</w:t>
      </w:r>
      <w:r w:rsidR="003D05CD" w:rsidRPr="00261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9EA">
        <w:rPr>
          <w:rFonts w:ascii="Times New Roman" w:hAnsi="Times New Roman" w:cs="Times New Roman"/>
          <w:sz w:val="24"/>
          <w:szCs w:val="24"/>
        </w:rPr>
        <w:t>На этом уровне элементарной структурной единицей является ген, а носителем наследственной информации у всех живых организмов — молекула ДНК. Реализация наследственной информации осуществляется при участии молекул РНК. В связи с тем, что с молекулярными структурами связаны процессы хранения, изменения и реализации наследственной информации, данный уровень называют молекулярно-генетическим.</w:t>
      </w:r>
    </w:p>
    <w:p w:rsidR="003D05CD" w:rsidRPr="002619EA" w:rsidRDefault="002619EA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D05CD" w:rsidRPr="002619EA">
        <w:rPr>
          <w:rFonts w:ascii="Times New Roman" w:hAnsi="Times New Roman" w:cs="Times New Roman"/>
          <w:b/>
          <w:i/>
          <w:sz w:val="24"/>
          <w:szCs w:val="24"/>
        </w:rPr>
        <w:t xml:space="preserve">Клеточный уровень. </w:t>
      </w:r>
      <w:r w:rsidR="003D05CD" w:rsidRPr="002619EA">
        <w:rPr>
          <w:rFonts w:ascii="Times New Roman" w:hAnsi="Times New Roman" w:cs="Times New Roman"/>
          <w:sz w:val="24"/>
          <w:szCs w:val="24"/>
        </w:rPr>
        <w:t>На клеточном уровне организации основной структурной и функциональной единицей всех живых организмов является клетка. На клеточном уровне так же, как и на молекулярно-генетическом, отмечается однотипность всех живых организмов. Клеточный уровень у одноклеточных организмов совпадает с организменным. История жизни на нашей планете начиналась с этого уровня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5CD" w:rsidRPr="002619EA">
        <w:rPr>
          <w:rFonts w:ascii="Times New Roman" w:hAnsi="Times New Roman" w:cs="Times New Roman"/>
          <w:sz w:val="24"/>
          <w:szCs w:val="24"/>
        </w:rPr>
        <w:t>Клетка представляет собой элементарную биологическую систему, способную к самообновлению, самовоспроизведению и развитию, т.е. наделена всеми признаками живого организма.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5CD" w:rsidRPr="002619EA">
        <w:rPr>
          <w:rFonts w:ascii="Times New Roman" w:hAnsi="Times New Roman" w:cs="Times New Roman"/>
          <w:sz w:val="24"/>
          <w:szCs w:val="24"/>
        </w:rPr>
        <w:t xml:space="preserve">Клеточные структуры лежат в основе строения любого </w:t>
      </w:r>
      <w:r w:rsidR="003D05CD" w:rsidRPr="002619EA">
        <w:rPr>
          <w:rFonts w:ascii="Times New Roman" w:hAnsi="Times New Roman" w:cs="Times New Roman"/>
          <w:sz w:val="24"/>
          <w:szCs w:val="24"/>
        </w:rPr>
        <w:lastRenderedPageBreak/>
        <w:t xml:space="preserve">живого организма, каким бы многообразным и сложным ни представлялось его строение. </w:t>
      </w:r>
    </w:p>
    <w:p w:rsidR="003D05CD" w:rsidRPr="002619EA" w:rsidRDefault="002619EA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D05CD" w:rsidRPr="002619EA">
        <w:rPr>
          <w:rFonts w:ascii="Times New Roman" w:hAnsi="Times New Roman" w:cs="Times New Roman"/>
          <w:b/>
          <w:i/>
          <w:sz w:val="24"/>
          <w:szCs w:val="24"/>
        </w:rPr>
        <w:t>Онтогенетический уровень.</w:t>
      </w:r>
      <w:r w:rsidR="003D05CD" w:rsidRPr="002619EA">
        <w:rPr>
          <w:rFonts w:ascii="Times New Roman" w:hAnsi="Times New Roman" w:cs="Times New Roman"/>
          <w:sz w:val="24"/>
          <w:szCs w:val="24"/>
        </w:rPr>
        <w:t xml:space="preserve"> Многоклеточные организмы. Основной единицей жизни на онтогенетическом уровне выступает отдельная особь, а элементарным явлением является онтогенез. Биологическая особь может быть как одноклеточным, так и многоклеточным организмом, однако в любом случае она представляет собой целостную, самовоспроизводящуюся систему.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19EA">
        <w:rPr>
          <w:rFonts w:ascii="Times New Roman" w:hAnsi="Times New Roman" w:cs="Times New Roman"/>
          <w:b/>
          <w:i/>
          <w:sz w:val="24"/>
          <w:szCs w:val="24"/>
        </w:rPr>
        <w:t>Онтогенезом называется процесс индивидуального развития организма от рождения через последовательные морфологические, физиологические и биохимические изменения до смерти, процесс реализации наследственной информации.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9EA">
        <w:rPr>
          <w:rFonts w:ascii="Times New Roman" w:hAnsi="Times New Roman" w:cs="Times New Roman"/>
          <w:sz w:val="24"/>
          <w:szCs w:val="24"/>
        </w:rPr>
        <w:t xml:space="preserve">Все многоклеточные организмы делятся на три царства: грибы, растения и животные. </w:t>
      </w:r>
    </w:p>
    <w:p w:rsidR="003D05CD" w:rsidRPr="002619EA" w:rsidRDefault="002619EA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D05CD" w:rsidRPr="002619EA">
        <w:rPr>
          <w:rFonts w:ascii="Times New Roman" w:hAnsi="Times New Roman" w:cs="Times New Roman"/>
          <w:b/>
          <w:i/>
          <w:sz w:val="24"/>
          <w:szCs w:val="24"/>
        </w:rPr>
        <w:t xml:space="preserve">Популяционно-видовой уровень </w:t>
      </w:r>
      <w:r w:rsidR="003D05CD" w:rsidRPr="002619EA">
        <w:rPr>
          <w:rFonts w:ascii="Times New Roman" w:hAnsi="Times New Roman" w:cs="Times New Roman"/>
          <w:i/>
          <w:sz w:val="24"/>
          <w:szCs w:val="24"/>
        </w:rPr>
        <w:t>— это надорганизменный уровень жизни, основной единицей которого является популяция.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19EA">
        <w:rPr>
          <w:rFonts w:ascii="Times New Roman" w:hAnsi="Times New Roman" w:cs="Times New Roman"/>
          <w:b/>
          <w:i/>
          <w:sz w:val="24"/>
          <w:szCs w:val="24"/>
        </w:rPr>
        <w:t>Популяция - совокупность особей одного вида, относительно изолированных от других групп этого же вида, занимающих определенную территорию, воспроизводящую себя на протяжении длительного времени и обладающую общим генетическим фондом.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9EA">
        <w:rPr>
          <w:rFonts w:ascii="Times New Roman" w:hAnsi="Times New Roman" w:cs="Times New Roman"/>
          <w:sz w:val="24"/>
          <w:szCs w:val="24"/>
        </w:rPr>
        <w:t xml:space="preserve">В отличие от популяции видом называется совокупность особей, сходных по строению и физиологическим свойствам, имеющих общее происхождение, могущих свободно скрещиваться и давать плодовитое потомство. Вид существует только через популяции, представляющие собой генетически открытые системы. </w:t>
      </w:r>
    </w:p>
    <w:p w:rsidR="003D05CD" w:rsidRPr="002619EA" w:rsidRDefault="002619EA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D05CD" w:rsidRPr="002619EA">
        <w:rPr>
          <w:rFonts w:ascii="Times New Roman" w:hAnsi="Times New Roman" w:cs="Times New Roman"/>
          <w:b/>
          <w:i/>
          <w:sz w:val="24"/>
          <w:szCs w:val="24"/>
        </w:rPr>
        <w:t>Биоценотический уровень.</w:t>
      </w:r>
      <w:r w:rsidR="003D05CD" w:rsidRPr="002619EA">
        <w:rPr>
          <w:rFonts w:ascii="Times New Roman" w:hAnsi="Times New Roman" w:cs="Times New Roman"/>
          <w:sz w:val="24"/>
          <w:szCs w:val="24"/>
        </w:rPr>
        <w:t xml:space="preserve"> Популяции, представляющие первый надорганизменный уровень живого, являющиеся элементарными единицами эволюции, способными к самостоятельному существованию и трансформации, объединяются в совокупности следующего надорганизменного уровня — биоценозы.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19EA">
        <w:rPr>
          <w:rFonts w:ascii="Times New Roman" w:hAnsi="Times New Roman" w:cs="Times New Roman"/>
          <w:b/>
          <w:i/>
          <w:sz w:val="24"/>
          <w:szCs w:val="24"/>
        </w:rPr>
        <w:t>Биоценоз — совокупность всех организмов, населяющих участок среды с однородными условиями жизни, например лес, луг, болото и т.д. Иными словами, биоценоз — это совокупность популяций, проживающих на определенной территории.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9EA">
        <w:rPr>
          <w:rFonts w:ascii="Times New Roman" w:hAnsi="Times New Roman" w:cs="Times New Roman"/>
          <w:sz w:val="24"/>
          <w:szCs w:val="24"/>
        </w:rPr>
        <w:t>Биоценоз представляет собой закрытую систему для чужих популяций, для составляющих его популяций — это открытая система. Составляющие биоценоз популяции находятся в очень сложных отношениях. Обычно биоценозы состоят из нескольких популяций и являются составным компонентом более сложной системы — биогеоценоза.</w:t>
      </w:r>
    </w:p>
    <w:p w:rsidR="002619EA" w:rsidRDefault="002619EA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D05CD" w:rsidRPr="002619EA">
        <w:rPr>
          <w:rFonts w:ascii="Times New Roman" w:hAnsi="Times New Roman" w:cs="Times New Roman"/>
          <w:b/>
          <w:i/>
          <w:sz w:val="24"/>
          <w:szCs w:val="24"/>
        </w:rPr>
        <w:t>Биогеоценотический уровень. Биогеоценоз — сложная динамическая система, представляющая собой совокупность биотических и абиотических элементов, связанных между собой обменом вещества, энергии и информации, в рамках которой может осуществляться круговорот веществ в природе.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19EA">
        <w:rPr>
          <w:rFonts w:ascii="Times New Roman" w:hAnsi="Times New Roman" w:cs="Times New Roman"/>
          <w:sz w:val="24"/>
          <w:szCs w:val="24"/>
        </w:rPr>
        <w:t>Биогеоценоз — это целостная саморегулирующаяся система, которой выделяют несколько типов подсистем: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9EA">
        <w:rPr>
          <w:rFonts w:ascii="Times New Roman" w:hAnsi="Times New Roman" w:cs="Times New Roman"/>
          <w:sz w:val="24"/>
          <w:szCs w:val="24"/>
        </w:rPr>
        <w:t>1) первичные системы — продуценты, (производящие), непосредственно перерабатывающие неживую материю (водоросли, растения, микроорганизмы);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9EA">
        <w:rPr>
          <w:rFonts w:ascii="Times New Roman" w:hAnsi="Times New Roman" w:cs="Times New Roman"/>
          <w:sz w:val="24"/>
          <w:szCs w:val="24"/>
        </w:rPr>
        <w:t>2) консументы первого порядка — вторичный уровень, на котором вещество и энергия получаются за счет использования продуцентов (травоядные животные);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9EA">
        <w:rPr>
          <w:rFonts w:ascii="Times New Roman" w:hAnsi="Times New Roman" w:cs="Times New Roman"/>
          <w:sz w:val="24"/>
          <w:szCs w:val="24"/>
        </w:rPr>
        <w:t>З) консументы второго порядка (хищники и т.д.)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9EA">
        <w:rPr>
          <w:rFonts w:ascii="Times New Roman" w:hAnsi="Times New Roman" w:cs="Times New Roman"/>
          <w:sz w:val="24"/>
          <w:szCs w:val="24"/>
        </w:rPr>
        <w:lastRenderedPageBreak/>
        <w:t>4) падальщики (сапрофиты и сапрофаги), питающиеся мертвыми животными;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9EA">
        <w:rPr>
          <w:rFonts w:ascii="Times New Roman" w:hAnsi="Times New Roman" w:cs="Times New Roman"/>
          <w:sz w:val="24"/>
          <w:szCs w:val="24"/>
        </w:rPr>
        <w:t>5) редуценты — это группа бактерий и грибов, разлагающие остатки органической материи.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9EA">
        <w:rPr>
          <w:rFonts w:ascii="Times New Roman" w:hAnsi="Times New Roman" w:cs="Times New Roman"/>
          <w:sz w:val="24"/>
          <w:szCs w:val="24"/>
        </w:rPr>
        <w:t>Таким образом, биогеоценозы — структурные элементы следующего надорганизменного уровня жизни. Они составляют биосферу и обусловливают все процессы, протекающие в ней.</w:t>
      </w:r>
    </w:p>
    <w:p w:rsidR="003D05CD" w:rsidRPr="002619EA" w:rsidRDefault="002619EA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D05CD" w:rsidRPr="002619EA">
        <w:rPr>
          <w:rFonts w:ascii="Times New Roman" w:hAnsi="Times New Roman" w:cs="Times New Roman"/>
          <w:b/>
          <w:i/>
          <w:sz w:val="24"/>
          <w:szCs w:val="24"/>
        </w:rPr>
        <w:t>Биосферный уровень</w:t>
      </w:r>
      <w:r w:rsidR="003D05CD" w:rsidRPr="002619EA">
        <w:rPr>
          <w:rFonts w:ascii="Times New Roman" w:hAnsi="Times New Roman" w:cs="Times New Roman"/>
          <w:i/>
          <w:sz w:val="24"/>
          <w:szCs w:val="24"/>
        </w:rPr>
        <w:t xml:space="preserve"> — наивысший уровень организации жизни, охватывающий все явления жизни на нашей планете.</w:t>
      </w:r>
      <w:r w:rsidR="003D05CD" w:rsidRPr="002619EA">
        <w:rPr>
          <w:rFonts w:ascii="Times New Roman" w:hAnsi="Times New Roman" w:cs="Times New Roman"/>
          <w:sz w:val="24"/>
          <w:szCs w:val="24"/>
        </w:rPr>
        <w:t xml:space="preserve"> Биотический обмен веществ — это фактор, который объединяет все другие уровни организации жизни в одну биосферу.</w:t>
      </w:r>
    </w:p>
    <w:p w:rsidR="003D05CD" w:rsidRPr="002619EA" w:rsidRDefault="003D05CD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9EA">
        <w:rPr>
          <w:rFonts w:ascii="Times New Roman" w:hAnsi="Times New Roman" w:cs="Times New Roman"/>
          <w:sz w:val="24"/>
          <w:szCs w:val="24"/>
        </w:rPr>
        <w:t xml:space="preserve">На биосферном уровне происходит круговорот веществ и превращение энергии, связанные с жизнедеятельностью всех живых организмов, обитающих на Земле. Таким образом, биосфера является единой экологической системой. Изучение функционирования этой системы, ее строения и функций — важнейшая задача биологии. </w:t>
      </w:r>
    </w:p>
    <w:p w:rsidR="002619EA" w:rsidRDefault="002619EA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05CD" w:rsidRPr="002619EA" w:rsidRDefault="002619EA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19EA">
        <w:rPr>
          <w:rFonts w:ascii="Times New Roman" w:hAnsi="Times New Roman" w:cs="Times New Roman"/>
          <w:b/>
          <w:i/>
          <w:sz w:val="24"/>
          <w:szCs w:val="24"/>
        </w:rPr>
        <w:t>4. Итог урока</w:t>
      </w:r>
    </w:p>
    <w:p w:rsidR="002619EA" w:rsidRPr="002619EA" w:rsidRDefault="002619EA" w:rsidP="002619E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Рефераты по теме «Проблема экологии».</w:t>
      </w:r>
    </w:p>
    <w:p w:rsidR="003D05CD" w:rsidRPr="003D05CD" w:rsidRDefault="003D05CD" w:rsidP="00261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D05CD" w:rsidRPr="003D05CD" w:rsidSect="00ED06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EA" w:rsidRDefault="006450EA" w:rsidP="00E2502A">
      <w:pPr>
        <w:spacing w:after="0" w:line="240" w:lineRule="auto"/>
      </w:pPr>
      <w:r>
        <w:separator/>
      </w:r>
    </w:p>
  </w:endnote>
  <w:endnote w:type="continuationSeparator" w:id="0">
    <w:p w:rsidR="006450EA" w:rsidRDefault="006450EA" w:rsidP="00E2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EA" w:rsidRDefault="006450EA" w:rsidP="00E2502A">
      <w:pPr>
        <w:spacing w:after="0" w:line="240" w:lineRule="auto"/>
      </w:pPr>
      <w:r>
        <w:separator/>
      </w:r>
    </w:p>
  </w:footnote>
  <w:footnote w:type="continuationSeparator" w:id="0">
    <w:p w:rsidR="006450EA" w:rsidRDefault="006450EA" w:rsidP="00E25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254C"/>
    <w:multiLevelType w:val="hybridMultilevel"/>
    <w:tmpl w:val="169A8E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86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5365A"/>
    <w:multiLevelType w:val="hybridMultilevel"/>
    <w:tmpl w:val="801404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E9"/>
    <w:rsid w:val="002619EA"/>
    <w:rsid w:val="003D05CD"/>
    <w:rsid w:val="00445B78"/>
    <w:rsid w:val="006450EA"/>
    <w:rsid w:val="006F7BAC"/>
    <w:rsid w:val="009705D6"/>
    <w:rsid w:val="009D2862"/>
    <w:rsid w:val="00C35474"/>
    <w:rsid w:val="00E06AE9"/>
    <w:rsid w:val="00E2502A"/>
    <w:rsid w:val="00E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25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502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E2502A"/>
    <w:rPr>
      <w:vertAlign w:val="superscript"/>
    </w:rPr>
  </w:style>
  <w:style w:type="paragraph" w:styleId="2">
    <w:name w:val="Body Text 2"/>
    <w:basedOn w:val="a"/>
    <w:link w:val="20"/>
    <w:uiPriority w:val="99"/>
    <w:rsid w:val="00E2502A"/>
    <w:pPr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250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25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502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E2502A"/>
    <w:rPr>
      <w:vertAlign w:val="superscript"/>
    </w:rPr>
  </w:style>
  <w:style w:type="paragraph" w:styleId="2">
    <w:name w:val="Body Text 2"/>
    <w:basedOn w:val="a"/>
    <w:link w:val="20"/>
    <w:uiPriority w:val="99"/>
    <w:rsid w:val="00E2502A"/>
    <w:pPr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250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150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Goham</cp:lastModifiedBy>
  <cp:revision>2</cp:revision>
  <cp:lastPrinted>2011-11-17T10:12:00Z</cp:lastPrinted>
  <dcterms:created xsi:type="dcterms:W3CDTF">2011-11-17T10:13:00Z</dcterms:created>
  <dcterms:modified xsi:type="dcterms:W3CDTF">2011-11-17T10:13:00Z</dcterms:modified>
</cp:coreProperties>
</file>