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8D" w:rsidRDefault="00967CFE" w:rsidP="007E0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урока – лабораторной  работы</w:t>
      </w:r>
    </w:p>
    <w:p w:rsidR="00967CFE" w:rsidRPr="007E0F8D" w:rsidRDefault="00967CFE" w:rsidP="007E0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« Эластичность спроса по цене»</w:t>
      </w:r>
    </w:p>
    <w:p w:rsidR="007E0F8D" w:rsidRDefault="007E0F8D" w:rsidP="0096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11.02.2013</w:t>
      </w:r>
    </w:p>
    <w:p w:rsidR="00967CFE" w:rsidRPr="007E0F8D" w:rsidRDefault="00967CFE" w:rsidP="0096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экономика</w:t>
      </w:r>
    </w:p>
    <w:p w:rsidR="00967CFE" w:rsidRPr="007E0F8D" w:rsidRDefault="00967CFE" w:rsidP="0096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Гаева</w:t>
      </w:r>
      <w:proofErr w:type="spellEnd"/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Викторовна, высшая квалификационная категория.</w:t>
      </w:r>
    </w:p>
    <w:p w:rsidR="00967CFE" w:rsidRPr="007E0F8D" w:rsidRDefault="00967CFE" w:rsidP="0096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 обобщения и систематизации знаний</w:t>
      </w:r>
    </w:p>
    <w:p w:rsidR="00967CFE" w:rsidRPr="007E0F8D" w:rsidRDefault="00F13449" w:rsidP="0096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967CFE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урока: лабораторно- практическая работа</w:t>
      </w:r>
    </w:p>
    <w:p w:rsidR="00E068C8" w:rsidRPr="007E0F8D" w:rsidRDefault="00967CFE" w:rsidP="00F2360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</w:t>
      </w:r>
      <w:r w:rsidR="00F23604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обучающихся по теме «Рыночный спрос. Эластичность спроса» посредством выполнения лабораторно-практической работы</w:t>
      </w:r>
      <w:r w:rsidR="00E068C8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которой п</w:t>
      </w:r>
      <w:r w:rsidR="00F23604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</w:t>
      </w:r>
      <w:r w:rsidR="00E068C8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обучающихся общих комп</w:t>
      </w:r>
      <w:r w:rsidR="00E068C8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68C8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тенций направленных на:</w:t>
      </w:r>
    </w:p>
    <w:p w:rsidR="00E068C8" w:rsidRPr="007E0F8D" w:rsidRDefault="00E068C8" w:rsidP="000A57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</w:t>
      </w:r>
      <w:r w:rsidRPr="007E0F8D">
        <w:rPr>
          <w:rFonts w:ascii="Times New Roman" w:hAnsi="Times New Roman" w:cs="Times New Roman"/>
          <w:sz w:val="28"/>
          <w:szCs w:val="28"/>
        </w:rPr>
        <w:t>рганизовывать собственную самостоятельную деятельность;</w:t>
      </w:r>
    </w:p>
    <w:p w:rsidR="00E068C8" w:rsidRPr="007E0F8D" w:rsidRDefault="00E068C8" w:rsidP="000A57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hAnsi="Times New Roman" w:cs="Times New Roman"/>
          <w:sz w:val="28"/>
          <w:szCs w:val="28"/>
        </w:rPr>
        <w:t>умение</w:t>
      </w:r>
      <w:r w:rsidR="00F23604" w:rsidRPr="007E0F8D">
        <w:rPr>
          <w:rFonts w:ascii="Times New Roman" w:hAnsi="Times New Roman" w:cs="Times New Roman"/>
          <w:sz w:val="28"/>
          <w:szCs w:val="28"/>
        </w:rPr>
        <w:t xml:space="preserve">выбирать типовые методы и способы </w:t>
      </w:r>
      <w:r w:rsidRPr="007E0F8D">
        <w:rPr>
          <w:rFonts w:ascii="Times New Roman" w:hAnsi="Times New Roman" w:cs="Times New Roman"/>
          <w:sz w:val="28"/>
          <w:szCs w:val="28"/>
        </w:rPr>
        <w:t xml:space="preserve">решения учебных и </w:t>
      </w:r>
      <w:r w:rsidR="00F23604" w:rsidRPr="007E0F8D">
        <w:rPr>
          <w:rFonts w:ascii="Times New Roman" w:hAnsi="Times New Roman" w:cs="Times New Roman"/>
          <w:sz w:val="28"/>
          <w:szCs w:val="28"/>
        </w:rPr>
        <w:t xml:space="preserve"> профессиональных задач, оценивать их эффекти</w:t>
      </w:r>
      <w:r w:rsidR="00F23604" w:rsidRPr="007E0F8D">
        <w:rPr>
          <w:rFonts w:ascii="Times New Roman" w:hAnsi="Times New Roman" w:cs="Times New Roman"/>
          <w:sz w:val="28"/>
          <w:szCs w:val="28"/>
        </w:rPr>
        <w:t>в</w:t>
      </w:r>
      <w:r w:rsidR="00F23604" w:rsidRPr="007E0F8D">
        <w:rPr>
          <w:rFonts w:ascii="Times New Roman" w:hAnsi="Times New Roman" w:cs="Times New Roman"/>
          <w:sz w:val="28"/>
          <w:szCs w:val="28"/>
        </w:rPr>
        <w:t>ность и качество</w:t>
      </w:r>
      <w:r w:rsidR="000A5716" w:rsidRPr="007E0F8D">
        <w:rPr>
          <w:rFonts w:ascii="Times New Roman" w:hAnsi="Times New Roman" w:cs="Times New Roman"/>
          <w:sz w:val="28"/>
          <w:szCs w:val="28"/>
        </w:rPr>
        <w:t>;</w:t>
      </w:r>
    </w:p>
    <w:p w:rsidR="00F23604" w:rsidRPr="007E0F8D" w:rsidRDefault="00E068C8" w:rsidP="000A57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8D">
        <w:rPr>
          <w:rFonts w:ascii="Times New Roman" w:hAnsi="Times New Roman" w:cs="Times New Roman"/>
          <w:sz w:val="28"/>
          <w:szCs w:val="28"/>
        </w:rPr>
        <w:t>и</w:t>
      </w:r>
      <w:r w:rsidR="000A5716" w:rsidRPr="007E0F8D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F23604" w:rsidRPr="007E0F8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0A5716" w:rsidRPr="007E0F8D">
        <w:rPr>
          <w:rFonts w:ascii="Times New Roman" w:hAnsi="Times New Roman" w:cs="Times New Roman"/>
          <w:sz w:val="28"/>
          <w:szCs w:val="28"/>
        </w:rPr>
        <w:t>о-коммуникационных</w:t>
      </w:r>
      <w:r w:rsidR="00F23604" w:rsidRPr="007E0F8D">
        <w:rPr>
          <w:rFonts w:ascii="Times New Roman" w:hAnsi="Times New Roman" w:cs="Times New Roman"/>
          <w:sz w:val="28"/>
          <w:szCs w:val="28"/>
        </w:rPr>
        <w:t xml:space="preserve"> технологии в</w:t>
      </w:r>
      <w:r w:rsidRPr="007E0F8D">
        <w:rPr>
          <w:rFonts w:ascii="Times New Roman" w:hAnsi="Times New Roman" w:cs="Times New Roman"/>
          <w:sz w:val="28"/>
          <w:szCs w:val="28"/>
        </w:rPr>
        <w:t xml:space="preserve"> учебной  и</w:t>
      </w:r>
      <w:r w:rsidR="000A5716" w:rsidRPr="007E0F8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0A5716" w:rsidRPr="007E0F8D" w:rsidRDefault="000A5716" w:rsidP="00CB44CD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hAnsi="Times New Roman" w:cs="Times New Roman"/>
          <w:sz w:val="28"/>
          <w:szCs w:val="28"/>
        </w:rPr>
        <w:t>эффективную работу и общение</w:t>
      </w:r>
      <w:r w:rsidR="00F23604" w:rsidRPr="007E0F8D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Pr="007E0F8D">
        <w:rPr>
          <w:rFonts w:ascii="Times New Roman" w:hAnsi="Times New Roman" w:cs="Times New Roman"/>
          <w:sz w:val="28"/>
          <w:szCs w:val="28"/>
        </w:rPr>
        <w:t>;</w:t>
      </w:r>
    </w:p>
    <w:p w:rsidR="00967CFE" w:rsidRPr="007E0F8D" w:rsidRDefault="000A5716" w:rsidP="007E0F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развитие </w:t>
      </w:r>
      <w:proofErr w:type="spellStart"/>
      <w:r w:rsidR="00CB44C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="00CB44C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экспериментальных</w:t>
      </w:r>
      <w:r w:rsidR="00967CFE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CB44C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навыков. Используя возможности интернет-технологий осуществлять экспериментальную деятельность, снимать показания с виртуальной компьютерной модели, записывать показ</w:t>
      </w:r>
      <w:r w:rsidR="00CB44C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4C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  измерений в </w:t>
      </w:r>
      <w:r w:rsidR="00967CFE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составлять отчет и делать выводы</w:t>
      </w:r>
    </w:p>
    <w:p w:rsidR="00CB44CD" w:rsidRPr="007E0F8D" w:rsidRDefault="00967CFE" w:rsidP="007E0F8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CB44C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компьютерный класс эксплуатируемый в технологии «Тонкие клиенты», </w:t>
      </w:r>
      <w:r w:rsidR="00CB44CD" w:rsidRPr="007E0F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LCD</w:t>
      </w:r>
      <w:r w:rsidR="00CB44C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телевизор.</w:t>
      </w:r>
    </w:p>
    <w:p w:rsidR="007E0F8D" w:rsidRPr="007E0F8D" w:rsidRDefault="00CB44CD" w:rsidP="00077EA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обеспечение</w:t>
      </w:r>
      <w:r w:rsidR="007E0F8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иртуальная компьютерная модель «Эластичность спроса по цене»</w:t>
      </w:r>
      <w:r w:rsidR="00967CFE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0F8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по теме «Эл</w:t>
      </w:r>
      <w:r w:rsidR="007E0F8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0F8D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стичность спроса», методические рекомендации для выполнения лабораторной работы. </w:t>
      </w:r>
      <w:r w:rsidR="00967CFE" w:rsidRPr="007E0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7E0F8D" w:rsidRDefault="007E0F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7CFE" w:rsidRDefault="00967CFE" w:rsidP="0096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1125"/>
        <w:gridCol w:w="3175"/>
        <w:gridCol w:w="6066"/>
        <w:gridCol w:w="3118"/>
      </w:tblGrid>
      <w:tr w:rsidR="00077EA5" w:rsidTr="00077EA5">
        <w:tc>
          <w:tcPr>
            <w:tcW w:w="2096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125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75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6066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3118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077EA5" w:rsidTr="00077EA5">
        <w:tc>
          <w:tcPr>
            <w:tcW w:w="2096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125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175" w:type="dxa"/>
          </w:tcPr>
          <w:p w:rsidR="00DF68D1" w:rsidRDefault="00DF68D1" w:rsidP="004D70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Объявляет о начале урока, озвучивает его тему, форму</w:t>
            </w:r>
            <w:r w:rsid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</w:tcPr>
          <w:p w:rsidR="00DF68D1" w:rsidRPr="004D70FE" w:rsidRDefault="00F13449" w:rsidP="004D70FE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32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утро!</w:t>
            </w:r>
          </w:p>
          <w:p w:rsidR="00F13449" w:rsidRPr="004D70FE" w:rsidRDefault="00F13449" w:rsidP="004D70FE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32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сегодняшний урок будет проходить в уже тр</w:t>
            </w:r>
            <w:r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диционной для нас форме – виртуальной лаборато</w:t>
            </w:r>
            <w:r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но-практической работы</w:t>
            </w:r>
            <w:r w:rsidR="004D70FE"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образов</w:t>
            </w:r>
            <w:r w:rsidR="004D70FE"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70FE"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ресурса сети «Интернет».</w:t>
            </w:r>
          </w:p>
          <w:p w:rsidR="004D70FE" w:rsidRDefault="004D70FE" w:rsidP="004D70FE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32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лабораторной работы – «Эластичность спроса по цене»</w:t>
            </w:r>
          </w:p>
          <w:p w:rsidR="004D70FE" w:rsidRPr="004D70FE" w:rsidRDefault="004D70FE" w:rsidP="004D70FE">
            <w:pPr>
              <w:pStyle w:val="a3"/>
              <w:spacing w:before="100" w:beforeAutospacing="1" w:after="100" w:afterAutospacing="1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уроку, 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в рабочую тетрадь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урока. Настраиваются на проведение лабораторной работы</w:t>
            </w:r>
          </w:p>
        </w:tc>
      </w:tr>
      <w:tr w:rsidR="00077EA5" w:rsidTr="00077EA5">
        <w:tc>
          <w:tcPr>
            <w:tcW w:w="2096" w:type="dxa"/>
          </w:tcPr>
          <w:p w:rsidR="00DF68D1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этап</w:t>
            </w:r>
          </w:p>
        </w:tc>
        <w:tc>
          <w:tcPr>
            <w:tcW w:w="1125" w:type="dxa"/>
          </w:tcPr>
          <w:p w:rsidR="00DF68D1" w:rsidRDefault="00BC3DBE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175" w:type="dxa"/>
          </w:tcPr>
          <w:p w:rsidR="00DF68D1" w:rsidRDefault="004D70FE" w:rsidP="00FC1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Объявляет цели урока </w:t>
            </w:r>
            <w:r w:rsidR="00FC1BA8">
              <w:t>Актив</w:t>
            </w:r>
            <w:r w:rsidR="00FC1BA8">
              <w:t>и</w:t>
            </w:r>
            <w:r w:rsidR="00FC1BA8">
              <w:t>зирует умственную деятел</w:t>
            </w:r>
            <w:r w:rsidR="00FC1BA8">
              <w:t>ь</w:t>
            </w:r>
            <w:r w:rsidR="00FC1BA8">
              <w:t xml:space="preserve">ность </w:t>
            </w:r>
            <w:r w:rsidR="00DF68D1">
              <w:t>обучающихся</w:t>
            </w:r>
            <w:r w:rsidR="00FC1BA8">
              <w:t>, мотив</w:t>
            </w:r>
            <w:r w:rsidR="00FC1BA8">
              <w:t>и</w:t>
            </w:r>
            <w:r w:rsidR="00FC1BA8">
              <w:t>рует на продуктивную, со</w:t>
            </w:r>
            <w:r w:rsidR="00FC1BA8">
              <w:t>в</w:t>
            </w:r>
            <w:r w:rsidR="00FC1BA8">
              <w:t>местную деятельность</w:t>
            </w:r>
          </w:p>
        </w:tc>
        <w:tc>
          <w:tcPr>
            <w:tcW w:w="6066" w:type="dxa"/>
          </w:tcPr>
          <w:p w:rsidR="00BC3DBE" w:rsidRDefault="00BC3DBE" w:rsidP="00BC3DB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6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данного урокавы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познакомитесь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экономической модел</w:t>
            </w: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«Эластичность спроса по цене»;</w:t>
            </w:r>
          </w:p>
          <w:p w:rsidR="00BC3DBE" w:rsidRDefault="00BC3DBE" w:rsidP="00BC3DB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6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Исследуете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коэффициента элас</w:t>
            </w: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тичности с ростом цены продукта;</w:t>
            </w:r>
          </w:p>
          <w:p w:rsidR="004D70FE" w:rsidRDefault="00BC3DBE" w:rsidP="00BC3DB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6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 определите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выручки от цены продукта и эластичности спр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70FE"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са.</w:t>
            </w:r>
          </w:p>
          <w:p w:rsidR="00DF68D1" w:rsidRDefault="00BC3DBE" w:rsidP="00BC3DB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6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 полученные данные с помощью таблиц и графиков в тетради и сделаете необходимые выв</w:t>
            </w: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3118" w:type="dxa"/>
          </w:tcPr>
          <w:p w:rsidR="00DF68D1" w:rsidRPr="00BC3DBE" w:rsidRDefault="00FC1BA8" w:rsidP="00F13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готовность к осуществлению учебной деятельности.</w:t>
            </w:r>
            <w:r w:rsidR="00F13449" w:rsidRPr="00BC3DBE">
              <w:rPr>
                <w:rFonts w:ascii="Times New Roman" w:hAnsi="Times New Roman" w:cs="Times New Roman"/>
                <w:sz w:val="24"/>
                <w:szCs w:val="24"/>
              </w:rPr>
              <w:t>осознанность, важности данной темы  программы, понимание о</w:t>
            </w:r>
            <w:r w:rsidR="00F13449" w:rsidRPr="00BC3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3449" w:rsidRPr="00BC3DBE">
              <w:rPr>
                <w:rFonts w:ascii="Times New Roman" w:hAnsi="Times New Roman" w:cs="Times New Roman"/>
                <w:sz w:val="24"/>
                <w:szCs w:val="24"/>
              </w:rPr>
              <w:t>новной  задачи предсто</w:t>
            </w:r>
            <w:r w:rsidR="00F13449" w:rsidRPr="00BC3D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3449" w:rsidRPr="00BC3DBE">
              <w:rPr>
                <w:rFonts w:ascii="Times New Roman" w:hAnsi="Times New Roman" w:cs="Times New Roman"/>
                <w:sz w:val="24"/>
                <w:szCs w:val="24"/>
              </w:rPr>
              <w:t>щей работы</w:t>
            </w:r>
          </w:p>
        </w:tc>
      </w:tr>
      <w:tr w:rsidR="00077EA5" w:rsidTr="00077EA5">
        <w:tc>
          <w:tcPr>
            <w:tcW w:w="2096" w:type="dxa"/>
            <w:vMerge w:val="restart"/>
          </w:tcPr>
          <w:p w:rsidR="00AB721F" w:rsidRDefault="00AB721F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актуализ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125" w:type="dxa"/>
            <w:vMerge w:val="restart"/>
          </w:tcPr>
          <w:p w:rsidR="00AB721F" w:rsidRDefault="006E5FE4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75" w:type="dxa"/>
            <w:vMerge w:val="restart"/>
          </w:tcPr>
          <w:p w:rsidR="00AB721F" w:rsidRDefault="00AB721F" w:rsidP="00FC1BA8">
            <w:pPr>
              <w:spacing w:before="100" w:beforeAutospacing="1" w:after="100" w:afterAutospacing="1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 </w:t>
            </w:r>
            <w:r w:rsidRPr="00FC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учебной деятельности на основном этапе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фронтально-групповую беседу с использованием электронной презентации,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создает</w:t>
            </w:r>
            <w:r w:rsidRPr="00FC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комфортные условия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на основном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 занятия</w:t>
            </w:r>
          </w:p>
        </w:tc>
        <w:tc>
          <w:tcPr>
            <w:tcW w:w="6066" w:type="dxa"/>
          </w:tcPr>
          <w:p w:rsidR="00AB721F" w:rsidRPr="00D44147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4147">
              <w:rPr>
                <w:rFonts w:ascii="Times New Roman" w:hAnsi="Times New Roman" w:cs="Times New Roman"/>
                <w:sz w:val="24"/>
                <w:szCs w:val="24"/>
              </w:rPr>
              <w:t>Итак, прежде чем приступить к выполнению работы, давайте вспомним что мы знаем о «рыночном спросе?»</w:t>
            </w:r>
          </w:p>
          <w:p w:rsidR="00AB721F" w:rsidRPr="00D44147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721F" w:rsidRPr="00D44147" w:rsidRDefault="00AB721F" w:rsidP="00F134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фронтально-групповой деятельности используя ранее приобр</w:t>
            </w:r>
            <w:r w:rsidRPr="00D4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тенные знания </w:t>
            </w:r>
          </w:p>
        </w:tc>
      </w:tr>
      <w:tr w:rsidR="00077EA5" w:rsidTr="00077EA5">
        <w:trPr>
          <w:gridAfter w:val="1"/>
          <w:wAfter w:w="3118" w:type="dxa"/>
        </w:trPr>
        <w:tc>
          <w:tcPr>
            <w:tcW w:w="2096" w:type="dxa"/>
            <w:vMerge/>
          </w:tcPr>
          <w:p w:rsidR="00AB721F" w:rsidRDefault="00AB721F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</w:tcPr>
          <w:p w:rsidR="00AB721F" w:rsidRDefault="00AB721F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</w:tcPr>
          <w:p w:rsidR="00AB721F" w:rsidRDefault="00AB721F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AB721F" w:rsidRDefault="00AB721F" w:rsidP="00817325">
            <w:pPr>
              <w:spacing w:before="100" w:beforeAutospacing="1" w:after="100" w:afterAutospacing="1"/>
              <w:rPr>
                <w:rStyle w:val="term"/>
                <w:rFonts w:ascii="Times New Roman" w:hAnsi="Times New Roman" w:cs="Times New Roman"/>
                <w:i/>
              </w:rPr>
            </w:pPr>
            <w:r w:rsidRPr="005B3F12">
              <w:rPr>
                <w:rStyle w:val="term"/>
                <w:rFonts w:ascii="Times New Roman" w:hAnsi="Times New Roman" w:cs="Times New Roman"/>
                <w:i/>
              </w:rPr>
              <w:t>Важнейшим вопросом экономической теории рынка являе</w:t>
            </w:r>
            <w:r w:rsidRPr="005B3F12">
              <w:rPr>
                <w:rStyle w:val="term"/>
                <w:rFonts w:ascii="Times New Roman" w:hAnsi="Times New Roman" w:cs="Times New Roman"/>
                <w:i/>
              </w:rPr>
              <w:t>т</w:t>
            </w:r>
            <w:r w:rsidRPr="005B3F12">
              <w:rPr>
                <w:rStyle w:val="term"/>
                <w:rFonts w:ascii="Times New Roman" w:hAnsi="Times New Roman" w:cs="Times New Roman"/>
                <w:i/>
              </w:rPr>
              <w:t>ся вопрос формирования и изучения спроса на товар. Что такое «спрос»?</w:t>
            </w:r>
          </w:p>
          <w:p w:rsidR="0063118F" w:rsidRPr="005B3F12" w:rsidRDefault="0063118F" w:rsidP="00817325">
            <w:pPr>
              <w:spacing w:before="100" w:beforeAutospacing="1" w:after="100" w:afterAutospacing="1"/>
              <w:rPr>
                <w:rStyle w:val="term"/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lastRenderedPageBreak/>
              <w:drawing>
                <wp:inline distT="0" distB="0" distL="0" distR="0">
                  <wp:extent cx="2085975" cy="1564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лайд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92" cy="158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21F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B721F">
              <w:rPr>
                <w:rStyle w:val="term"/>
                <w:rFonts w:ascii="Times New Roman" w:hAnsi="Times New Roman" w:cs="Times New Roman"/>
              </w:rPr>
              <w:t>СПРОС</w:t>
            </w:r>
            <w:r w:rsidRPr="00AB721F">
              <w:rPr>
                <w:rFonts w:ascii="Times New Roman" w:hAnsi="Times New Roman" w:cs="Times New Roman"/>
              </w:rPr>
              <w:t xml:space="preserve"> – платежеспособная потребность покупателей в да</w:t>
            </w:r>
            <w:r w:rsidRPr="00AB721F">
              <w:rPr>
                <w:rFonts w:ascii="Times New Roman" w:hAnsi="Times New Roman" w:cs="Times New Roman"/>
              </w:rPr>
              <w:t>н</w:t>
            </w:r>
            <w:r w:rsidRPr="00AB721F">
              <w:rPr>
                <w:rFonts w:ascii="Times New Roman" w:hAnsi="Times New Roman" w:cs="Times New Roman"/>
              </w:rPr>
              <w:t>ном товаре при данной цене.</w:t>
            </w:r>
          </w:p>
          <w:p w:rsidR="0063118F" w:rsidRPr="00AB721F" w:rsidRDefault="0063118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5690" cy="16167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лайд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873" cy="163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21F" w:rsidRPr="005B3F12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r w:rsidRPr="005B3F12">
              <w:rPr>
                <w:rFonts w:ascii="Times New Roman" w:hAnsi="Times New Roman" w:cs="Times New Roman"/>
                <w:i/>
              </w:rPr>
              <w:t>Как определить уровень востребованности того или иного товара на рынке?</w:t>
            </w:r>
          </w:p>
          <w:p w:rsidR="00AB721F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B721F">
              <w:rPr>
                <w:rFonts w:ascii="Times New Roman" w:hAnsi="Times New Roman" w:cs="Times New Roman"/>
              </w:rPr>
              <w:t xml:space="preserve">Спрос характеризуется </w:t>
            </w:r>
            <w:r w:rsidRPr="00AB721F">
              <w:rPr>
                <w:rStyle w:val="term"/>
                <w:rFonts w:ascii="Times New Roman" w:hAnsi="Times New Roman" w:cs="Times New Roman"/>
              </w:rPr>
              <w:t>величиной спроса</w:t>
            </w:r>
            <w:r w:rsidRPr="00AB721F">
              <w:rPr>
                <w:rFonts w:ascii="Times New Roman" w:hAnsi="Times New Roman" w:cs="Times New Roman"/>
              </w:rPr>
              <w:t xml:space="preserve"> – количеством т</w:t>
            </w:r>
            <w:r w:rsidRPr="00AB721F">
              <w:rPr>
                <w:rFonts w:ascii="Times New Roman" w:hAnsi="Times New Roman" w:cs="Times New Roman"/>
              </w:rPr>
              <w:t>о</w:t>
            </w:r>
            <w:r w:rsidRPr="00AB721F">
              <w:rPr>
                <w:rFonts w:ascii="Times New Roman" w:hAnsi="Times New Roman" w:cs="Times New Roman"/>
              </w:rPr>
              <w:t>варов, которое покупатели готовы приобрести по данной цене. Под словом «готовы» нужно понимать то, что у них есть желание (потребность) и возможность (наличие необх</w:t>
            </w:r>
            <w:r w:rsidRPr="00AB721F">
              <w:rPr>
                <w:rFonts w:ascii="Times New Roman" w:hAnsi="Times New Roman" w:cs="Times New Roman"/>
              </w:rPr>
              <w:t>о</w:t>
            </w:r>
            <w:r w:rsidRPr="00AB721F">
              <w:rPr>
                <w:rFonts w:ascii="Times New Roman" w:hAnsi="Times New Roman" w:cs="Times New Roman"/>
              </w:rPr>
              <w:t>димых денежных средств) для покупки товара в данном к</w:t>
            </w:r>
            <w:r w:rsidRPr="00AB721F">
              <w:rPr>
                <w:rFonts w:ascii="Times New Roman" w:hAnsi="Times New Roman" w:cs="Times New Roman"/>
              </w:rPr>
              <w:t>о</w:t>
            </w:r>
            <w:r w:rsidRPr="00AB721F">
              <w:rPr>
                <w:rFonts w:ascii="Times New Roman" w:hAnsi="Times New Roman" w:cs="Times New Roman"/>
              </w:rPr>
              <w:t>личестве.</w:t>
            </w:r>
            <w:r w:rsidRPr="00AB721F">
              <w:rPr>
                <w:rFonts w:ascii="Times New Roman" w:hAnsi="Times New Roman" w:cs="Times New Roman"/>
              </w:rPr>
              <w:br/>
              <w:t>Необходимо заметить, что спрос – это потенциальная плат</w:t>
            </w:r>
            <w:r w:rsidRPr="00AB721F">
              <w:rPr>
                <w:rFonts w:ascii="Times New Roman" w:hAnsi="Times New Roman" w:cs="Times New Roman"/>
              </w:rPr>
              <w:t>е</w:t>
            </w:r>
            <w:r w:rsidRPr="00AB721F">
              <w:rPr>
                <w:rFonts w:ascii="Times New Roman" w:hAnsi="Times New Roman" w:cs="Times New Roman"/>
              </w:rPr>
              <w:t>жеспособная потребность. Его величина говорит о том, что покупатели готовы приобрести такое количество товаров</w:t>
            </w:r>
          </w:p>
          <w:p w:rsidR="0063118F" w:rsidRPr="00AB721F" w:rsidRDefault="0063118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171777" cy="1628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лайд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024" cy="165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21F" w:rsidRPr="00AB721F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B721F">
              <w:rPr>
                <w:rStyle w:val="term"/>
                <w:rFonts w:ascii="Times New Roman" w:hAnsi="Times New Roman" w:cs="Times New Roman"/>
              </w:rPr>
              <w:t>ЗАКОН СПРОСА</w:t>
            </w:r>
            <w:r w:rsidRPr="00AB721F">
              <w:rPr>
                <w:rFonts w:ascii="Times New Roman" w:hAnsi="Times New Roman" w:cs="Times New Roman"/>
              </w:rPr>
              <w:t xml:space="preserve"> – закон, в соответствии с которым при ув</w:t>
            </w:r>
            <w:r w:rsidRPr="00AB721F">
              <w:rPr>
                <w:rFonts w:ascii="Times New Roman" w:hAnsi="Times New Roman" w:cs="Times New Roman"/>
              </w:rPr>
              <w:t>е</w:t>
            </w:r>
            <w:r w:rsidRPr="00AB721F">
              <w:rPr>
                <w:rFonts w:ascii="Times New Roman" w:hAnsi="Times New Roman" w:cs="Times New Roman"/>
              </w:rPr>
              <w:t xml:space="preserve">личении цены на товар спрос на этот товар снижается при прочих неизменных </w:t>
            </w:r>
            <w:r w:rsidRPr="00AB721F">
              <w:rPr>
                <w:rStyle w:val="term"/>
                <w:rFonts w:ascii="Times New Roman" w:hAnsi="Times New Roman" w:cs="Times New Roman"/>
              </w:rPr>
              <w:t>факторах</w:t>
            </w:r>
            <w:r w:rsidRPr="00AB721F">
              <w:rPr>
                <w:rFonts w:ascii="Times New Roman" w:hAnsi="Times New Roman" w:cs="Times New Roman"/>
              </w:rPr>
              <w:t>.</w:t>
            </w:r>
          </w:p>
          <w:p w:rsidR="0063118F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B721F">
              <w:rPr>
                <w:rFonts w:ascii="Times New Roman" w:hAnsi="Times New Roman" w:cs="Times New Roman"/>
              </w:rPr>
              <w:t xml:space="preserve">Закон спроса имеет общепринятое в экономической науке графическое отображение в виде </w:t>
            </w:r>
            <w:r w:rsidRPr="00AB721F">
              <w:rPr>
                <w:rStyle w:val="term"/>
                <w:rFonts w:ascii="Times New Roman" w:hAnsi="Times New Roman" w:cs="Times New Roman"/>
              </w:rPr>
              <w:t>графика спроса</w:t>
            </w:r>
            <w:r w:rsidRPr="00AB721F">
              <w:rPr>
                <w:rFonts w:ascii="Times New Roman" w:hAnsi="Times New Roman" w:cs="Times New Roman"/>
              </w:rPr>
              <w:t>.</w:t>
            </w:r>
          </w:p>
          <w:p w:rsidR="0063118F" w:rsidRDefault="0063118F" w:rsidP="00817325">
            <w:pPr>
              <w:spacing w:before="100" w:beforeAutospacing="1" w:after="100" w:afterAutospacing="1"/>
              <w:rPr>
                <w:rStyle w:val="term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44593" cy="168338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лайд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780" cy="16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721F" w:rsidRPr="00AB721F">
              <w:rPr>
                <w:rFonts w:ascii="Times New Roman" w:hAnsi="Times New Roman" w:cs="Times New Roman"/>
              </w:rPr>
              <w:br/>
            </w:r>
          </w:p>
          <w:p w:rsidR="00AB721F" w:rsidRPr="00AB721F" w:rsidRDefault="00AB721F" w:rsidP="00817325">
            <w:pPr>
              <w:spacing w:before="100" w:beforeAutospacing="1" w:after="100" w:afterAutospacing="1"/>
              <w:rPr>
                <w:rStyle w:val="term"/>
                <w:rFonts w:ascii="Times New Roman" w:hAnsi="Times New Roman" w:cs="Times New Roman"/>
              </w:rPr>
            </w:pPr>
            <w:r w:rsidRPr="00AB721F">
              <w:rPr>
                <w:rStyle w:val="term"/>
                <w:rFonts w:ascii="Times New Roman" w:hAnsi="Times New Roman" w:cs="Times New Roman"/>
              </w:rPr>
              <w:t>ГРАФИК СПРОСА</w:t>
            </w:r>
            <w:r w:rsidRPr="00AB721F">
              <w:rPr>
                <w:rFonts w:ascii="Times New Roman" w:hAnsi="Times New Roman" w:cs="Times New Roman"/>
              </w:rPr>
              <w:t xml:space="preserve"> – график, показывающий зависимость величины спроса от цены.</w:t>
            </w:r>
            <w:r w:rsidRPr="00AB721F">
              <w:rPr>
                <w:rFonts w:ascii="Times New Roman" w:hAnsi="Times New Roman" w:cs="Times New Roman"/>
              </w:rPr>
              <w:br/>
              <w:t>Каждой величине цены соответствует свое значение велич</w:t>
            </w:r>
            <w:r w:rsidRPr="00AB721F">
              <w:rPr>
                <w:rFonts w:ascii="Times New Roman" w:hAnsi="Times New Roman" w:cs="Times New Roman"/>
              </w:rPr>
              <w:t>и</w:t>
            </w:r>
            <w:r w:rsidRPr="00AB721F">
              <w:rPr>
                <w:rFonts w:ascii="Times New Roman" w:hAnsi="Times New Roman" w:cs="Times New Roman"/>
              </w:rPr>
              <w:t xml:space="preserve">ны спроса. Эту зависимость можно выразить графически, в виде </w:t>
            </w:r>
            <w:r w:rsidRPr="00AB721F">
              <w:rPr>
                <w:rStyle w:val="term"/>
                <w:rFonts w:ascii="Times New Roman" w:hAnsi="Times New Roman" w:cs="Times New Roman"/>
              </w:rPr>
              <w:t>кривой спроса (линии спроса)</w:t>
            </w:r>
            <w:r w:rsidRPr="00AB721F">
              <w:rPr>
                <w:rFonts w:ascii="Times New Roman" w:hAnsi="Times New Roman" w:cs="Times New Roman"/>
              </w:rPr>
              <w:t xml:space="preserve"> на графике спроса.</w:t>
            </w:r>
            <w:r w:rsidRPr="00AB721F">
              <w:rPr>
                <w:rFonts w:ascii="Times New Roman" w:hAnsi="Times New Roman" w:cs="Times New Roman"/>
              </w:rPr>
              <w:br/>
            </w:r>
          </w:p>
          <w:p w:rsidR="00AB721F" w:rsidRPr="00AB721F" w:rsidRDefault="00AB721F" w:rsidP="00817325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i/>
                <w:iCs/>
                <w:color w:val="0000FF"/>
                <w:kern w:val="24"/>
                <w:sz w:val="72"/>
                <w:szCs w:val="72"/>
                <w:lang w:eastAsia="ru-RU"/>
              </w:rPr>
            </w:pPr>
            <w:r w:rsidRPr="00AB721F">
              <w:rPr>
                <w:rStyle w:val="term"/>
                <w:rFonts w:ascii="Times New Roman" w:hAnsi="Times New Roman" w:cs="Times New Roman"/>
              </w:rPr>
              <w:t>КРИВАЯ СПРОСА</w:t>
            </w:r>
            <w:r w:rsidRPr="00AB721F">
              <w:rPr>
                <w:rFonts w:ascii="Times New Roman" w:hAnsi="Times New Roman" w:cs="Times New Roman"/>
              </w:rPr>
              <w:t xml:space="preserve"> – непрерывная линия на графике спроса, на которой каждой величине цены соответствует определе</w:t>
            </w:r>
            <w:r w:rsidRPr="00AB721F">
              <w:rPr>
                <w:rFonts w:ascii="Times New Roman" w:hAnsi="Times New Roman" w:cs="Times New Roman"/>
              </w:rPr>
              <w:t>н</w:t>
            </w:r>
            <w:r w:rsidRPr="00AB721F">
              <w:rPr>
                <w:rFonts w:ascii="Times New Roman" w:hAnsi="Times New Roman" w:cs="Times New Roman"/>
              </w:rPr>
              <w:t>ная величина спроса.</w:t>
            </w:r>
            <w:r w:rsidRPr="00AB721F">
              <w:rPr>
                <w:rFonts w:ascii="Times New Roman" w:hAnsi="Times New Roman" w:cs="Times New Roman"/>
              </w:rPr>
              <w:br/>
            </w:r>
            <w:r w:rsidRPr="00AB721F">
              <w:rPr>
                <w:rFonts w:ascii="Times New Roman" w:hAnsi="Times New Roman" w:cs="Times New Roman"/>
              </w:rPr>
              <w:lastRenderedPageBreak/>
              <w:t>Линия спроса на графике может выглядеть различным обр</w:t>
            </w:r>
            <w:r w:rsidRPr="00AB721F">
              <w:rPr>
                <w:rFonts w:ascii="Times New Roman" w:hAnsi="Times New Roman" w:cs="Times New Roman"/>
              </w:rPr>
              <w:t>а</w:t>
            </w:r>
            <w:r w:rsidRPr="00AB721F">
              <w:rPr>
                <w:rFonts w:ascii="Times New Roman" w:hAnsi="Times New Roman" w:cs="Times New Roman"/>
              </w:rPr>
              <w:t>зом, в зависимости от товара. Обычно она изображается в виде кривой, напоминающей гиперболу.</w:t>
            </w:r>
            <w:r w:rsidRPr="00AB721F">
              <w:rPr>
                <w:rFonts w:ascii="Times New Roman" w:hAnsi="Times New Roman" w:cs="Times New Roman"/>
              </w:rPr>
              <w:br/>
              <w:t>Кривую спроса обычно изображают лишь в центральной ее части, не доводя линию до участков чересчур низкой или ч</w:t>
            </w:r>
            <w:r w:rsidRPr="00AB721F">
              <w:rPr>
                <w:rFonts w:ascii="Times New Roman" w:hAnsi="Times New Roman" w:cs="Times New Roman"/>
              </w:rPr>
              <w:t>е</w:t>
            </w:r>
            <w:r w:rsidRPr="00AB721F">
              <w:rPr>
                <w:rFonts w:ascii="Times New Roman" w:hAnsi="Times New Roman" w:cs="Times New Roman"/>
              </w:rPr>
              <w:t>ресчур высокой цены на товар, поскольку такие ситуации являются, как правило, умозрительными и изучение спроса в них носит характер предположений.</w:t>
            </w:r>
          </w:p>
          <w:p w:rsidR="00AB721F" w:rsidRPr="00AB721F" w:rsidRDefault="0063118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noProof/>
                <w:lang w:eastAsia="ru-RU"/>
              </w:rPr>
              <w:drawing>
                <wp:inline distT="0" distB="0" distL="0" distR="0">
                  <wp:extent cx="2181091" cy="1635760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лайд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453" cy="164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21F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  <w:r w:rsidRPr="00AB721F">
              <w:rPr>
                <w:rFonts w:ascii="Times New Roman" w:hAnsi="Times New Roman" w:cs="Times New Roman"/>
                <w:iCs/>
              </w:rPr>
              <w:t>На спрос кроме цены влияют «неценовые факторы», они приводят к изменению спроса и графически их влияние в</w:t>
            </w:r>
            <w:r w:rsidRPr="00AB721F">
              <w:rPr>
                <w:rFonts w:ascii="Times New Roman" w:hAnsi="Times New Roman" w:cs="Times New Roman"/>
                <w:iCs/>
              </w:rPr>
              <w:t>ы</w:t>
            </w:r>
            <w:r w:rsidRPr="00AB721F">
              <w:rPr>
                <w:rFonts w:ascii="Times New Roman" w:hAnsi="Times New Roman" w:cs="Times New Roman"/>
                <w:iCs/>
              </w:rPr>
              <w:t>ражается в сдвигах кривой спроса.</w:t>
            </w:r>
          </w:p>
          <w:p w:rsidR="0063118F" w:rsidRPr="00AB721F" w:rsidRDefault="0063118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06492" cy="1654810"/>
                  <wp:effectExtent l="0" t="0" r="381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лайд1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234" cy="166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18F" w:rsidRDefault="00AB721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B721F">
              <w:rPr>
                <w:rFonts w:ascii="Times New Roman" w:hAnsi="Times New Roman" w:cs="Times New Roman"/>
              </w:rPr>
              <w:br/>
            </w:r>
            <w:r w:rsidRPr="00AB721F">
              <w:rPr>
                <w:rStyle w:val="term"/>
                <w:rFonts w:ascii="Times New Roman" w:hAnsi="Times New Roman" w:cs="Times New Roman"/>
              </w:rPr>
              <w:t>ЭЛАСТИЧНОСТЬ СПРОСА</w:t>
            </w:r>
            <w:r w:rsidRPr="00AB721F">
              <w:rPr>
                <w:rFonts w:ascii="Times New Roman" w:hAnsi="Times New Roman" w:cs="Times New Roman"/>
              </w:rPr>
              <w:t xml:space="preserve"> – степень изменения спроса при изменении влияющих на него ценовых и неценовых факт</w:t>
            </w:r>
            <w:r w:rsidRPr="00AB721F">
              <w:rPr>
                <w:rFonts w:ascii="Times New Roman" w:hAnsi="Times New Roman" w:cs="Times New Roman"/>
              </w:rPr>
              <w:t>о</w:t>
            </w:r>
            <w:r w:rsidRPr="00AB721F">
              <w:rPr>
                <w:rFonts w:ascii="Times New Roman" w:hAnsi="Times New Roman" w:cs="Times New Roman"/>
              </w:rPr>
              <w:t xml:space="preserve">ров. Чаще всего рассматривают </w:t>
            </w:r>
            <w:r w:rsidRPr="00AB721F">
              <w:rPr>
                <w:rStyle w:val="term"/>
                <w:rFonts w:ascii="Times New Roman" w:hAnsi="Times New Roman" w:cs="Times New Roman"/>
              </w:rPr>
              <w:t>эластичность спроса</w:t>
            </w:r>
            <w:r w:rsidRPr="00AB721F">
              <w:rPr>
                <w:rFonts w:ascii="Times New Roman" w:hAnsi="Times New Roman" w:cs="Times New Roman"/>
              </w:rPr>
              <w:t xml:space="preserve"> по цене – зависимость изменения спроса от изменения цены. Эл</w:t>
            </w:r>
            <w:r w:rsidRPr="00AB721F">
              <w:rPr>
                <w:rFonts w:ascii="Times New Roman" w:hAnsi="Times New Roman" w:cs="Times New Roman"/>
              </w:rPr>
              <w:t>а</w:t>
            </w:r>
            <w:r w:rsidRPr="00AB721F">
              <w:rPr>
                <w:rFonts w:ascii="Times New Roman" w:hAnsi="Times New Roman" w:cs="Times New Roman"/>
              </w:rPr>
              <w:lastRenderedPageBreak/>
              <w:t xml:space="preserve">стичность спроса по цене характеризуется </w:t>
            </w:r>
            <w:r w:rsidRPr="00AB721F">
              <w:rPr>
                <w:rStyle w:val="term"/>
                <w:rFonts w:ascii="Times New Roman" w:hAnsi="Times New Roman" w:cs="Times New Roman"/>
              </w:rPr>
              <w:t>коэффициентом эластичности спроса по цене</w:t>
            </w:r>
            <w:r w:rsidRPr="00AB721F">
              <w:rPr>
                <w:rFonts w:ascii="Times New Roman" w:hAnsi="Times New Roman" w:cs="Times New Roman"/>
              </w:rPr>
              <w:t>.</w:t>
            </w:r>
          </w:p>
          <w:p w:rsidR="0063118F" w:rsidRDefault="0063118F" w:rsidP="008173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AB721F" w:rsidRPr="00AB721F" w:rsidRDefault="0063118F" w:rsidP="00817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35100" cy="1826260"/>
                  <wp:effectExtent l="0" t="0" r="381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лайд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504" cy="183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721F" w:rsidRPr="00AB721F">
              <w:rPr>
                <w:rFonts w:ascii="Times New Roman" w:hAnsi="Times New Roman" w:cs="Times New Roman"/>
              </w:rPr>
              <w:br/>
            </w:r>
            <w:r w:rsidR="00AB721F" w:rsidRPr="00AB721F">
              <w:rPr>
                <w:rStyle w:val="term"/>
                <w:rFonts w:ascii="Times New Roman" w:hAnsi="Times New Roman" w:cs="Times New Roman"/>
              </w:rPr>
              <w:t>КОЭФФИЦИЕНТ ЭЛАСТИЧНОСТИ СПРОСА ПО ЦЕНЕ</w:t>
            </w:r>
            <w:r w:rsidR="00AB721F" w:rsidRPr="00AB721F">
              <w:rPr>
                <w:rFonts w:ascii="Times New Roman" w:hAnsi="Times New Roman" w:cs="Times New Roman"/>
              </w:rPr>
              <w:t xml:space="preserve"> – числовой показатель, отражающий степень изменения кол</w:t>
            </w:r>
            <w:r w:rsidR="00AB721F" w:rsidRPr="00AB721F">
              <w:rPr>
                <w:rFonts w:ascii="Times New Roman" w:hAnsi="Times New Roman" w:cs="Times New Roman"/>
              </w:rPr>
              <w:t>и</w:t>
            </w:r>
            <w:r w:rsidR="00AB721F" w:rsidRPr="00AB721F">
              <w:rPr>
                <w:rFonts w:ascii="Times New Roman" w:hAnsi="Times New Roman" w:cs="Times New Roman"/>
              </w:rPr>
              <w:t>чества спрашиваемых товаров и услуг в ответ на изменения в их цене.</w:t>
            </w:r>
          </w:p>
        </w:tc>
      </w:tr>
      <w:tr w:rsidR="00077EA5" w:rsidTr="00077EA5">
        <w:tc>
          <w:tcPr>
            <w:tcW w:w="2096" w:type="dxa"/>
          </w:tcPr>
          <w:p w:rsidR="00DF68D1" w:rsidRPr="006E5FE4" w:rsidRDefault="00AB215B" w:rsidP="00AB21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в</w:t>
            </w:r>
            <w:r w:rsidR="00AB721F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="00AB721F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лабораторной р</w:t>
            </w:r>
            <w:r w:rsidR="00AB721F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721F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125" w:type="dxa"/>
          </w:tcPr>
          <w:p w:rsidR="00DF68D1" w:rsidRPr="006E5FE4" w:rsidRDefault="006E5FE4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мин.</w:t>
            </w:r>
          </w:p>
        </w:tc>
        <w:tc>
          <w:tcPr>
            <w:tcW w:w="3175" w:type="dxa"/>
          </w:tcPr>
          <w:p w:rsidR="00DF68D1" w:rsidRPr="006E5FE4" w:rsidRDefault="00AB721F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план выполн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лабораторной работы, организует самостоятел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деятельность обуча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руководи</w:t>
            </w:r>
            <w:r w:rsidR="005B3F12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проце</w:t>
            </w:r>
            <w:r w:rsidR="005B3F12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B3F12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 выполнения работы  всей группой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оказывает и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дивидуальную консульт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 поддержку обуч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ющимся</w:t>
            </w:r>
            <w:r w:rsidR="005B3F12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испытывающим какие-либо затруднения.</w:t>
            </w:r>
          </w:p>
        </w:tc>
        <w:tc>
          <w:tcPr>
            <w:tcW w:w="606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0"/>
            </w:tblGrid>
            <w:tr w:rsidR="0063118F" w:rsidRPr="006E5FE4" w:rsidTr="00DB0E02">
              <w:trPr>
                <w:tblCellSpacing w:w="0" w:type="dxa"/>
              </w:trPr>
              <w:tc>
                <w:tcPr>
                  <w:tcW w:w="8646" w:type="dxa"/>
                  <w:vAlign w:val="center"/>
                  <w:hideMark/>
                </w:tcPr>
                <w:p w:rsidR="005B3F12" w:rsidRPr="006E5FE4" w:rsidRDefault="005B3F12" w:rsidP="005B3F1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 w:hanging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теоретические пояснения приведенные в методической разработке к лабораторной работе</w:t>
                  </w:r>
                </w:p>
              </w:tc>
            </w:tr>
            <w:tr w:rsidR="0063118F" w:rsidRPr="006E5FE4" w:rsidTr="00DB0E02">
              <w:trPr>
                <w:tblCellSpacing w:w="0" w:type="dxa"/>
              </w:trPr>
              <w:tc>
                <w:tcPr>
                  <w:tcW w:w="8646" w:type="dxa"/>
                  <w:vAlign w:val="center"/>
                  <w:hideMark/>
                </w:tcPr>
                <w:p w:rsidR="005B3F12" w:rsidRPr="006E5FE4" w:rsidRDefault="005B3F12" w:rsidP="005B3F1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 w:hanging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Ознакомьтесь с механизмом компьютерной модели.</w:t>
                  </w:r>
                </w:p>
              </w:tc>
            </w:tr>
            <w:tr w:rsidR="0063118F" w:rsidRPr="006E5FE4" w:rsidTr="00DB0E02">
              <w:trPr>
                <w:tblCellSpacing w:w="0" w:type="dxa"/>
              </w:trPr>
              <w:tc>
                <w:tcPr>
                  <w:tcW w:w="8646" w:type="dxa"/>
                  <w:vAlign w:val="center"/>
                  <w:hideMark/>
                </w:tcPr>
                <w:p w:rsidR="005B3F12" w:rsidRPr="006E5FE4" w:rsidRDefault="005B3F12" w:rsidP="005B3F1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 w:hanging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Выполните задания в соответствии с порядком в</w:t>
                  </w: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полнения лабораторной работы. Заполните прив</w:t>
                  </w: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денные таблицы и ответьте на вопросы, приведе</w:t>
                  </w: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ные в заданиях. </w:t>
                  </w:r>
                </w:p>
              </w:tc>
            </w:tr>
            <w:tr w:rsidR="0063118F" w:rsidRPr="006E5FE4" w:rsidTr="00DB0E02">
              <w:trPr>
                <w:tblCellSpacing w:w="0" w:type="dxa"/>
              </w:trPr>
              <w:tc>
                <w:tcPr>
                  <w:tcW w:w="8646" w:type="dxa"/>
                  <w:vAlign w:val="center"/>
                  <w:hideMark/>
                </w:tcPr>
                <w:p w:rsidR="005B3F12" w:rsidRPr="006E5FE4" w:rsidRDefault="005B3F12" w:rsidP="005B3F1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360" w:hanging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Проверьте полученные вами знания, ответив на ко</w:t>
                  </w: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6E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трольные вопросы. </w:t>
                  </w:r>
                </w:p>
              </w:tc>
            </w:tr>
          </w:tbl>
          <w:p w:rsidR="00DF68D1" w:rsidRPr="006E5FE4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B3F12" w:rsidRPr="006E5FE4" w:rsidRDefault="00D44147" w:rsidP="005B3F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бучающиеся выполняют лабораторную работу, д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лают выводы по ней, з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полняют в тетради для ра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четно-графических и лаб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раторных работ таблицы, строят графики, отвечают на заданные вопросы, д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3F12" w:rsidRPr="006E5FE4">
              <w:rPr>
                <w:rFonts w:ascii="Times New Roman" w:hAnsi="Times New Roman" w:cs="Times New Roman"/>
                <w:sz w:val="24"/>
                <w:szCs w:val="24"/>
              </w:rPr>
              <w:t>лают выводы.</w:t>
            </w:r>
          </w:p>
          <w:p w:rsidR="00DF68D1" w:rsidRPr="006E5FE4" w:rsidRDefault="00DF68D1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EA5" w:rsidTr="00077EA5">
        <w:tc>
          <w:tcPr>
            <w:tcW w:w="2096" w:type="dxa"/>
          </w:tcPr>
          <w:p w:rsidR="005A7464" w:rsidRPr="006E5FE4" w:rsidRDefault="00AB215B" w:rsidP="00AB21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рефлексия</w:t>
            </w:r>
          </w:p>
        </w:tc>
        <w:tc>
          <w:tcPr>
            <w:tcW w:w="1125" w:type="dxa"/>
          </w:tcPr>
          <w:p w:rsidR="005A7464" w:rsidRPr="006E5FE4" w:rsidRDefault="006E5FE4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175" w:type="dxa"/>
          </w:tcPr>
          <w:p w:rsidR="00E950CD" w:rsidRDefault="00E950CD" w:rsidP="00EB4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дорефлексивную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Взывает  к мысленному восстановл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="00EB4C4B" w:rsidRPr="00E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последовательности выполненных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Призывает оценить  своё эмоционального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выполненной работы</w:t>
            </w:r>
          </w:p>
          <w:p w:rsidR="005A7464" w:rsidRPr="006E5FE4" w:rsidRDefault="00E950CD" w:rsidP="00E950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ф</w:t>
            </w:r>
            <w:r w:rsidR="00EB4C4B" w:rsidRPr="00E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иксирование результатов 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ционального состояния, продуктов</w:t>
            </w:r>
            <w:r w:rsidR="00EB4C4B" w:rsidRPr="00E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способов</w:t>
            </w:r>
            <w:r w:rsidR="00EB4C4B" w:rsidRPr="00E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6066" w:type="dxa"/>
          </w:tcPr>
          <w:p w:rsidR="005A7464" w:rsidRPr="006E5FE4" w:rsidRDefault="005A7464" w:rsidP="006E5FE4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2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ж, наш урок подходит к завершению. В той атм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сфере и обстановке, в которой мы сегодня работали, каждый из вас чувствовал себя по-разному. И сейчас мне бы хотелось, чтобы вы оценили, насколько вну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ренне комфортно ощущал себя на этом уроке, ка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B215B" w:rsidRPr="006E5FE4">
              <w:rPr>
                <w:rFonts w:ascii="Times New Roman" w:hAnsi="Times New Roman" w:cs="Times New Roman"/>
                <w:sz w:val="24"/>
                <w:szCs w:val="24"/>
              </w:rPr>
              <w:t>дый из вас, все вместе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, и понравилось ли вам то дело, которым мы с вами сегодня занимались.</w:t>
            </w:r>
          </w:p>
          <w:p w:rsidR="00AB215B" w:rsidRPr="006E5FE4" w:rsidRDefault="00AB215B" w:rsidP="006E5FE4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2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 в тетради схематично кривую спроса на товар и отметьте на ней точку на том уровне, который бы соответствовал вашему настроению</w:t>
            </w:r>
            <w:r w:rsidR="00E950CD">
              <w:rPr>
                <w:rFonts w:ascii="Times New Roman" w:hAnsi="Times New Roman" w:cs="Times New Roman"/>
                <w:sz w:val="24"/>
                <w:szCs w:val="24"/>
              </w:rPr>
              <w:t>, продукти</w:t>
            </w:r>
            <w:r w:rsidR="00E950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50CD">
              <w:rPr>
                <w:rFonts w:ascii="Times New Roman" w:hAnsi="Times New Roman" w:cs="Times New Roman"/>
                <w:sz w:val="24"/>
                <w:szCs w:val="24"/>
              </w:rPr>
              <w:t>ности вашей работы, способ и способам деятельн</w:t>
            </w:r>
            <w:r w:rsidR="00E950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0CD">
              <w:rPr>
                <w:rFonts w:ascii="Times New Roman" w:hAnsi="Times New Roman" w:cs="Times New Roman"/>
                <w:sz w:val="24"/>
                <w:szCs w:val="24"/>
              </w:rPr>
              <w:t>сти, подпишите их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A7464" w:rsidRPr="006E5FE4" w:rsidRDefault="00AB215B" w:rsidP="005B3F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самоанализ своей работы на уроке</w:t>
            </w:r>
          </w:p>
          <w:p w:rsidR="00AB215B" w:rsidRPr="006E5FE4" w:rsidRDefault="00AB215B" w:rsidP="005B3F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Определяют степень уд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 xml:space="preserve">влетворенности </w:t>
            </w:r>
          </w:p>
        </w:tc>
      </w:tr>
      <w:tr w:rsidR="00077EA5" w:rsidTr="00077EA5">
        <w:tc>
          <w:tcPr>
            <w:tcW w:w="2096" w:type="dxa"/>
          </w:tcPr>
          <w:p w:rsidR="005A7464" w:rsidRPr="006E5FE4" w:rsidRDefault="00AB215B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125" w:type="dxa"/>
          </w:tcPr>
          <w:p w:rsidR="005A7464" w:rsidRPr="006E5FE4" w:rsidRDefault="006E5FE4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175" w:type="dxa"/>
          </w:tcPr>
          <w:p w:rsidR="00E950CD" w:rsidRPr="00EB4C4B" w:rsidRDefault="00AB215B" w:rsidP="00E950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работы обучающих</w:t>
            </w:r>
            <w:r w:rsidR="00502A8A"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отмечает наиболее активных.</w:t>
            </w:r>
            <w:r w:rsidR="00E950CD" w:rsidRPr="00E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деятельности с позиций их соответствия поставленным целям</w:t>
            </w:r>
          </w:p>
          <w:p w:rsidR="005A7464" w:rsidRPr="006E5FE4" w:rsidRDefault="00502A8A" w:rsidP="00967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Собирает тетради на пр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верку.</w:t>
            </w:r>
          </w:p>
        </w:tc>
        <w:tc>
          <w:tcPr>
            <w:tcW w:w="6066" w:type="dxa"/>
          </w:tcPr>
          <w:p w:rsidR="005A7464" w:rsidRPr="006E5FE4" w:rsidRDefault="00502A8A" w:rsidP="006E5FE4">
            <w:pPr>
              <w:pStyle w:val="a3"/>
              <w:numPr>
                <w:ilvl w:val="0"/>
                <w:numId w:val="10"/>
              </w:numPr>
              <w:ind w:left="23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работу!</w:t>
            </w:r>
          </w:p>
          <w:p w:rsidR="00502A8A" w:rsidRPr="006E5FE4" w:rsidRDefault="00502A8A" w:rsidP="006E5FE4">
            <w:pPr>
              <w:pStyle w:val="a3"/>
              <w:numPr>
                <w:ilvl w:val="0"/>
                <w:numId w:val="10"/>
              </w:numPr>
              <w:ind w:left="23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Надеюсь, выполненная лабораторная работа позвол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по новому взглянуть изученный ранее</w:t>
            </w:r>
            <w:r w:rsid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5F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учебный материал, 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увидеть пр</w:t>
            </w:r>
            <w:r w:rsidR="00E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актический смысл изученных </w:t>
            </w:r>
            <w:r w:rsidRPr="006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экономических связей и закономерностей.</w:t>
            </w:r>
          </w:p>
        </w:tc>
        <w:tc>
          <w:tcPr>
            <w:tcW w:w="3118" w:type="dxa"/>
          </w:tcPr>
          <w:p w:rsidR="005A7464" w:rsidRPr="006E5FE4" w:rsidRDefault="00502A8A" w:rsidP="00502A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Готовятся к завершению работы</w:t>
            </w:r>
          </w:p>
        </w:tc>
      </w:tr>
    </w:tbl>
    <w:p w:rsidR="00DF68D1" w:rsidRPr="00EB4C4B" w:rsidRDefault="00D44147" w:rsidP="0096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ЭОР</w:t>
      </w:r>
    </w:p>
    <w:tbl>
      <w:tblPr>
        <w:tblW w:w="1552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96"/>
        <w:gridCol w:w="2201"/>
        <w:gridCol w:w="4479"/>
        <w:gridCol w:w="6350"/>
      </w:tblGrid>
      <w:tr w:rsidR="00077EA5" w:rsidRPr="009B4B57" w:rsidTr="005011FA">
        <w:trPr>
          <w:trHeight w:val="5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4B" w:rsidRPr="003A5F0B" w:rsidRDefault="00EB4C4B" w:rsidP="00DB0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4B" w:rsidRPr="003A5F0B" w:rsidRDefault="00EB4C4B" w:rsidP="00DB0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</w:t>
            </w:r>
            <w:r w:rsidRPr="003A5F0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A5F0B">
              <w:rPr>
                <w:rFonts w:ascii="Times New Roman" w:hAnsi="Times New Roman" w:cs="Times New Roman"/>
                <w:b/>
                <w:sz w:val="24"/>
                <w:szCs w:val="24"/>
              </w:rPr>
              <w:t>сурса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4B" w:rsidRPr="003A5F0B" w:rsidRDefault="00EB4C4B" w:rsidP="00DB0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3A5F0B" w:rsidRDefault="00EB4C4B" w:rsidP="00DB0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3A5F0B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</w:t>
            </w:r>
            <w:r w:rsidRPr="003A5F0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3A5F0B">
              <w:rPr>
                <w:rFonts w:ascii="Times New Roman" w:hAnsi="Times New Roman" w:cs="Times New Roman"/>
                <w:i/>
                <w:sz w:val="24"/>
                <w:szCs w:val="24"/>
              </w:rPr>
              <w:t>менты, тест, модель и т.д.)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4B" w:rsidRPr="003A5F0B" w:rsidRDefault="00EB4C4B" w:rsidP="00DB0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0B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77EA5" w:rsidRPr="009B4B57" w:rsidTr="005011FA">
        <w:trPr>
          <w:trHeight w:val="5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DB0E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DB0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D">
              <w:rPr>
                <w:rFonts w:ascii="Times New Roman" w:hAnsi="Times New Roman" w:cs="Times New Roman"/>
                <w:noProof/>
                <w:sz w:val="24"/>
                <w:szCs w:val="24"/>
              </w:rPr>
              <w:t>Эластичность спроса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D44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D">
              <w:rPr>
                <w:rFonts w:ascii="Times New Roman" w:hAnsi="Times New Roman" w:cs="Times New Roman"/>
                <w:sz w:val="24"/>
                <w:szCs w:val="24"/>
              </w:rPr>
              <w:t>Информационный, теоретико-понятий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DB0E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D441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EA5" w:rsidRPr="009B4B57" w:rsidTr="005011FA">
        <w:trPr>
          <w:trHeight w:val="5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EB4C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EB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D">
              <w:rPr>
                <w:rFonts w:ascii="Times New Roman" w:hAnsi="Times New Roman" w:cs="Times New Roman"/>
                <w:sz w:val="24"/>
                <w:szCs w:val="24"/>
              </w:rPr>
              <w:t>Эласти</w:t>
            </w:r>
            <w:r w:rsidRPr="00E950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50CD">
              <w:rPr>
                <w:rFonts w:ascii="Times New Roman" w:hAnsi="Times New Roman" w:cs="Times New Roman"/>
                <w:sz w:val="24"/>
                <w:szCs w:val="24"/>
              </w:rPr>
              <w:t xml:space="preserve">ность спроса по цене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EB4C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EB4C4B" w:rsidP="00EB4C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модель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4B" w:rsidRPr="00E950CD" w:rsidRDefault="005011FA" w:rsidP="00EB4C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B4C4B" w:rsidRPr="00E950C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http://files.school-collection.edu.ru/dlrstore/b2f72719-dc31-9b9d-222b-b407fbe632bc/00139084702771196.htm</w:t>
              </w:r>
            </w:hyperlink>
          </w:p>
        </w:tc>
      </w:tr>
    </w:tbl>
    <w:p w:rsidR="00492F1B" w:rsidRDefault="00492F1B"/>
    <w:sectPr w:rsidR="00492F1B" w:rsidSect="00077E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BDC"/>
    <w:multiLevelType w:val="hybridMultilevel"/>
    <w:tmpl w:val="A6C8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6FAD"/>
    <w:multiLevelType w:val="hybridMultilevel"/>
    <w:tmpl w:val="1B60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4EDC"/>
    <w:multiLevelType w:val="hybridMultilevel"/>
    <w:tmpl w:val="3DE6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0464E"/>
    <w:multiLevelType w:val="multilevel"/>
    <w:tmpl w:val="D5F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25464"/>
    <w:multiLevelType w:val="multilevel"/>
    <w:tmpl w:val="8492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655A2"/>
    <w:multiLevelType w:val="multilevel"/>
    <w:tmpl w:val="CAF0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75EDC"/>
    <w:multiLevelType w:val="hybridMultilevel"/>
    <w:tmpl w:val="F110854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C6B5C55"/>
    <w:multiLevelType w:val="multilevel"/>
    <w:tmpl w:val="FB2C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C58AF"/>
    <w:multiLevelType w:val="hybridMultilevel"/>
    <w:tmpl w:val="0DD4F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040C50"/>
    <w:multiLevelType w:val="multilevel"/>
    <w:tmpl w:val="F76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5499A"/>
    <w:multiLevelType w:val="hybridMultilevel"/>
    <w:tmpl w:val="D532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60A"/>
    <w:rsid w:val="00077EA5"/>
    <w:rsid w:val="000A5716"/>
    <w:rsid w:val="003A5F0B"/>
    <w:rsid w:val="00492F1B"/>
    <w:rsid w:val="004D70FE"/>
    <w:rsid w:val="005011FA"/>
    <w:rsid w:val="00502A8A"/>
    <w:rsid w:val="005A7464"/>
    <w:rsid w:val="005B3F12"/>
    <w:rsid w:val="0063118F"/>
    <w:rsid w:val="006E5FE4"/>
    <w:rsid w:val="007E0F8D"/>
    <w:rsid w:val="00817325"/>
    <w:rsid w:val="00967CFE"/>
    <w:rsid w:val="00AB215B"/>
    <w:rsid w:val="00AB721F"/>
    <w:rsid w:val="00BC3DBE"/>
    <w:rsid w:val="00C75C49"/>
    <w:rsid w:val="00CB44CD"/>
    <w:rsid w:val="00D44147"/>
    <w:rsid w:val="00D8460A"/>
    <w:rsid w:val="00DF68D1"/>
    <w:rsid w:val="00E068C8"/>
    <w:rsid w:val="00E950CD"/>
    <w:rsid w:val="00EB4C4B"/>
    <w:rsid w:val="00F13449"/>
    <w:rsid w:val="00F23604"/>
    <w:rsid w:val="00FB5939"/>
    <w:rsid w:val="00FC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16"/>
    <w:pPr>
      <w:ind w:left="720"/>
      <w:contextualSpacing/>
    </w:pPr>
  </w:style>
  <w:style w:type="table" w:styleId="a4">
    <w:name w:val="Table Grid"/>
    <w:basedOn w:val="a1"/>
    <w:uiPriority w:val="39"/>
    <w:rsid w:val="00DF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">
    <w:name w:val="term"/>
    <w:basedOn w:val="a0"/>
    <w:rsid w:val="00BC3DBE"/>
  </w:style>
  <w:style w:type="character" w:customStyle="1" w:styleId="m">
    <w:name w:val="m"/>
    <w:basedOn w:val="a0"/>
    <w:rsid w:val="00BC3DBE"/>
  </w:style>
  <w:style w:type="paragraph" w:styleId="a5">
    <w:name w:val="Normal (Web)"/>
    <w:basedOn w:val="a"/>
    <w:uiPriority w:val="99"/>
    <w:semiHidden/>
    <w:unhideWhenUsed/>
    <w:rsid w:val="0081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B215B"/>
    <w:rPr>
      <w:color w:val="0000FF"/>
      <w:u w:val="single"/>
    </w:rPr>
  </w:style>
  <w:style w:type="character" w:customStyle="1" w:styleId="c1">
    <w:name w:val="c1"/>
    <w:basedOn w:val="a0"/>
    <w:rsid w:val="00502A8A"/>
  </w:style>
  <w:style w:type="paragraph" w:styleId="a7">
    <w:name w:val="Balloon Text"/>
    <w:basedOn w:val="a"/>
    <w:link w:val="a8"/>
    <w:uiPriority w:val="99"/>
    <w:semiHidden/>
    <w:unhideWhenUsed/>
    <w:rsid w:val="0007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files.school-collection.edu.ru/dlrstore/b2f72719-dc31-9b9d-222b-b407fbe632bc/0013908470277119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D202AD5-89F1-4E3C-8A0E-71728CDE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Девочки</dc:creator>
  <cp:keywords/>
  <dc:description/>
  <cp:lastModifiedBy>Администратор</cp:lastModifiedBy>
  <cp:revision>9</cp:revision>
  <cp:lastPrinted>2013-02-11T02:30:00Z</cp:lastPrinted>
  <dcterms:created xsi:type="dcterms:W3CDTF">2013-02-10T13:34:00Z</dcterms:created>
  <dcterms:modified xsi:type="dcterms:W3CDTF">2014-11-27T05:23:00Z</dcterms:modified>
</cp:coreProperties>
</file>