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F2" w:rsidRPr="00743572" w:rsidRDefault="00B361F2" w:rsidP="00B361F2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Урок баскетбола, </w:t>
      </w:r>
      <w:r w:rsidRPr="00743572">
        <w:rPr>
          <w:b/>
          <w:sz w:val="32"/>
          <w:szCs w:val="32"/>
          <w:u w:val="single"/>
        </w:rPr>
        <w:t>4 класс.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  <w:r w:rsidRPr="000637BF">
        <w:rPr>
          <w:b/>
          <w:sz w:val="28"/>
          <w:szCs w:val="28"/>
        </w:rPr>
        <w:t>Тема урока:</w:t>
      </w:r>
      <w:r w:rsidRPr="000637BF">
        <w:rPr>
          <w:sz w:val="28"/>
          <w:szCs w:val="28"/>
        </w:rPr>
        <w:t xml:space="preserve"> Ведение  мяча  на месте и в движении.</w:t>
      </w:r>
    </w:p>
    <w:p w:rsidR="00B361F2" w:rsidRPr="000637BF" w:rsidRDefault="00B361F2" w:rsidP="00B361F2">
      <w:pPr>
        <w:spacing w:line="240" w:lineRule="auto"/>
        <w:jc w:val="both"/>
        <w:rPr>
          <w:b/>
          <w:sz w:val="28"/>
          <w:szCs w:val="28"/>
        </w:rPr>
      </w:pPr>
      <w:r w:rsidRPr="000637BF">
        <w:rPr>
          <w:b/>
          <w:sz w:val="28"/>
          <w:szCs w:val="28"/>
        </w:rPr>
        <w:t>Основные задачи урока: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  <w:r w:rsidRPr="000637BF">
        <w:rPr>
          <w:sz w:val="28"/>
          <w:szCs w:val="28"/>
        </w:rPr>
        <w:t>1. Совершенствовать ведение баскетбольного мяча на месте и в движении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  <w:r w:rsidRPr="000637BF">
        <w:rPr>
          <w:sz w:val="28"/>
          <w:szCs w:val="28"/>
        </w:rPr>
        <w:t>2.Содействовать развитию ловкости и  координации .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  <w:r w:rsidRPr="000637BF">
        <w:rPr>
          <w:sz w:val="28"/>
          <w:szCs w:val="28"/>
        </w:rPr>
        <w:t>3. Способствовать воспитанию  трудолюбия и  коллективизма.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  <w:r w:rsidRPr="000637BF">
        <w:rPr>
          <w:b/>
          <w:sz w:val="28"/>
          <w:szCs w:val="28"/>
        </w:rPr>
        <w:t>Место проведения:</w:t>
      </w:r>
      <w:r w:rsidRPr="000637BF">
        <w:rPr>
          <w:sz w:val="28"/>
          <w:szCs w:val="28"/>
        </w:rPr>
        <w:t xml:space="preserve"> 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  <w:r w:rsidRPr="000637BF">
        <w:rPr>
          <w:sz w:val="28"/>
          <w:szCs w:val="28"/>
        </w:rPr>
        <w:t>спортивный зал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</w:t>
      </w:r>
      <w:r w:rsidRPr="000637BF">
        <w:rPr>
          <w:b/>
          <w:sz w:val="28"/>
          <w:szCs w:val="28"/>
        </w:rPr>
        <w:t xml:space="preserve"> проведения</w:t>
      </w:r>
      <w:r w:rsidRPr="000637BF">
        <w:rPr>
          <w:sz w:val="28"/>
          <w:szCs w:val="28"/>
        </w:rPr>
        <w:t>: с 10.25  до 11.10</w:t>
      </w:r>
    </w:p>
    <w:p w:rsidR="00B361F2" w:rsidRPr="000637BF" w:rsidRDefault="00B361F2" w:rsidP="00B361F2">
      <w:pPr>
        <w:spacing w:line="240" w:lineRule="auto"/>
        <w:jc w:val="both"/>
        <w:rPr>
          <w:b/>
          <w:sz w:val="28"/>
          <w:szCs w:val="28"/>
        </w:rPr>
      </w:pPr>
      <w:r w:rsidRPr="000637BF">
        <w:rPr>
          <w:b/>
          <w:sz w:val="28"/>
          <w:szCs w:val="28"/>
        </w:rPr>
        <w:t>Оборудование и инвентарь: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  <w:r w:rsidRPr="000637BF">
        <w:rPr>
          <w:sz w:val="28"/>
          <w:szCs w:val="28"/>
        </w:rPr>
        <w:t xml:space="preserve"> Баскетбольный мяч  10шт.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  <w:r w:rsidRPr="000637BF">
        <w:rPr>
          <w:b/>
          <w:sz w:val="28"/>
          <w:szCs w:val="28"/>
        </w:rPr>
        <w:t>Дата проведения</w:t>
      </w:r>
      <w:r w:rsidRPr="000637BF">
        <w:rPr>
          <w:sz w:val="28"/>
          <w:szCs w:val="28"/>
        </w:rPr>
        <w:t xml:space="preserve">:  4 октября </w:t>
      </w:r>
      <w:r>
        <w:rPr>
          <w:sz w:val="28"/>
          <w:szCs w:val="28"/>
        </w:rPr>
        <w:t>2011</w:t>
      </w:r>
      <w:r w:rsidRPr="000637BF">
        <w:rPr>
          <w:sz w:val="28"/>
          <w:szCs w:val="28"/>
        </w:rPr>
        <w:t xml:space="preserve"> г.  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  <w:r w:rsidRPr="000637BF">
        <w:rPr>
          <w:b/>
          <w:sz w:val="28"/>
          <w:szCs w:val="28"/>
        </w:rPr>
        <w:t>Конспект составила</w:t>
      </w:r>
      <w:r w:rsidRPr="000637BF">
        <w:rPr>
          <w:sz w:val="28"/>
          <w:szCs w:val="28"/>
        </w:rPr>
        <w:t xml:space="preserve">:  учитель физической культуры </w:t>
      </w:r>
      <w:proofErr w:type="spellStart"/>
      <w:r>
        <w:rPr>
          <w:sz w:val="28"/>
          <w:szCs w:val="28"/>
        </w:rPr>
        <w:t>Сорочинская</w:t>
      </w:r>
      <w:proofErr w:type="spellEnd"/>
      <w:r>
        <w:rPr>
          <w:sz w:val="28"/>
          <w:szCs w:val="28"/>
        </w:rPr>
        <w:t xml:space="preserve"> А.В.</w:t>
      </w: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693"/>
        <w:gridCol w:w="1134"/>
        <w:gridCol w:w="2410"/>
      </w:tblGrid>
      <w:tr w:rsidR="00B361F2" w:rsidRPr="000637BF" w:rsidTr="009931E5">
        <w:tc>
          <w:tcPr>
            <w:tcW w:w="1419" w:type="dxa"/>
          </w:tcPr>
          <w:p w:rsidR="00B361F2" w:rsidRPr="000637BF" w:rsidRDefault="00B361F2" w:rsidP="009931E5">
            <w:pPr>
              <w:rPr>
                <w:b/>
                <w:sz w:val="28"/>
                <w:szCs w:val="28"/>
              </w:rPr>
            </w:pPr>
            <w:r w:rsidRPr="000637BF">
              <w:rPr>
                <w:b/>
                <w:sz w:val="28"/>
                <w:szCs w:val="28"/>
              </w:rPr>
              <w:t>Части занятия и их продолжительность</w:t>
            </w:r>
          </w:p>
        </w:tc>
        <w:tc>
          <w:tcPr>
            <w:tcW w:w="2268" w:type="dxa"/>
          </w:tcPr>
          <w:p w:rsidR="00B361F2" w:rsidRPr="000637BF" w:rsidRDefault="00B361F2" w:rsidP="009931E5">
            <w:pPr>
              <w:rPr>
                <w:b/>
                <w:sz w:val="28"/>
                <w:szCs w:val="28"/>
              </w:rPr>
            </w:pPr>
            <w:r w:rsidRPr="000637BF">
              <w:rPr>
                <w:b/>
                <w:sz w:val="28"/>
                <w:szCs w:val="28"/>
              </w:rPr>
              <w:t>Частные задачи к конкретным видам упражнения</w:t>
            </w:r>
          </w:p>
        </w:tc>
        <w:tc>
          <w:tcPr>
            <w:tcW w:w="2693" w:type="dxa"/>
          </w:tcPr>
          <w:p w:rsidR="00B361F2" w:rsidRPr="000637BF" w:rsidRDefault="00B361F2" w:rsidP="009931E5">
            <w:pPr>
              <w:rPr>
                <w:b/>
                <w:sz w:val="28"/>
                <w:szCs w:val="28"/>
              </w:rPr>
            </w:pPr>
            <w:r w:rsidRPr="000637BF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361F2" w:rsidRPr="000637BF" w:rsidRDefault="00B361F2" w:rsidP="009931E5">
            <w:pPr>
              <w:rPr>
                <w:b/>
                <w:sz w:val="28"/>
                <w:szCs w:val="28"/>
              </w:rPr>
            </w:pPr>
            <w:r w:rsidRPr="000637BF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2410" w:type="dxa"/>
          </w:tcPr>
          <w:p w:rsidR="00B361F2" w:rsidRPr="000637BF" w:rsidRDefault="00B361F2" w:rsidP="009931E5">
            <w:pPr>
              <w:rPr>
                <w:b/>
                <w:sz w:val="28"/>
                <w:szCs w:val="28"/>
              </w:rPr>
            </w:pPr>
            <w:r w:rsidRPr="000637BF">
              <w:rPr>
                <w:b/>
                <w:sz w:val="28"/>
                <w:szCs w:val="28"/>
              </w:rPr>
              <w:t>Организационные и методические указания</w:t>
            </w:r>
          </w:p>
        </w:tc>
      </w:tr>
      <w:tr w:rsidR="00B361F2" w:rsidRPr="000637BF" w:rsidTr="009931E5">
        <w:tc>
          <w:tcPr>
            <w:tcW w:w="1419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Подготовительная часть,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14-15 мин.</w:t>
            </w:r>
          </w:p>
        </w:tc>
        <w:tc>
          <w:tcPr>
            <w:tcW w:w="2268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Создать у учащихся целевую установку на урок.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Обеспечить начальную организацию и психологическу</w:t>
            </w:r>
            <w:r w:rsidRPr="000637BF">
              <w:rPr>
                <w:sz w:val="28"/>
                <w:szCs w:val="28"/>
              </w:rPr>
              <w:lastRenderedPageBreak/>
              <w:t>ю готовность учащихся к уроку.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Содействовать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общему разогреванию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и постепенному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втягиванию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организма в работу.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Содействовать увеличению эластичности мышц рук, шеи и плечевого пояса, улучшению подвижности в шейном отделе позвоночника, плечевых, локтевых и лучезапястных    </w:t>
            </w:r>
            <w:r w:rsidRPr="000637BF">
              <w:rPr>
                <w:sz w:val="28"/>
                <w:szCs w:val="28"/>
              </w:rPr>
              <w:lastRenderedPageBreak/>
              <w:t>суставах.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Содействовать увеличению эластичности мышц туловища, улучшению подвижности позвоночника.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Содействовать увеличению эластичности мышц ног и туловища, улучшению подвижности в тазобедренных, коленных и голеностопных суставах.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lastRenderedPageBreak/>
              <w:t>Построение, рапорт, приветствие.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Сообщение задач урока.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Ходьба: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- обычная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- с высоким подниманием бедра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- с </w:t>
            </w:r>
            <w:proofErr w:type="spellStart"/>
            <w:r w:rsidRPr="000637BF">
              <w:rPr>
                <w:sz w:val="28"/>
                <w:szCs w:val="28"/>
              </w:rPr>
              <w:t>захлестом</w:t>
            </w:r>
            <w:proofErr w:type="spellEnd"/>
            <w:r w:rsidRPr="000637BF">
              <w:rPr>
                <w:sz w:val="28"/>
                <w:szCs w:val="28"/>
              </w:rPr>
              <w:t xml:space="preserve"> голени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Бег: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- обычный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- спиной вперед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- приставным шагом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- с ускорением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Перестроение в 2 шеренги и размыкание на вытянутые руки.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ОРУ: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1.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 xml:space="preserve">.  </w:t>
            </w:r>
            <w:proofErr w:type="spellStart"/>
            <w:proofErr w:type="gramStart"/>
            <w:r w:rsidRPr="000637BF">
              <w:rPr>
                <w:sz w:val="28"/>
                <w:szCs w:val="28"/>
              </w:rPr>
              <w:t>о</w:t>
            </w:r>
            <w:proofErr w:type="gramEnd"/>
            <w:r w:rsidRPr="000637BF">
              <w:rPr>
                <w:sz w:val="28"/>
                <w:szCs w:val="28"/>
              </w:rPr>
              <w:t>.с</w:t>
            </w:r>
            <w:proofErr w:type="spellEnd"/>
            <w:r w:rsidRPr="000637BF">
              <w:rPr>
                <w:sz w:val="28"/>
                <w:szCs w:val="28"/>
              </w:rPr>
              <w:t xml:space="preserve">. 1–руки  </w:t>
            </w:r>
            <w:proofErr w:type="gramStart"/>
            <w:r w:rsidRPr="000637BF">
              <w:rPr>
                <w:sz w:val="28"/>
                <w:szCs w:val="28"/>
              </w:rPr>
              <w:t>к</w:t>
            </w:r>
            <w:proofErr w:type="gramEnd"/>
            <w:r w:rsidRPr="000637BF">
              <w:rPr>
                <w:sz w:val="28"/>
                <w:szCs w:val="28"/>
              </w:rPr>
              <w:t xml:space="preserve"> плечам; 2 - руки вверх подняться на носки; 3 – руки в стороны; 4 -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2.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637BF">
              <w:rPr>
                <w:sz w:val="28"/>
                <w:szCs w:val="28"/>
              </w:rPr>
              <w:t>о</w:t>
            </w:r>
            <w:proofErr w:type="gramEnd"/>
            <w:r w:rsidRPr="000637BF">
              <w:rPr>
                <w:sz w:val="28"/>
                <w:szCs w:val="28"/>
              </w:rPr>
              <w:t>.</w:t>
            </w:r>
            <w:proofErr w:type="gramStart"/>
            <w:r w:rsidRPr="000637BF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0637BF">
              <w:rPr>
                <w:sz w:val="28"/>
                <w:szCs w:val="28"/>
              </w:rPr>
              <w:t>. руки в замок;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proofErr w:type="gramStart"/>
            <w:r w:rsidRPr="000637BF">
              <w:rPr>
                <w:sz w:val="28"/>
                <w:szCs w:val="28"/>
              </w:rPr>
              <w:t>круговые</w:t>
            </w:r>
            <w:proofErr w:type="gramEnd"/>
            <w:r w:rsidRPr="000637BF">
              <w:rPr>
                <w:sz w:val="28"/>
                <w:szCs w:val="28"/>
              </w:rPr>
              <w:t xml:space="preserve"> вращение кистями в произвольном темпе направление </w:t>
            </w:r>
            <w:r w:rsidRPr="000637BF">
              <w:rPr>
                <w:sz w:val="28"/>
                <w:szCs w:val="28"/>
              </w:rPr>
              <w:lastRenderedPageBreak/>
              <w:t>вверх вперед,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3.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1–руки  к плечам; 2 – круговые вращения 4 вперёд 4 раза назад;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4.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– руки на пояс;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1 -  наклон  вправо, 2 -влево, 3 -вперёд, 4 - назад;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5.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ноги врозь;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руки вперёд;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1 – мах правой  ногой к  левой руке, 2 –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3- мах левой ногой к  правой руке, 4 – и. п.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6.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 xml:space="preserve">. ноги врозь; 1 – наклон вперёд к правой ноге; 2 –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 – наклон вперёд к левой ноге; 4 – и. п.</w:t>
            </w: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7. </w:t>
            </w:r>
            <w:proofErr w:type="spellStart"/>
            <w:proofErr w:type="gram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 xml:space="preserve">.  </w:t>
            </w:r>
            <w:proofErr w:type="spellStart"/>
            <w:r w:rsidRPr="000637BF">
              <w:rPr>
                <w:sz w:val="28"/>
                <w:szCs w:val="28"/>
              </w:rPr>
              <w:t>о.с</w:t>
            </w:r>
            <w:proofErr w:type="spellEnd"/>
            <w:r w:rsidRPr="000637BF">
              <w:rPr>
                <w:sz w:val="28"/>
                <w:szCs w:val="28"/>
              </w:rPr>
              <w:t>. 1 – присед, руки вперёд; 2 – и. п.</w:t>
            </w:r>
            <w:proofErr w:type="gramEnd"/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8.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– руки на поясе</w:t>
            </w:r>
            <w:proofErr w:type="gramStart"/>
            <w:r w:rsidRPr="000637BF">
              <w:rPr>
                <w:sz w:val="28"/>
                <w:szCs w:val="28"/>
              </w:rPr>
              <w:t>.</w:t>
            </w:r>
            <w:proofErr w:type="gramEnd"/>
            <w:r w:rsidRPr="000637BF">
              <w:rPr>
                <w:sz w:val="28"/>
                <w:szCs w:val="28"/>
              </w:rPr>
              <w:t xml:space="preserve"> </w:t>
            </w:r>
            <w:proofErr w:type="gramStart"/>
            <w:r w:rsidRPr="000637BF">
              <w:rPr>
                <w:sz w:val="28"/>
                <w:szCs w:val="28"/>
              </w:rPr>
              <w:t>п</w:t>
            </w:r>
            <w:proofErr w:type="gramEnd"/>
            <w:r w:rsidRPr="000637BF">
              <w:rPr>
                <w:sz w:val="28"/>
                <w:szCs w:val="28"/>
              </w:rPr>
              <w:t>рыжки  на месте; 1-4 – на правой ноге; 5-8 – на левой ноге.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9.  Подвижная игра «Удочка».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lastRenderedPageBreak/>
              <w:t>1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1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1-2 мин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1-2 мин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7-8  мин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6-8 раз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10-12 раз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10 раз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5-6 раз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6-8 раз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8-10 раз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10 раз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5-6 раз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4-5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lastRenderedPageBreak/>
              <w:t>Построение в шеренгу по одному на боковой баскетбольной линии.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Движение в колонне по одному по периметру спортивного зала, с соблюдением интервала 1 м.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В колонне по одному,  интервал между учащимися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2 м.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Обратить внимание на осанку, выпрямление рук в локтях, высокое поднимание  на носки.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Акцентировать внимание на амплитуде выполнения упражнения.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Акцентировать внимание на выпрямлении коленей ног при выполнении наклонов.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Обратить внимание на выпрямлении коленей ног и локтей рук при  выполнении махов, четком положении рук перед собой параллельно полу.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Акцентировать внимание на стремлении коснуться пола пальцами рук при выполнении наклонов.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Обратить внимание на то, что при </w:t>
            </w:r>
            <w:r w:rsidRPr="000637BF">
              <w:rPr>
                <w:sz w:val="28"/>
                <w:szCs w:val="28"/>
              </w:rPr>
              <w:lastRenderedPageBreak/>
              <w:t>выполнении упражнения необходимо спину держать прямо, пятки от пола не отрывать.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Обратить внимание на соблюдение интервала между учащимися; мягкое приземление на носок стопы при выполнении прыжков.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Учащиеся располагаются по кругу. Учитель встает в центре круга, в рука</w:t>
            </w:r>
            <w:proofErr w:type="gramStart"/>
            <w:r w:rsidRPr="000637BF">
              <w:rPr>
                <w:sz w:val="28"/>
                <w:szCs w:val="28"/>
              </w:rPr>
              <w:t>х-</w:t>
            </w:r>
            <w:proofErr w:type="gramEnd"/>
            <w:r w:rsidRPr="000637BF">
              <w:rPr>
                <w:sz w:val="28"/>
                <w:szCs w:val="28"/>
              </w:rPr>
              <w:t xml:space="preserve"> длинная скакалка, вращает скакалку по кругу по полу, учащиеся должны перепрыгнуть  через нее. Тот, кто не успел – выбывает из игры. Темп вращения постепенно увеличивается.</w:t>
            </w:r>
          </w:p>
        </w:tc>
      </w:tr>
      <w:tr w:rsidR="00B361F2" w:rsidRPr="000637BF" w:rsidTr="009931E5">
        <w:trPr>
          <w:trHeight w:val="9771"/>
        </w:trPr>
        <w:tc>
          <w:tcPr>
            <w:tcW w:w="1419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Основная часть,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28-30 мин.</w:t>
            </w:r>
          </w:p>
        </w:tc>
        <w:tc>
          <w:tcPr>
            <w:tcW w:w="2268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Восстановить навык ведения мяча на месте.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Создать представление о технике ведения баскетбольного мяча на месте и в движении.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Закрепить навык ведения мяча на месте.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Совершенствовать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lastRenderedPageBreak/>
              <w:t>навык ведения мяча на месте.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Закрепить навык ведения мяча в движении.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Совершенствовать навык ведения мяча в движении.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Способствовать развитию </w:t>
            </w:r>
            <w:r w:rsidRPr="000637BF">
              <w:rPr>
                <w:sz w:val="28"/>
                <w:szCs w:val="28"/>
              </w:rPr>
              <w:lastRenderedPageBreak/>
              <w:t>ловкости и координации движений.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Учиться координировать свои действия и воспитывать чувство коллективизма.</w:t>
            </w:r>
          </w:p>
        </w:tc>
        <w:tc>
          <w:tcPr>
            <w:tcW w:w="2693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1. 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– игрок  с мячом находится в стойке нападающего.    Руки согнуты и удерживают мяч на уровне груди или пояса: кисть ведущей руки располагается сзади-сверху на мяче, другая кисть поддерживает мяч сбоку. Голова поднята (взгляд направлен вперед.) Выполнение ведения  мяча на месте правой рукой.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2.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– игрок  с мячом находится в стойке нападающего. Выполнение ведения  мяча на месте левой рукой.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3.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- стойка нападающего. Ведение мяча на месте с высоким отскоком, поочередно правой и левой рукой.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4.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–  стойка баскетболиста.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lastRenderedPageBreak/>
              <w:t xml:space="preserve">Ведение на месте с различной высотой отскока по команде </w:t>
            </w:r>
            <w:proofErr w:type="spellStart"/>
            <w:r w:rsidRPr="000637BF">
              <w:rPr>
                <w:sz w:val="28"/>
                <w:szCs w:val="28"/>
              </w:rPr>
              <w:t>учитедя</w:t>
            </w:r>
            <w:proofErr w:type="spellEnd"/>
            <w:r w:rsidRPr="000637BF">
              <w:rPr>
                <w:sz w:val="28"/>
                <w:szCs w:val="28"/>
              </w:rPr>
              <w:t>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5. 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.- стойка баскетболиста.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Ведение мяча  на месте  без зрительного контроля.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6..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- стойка нападающего  или стойка для начала ведения. Ведение мяча в движении шагом.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7. 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 xml:space="preserve">. </w:t>
            </w:r>
            <w:proofErr w:type="gramStart"/>
            <w:r w:rsidRPr="000637BF">
              <w:rPr>
                <w:sz w:val="28"/>
                <w:szCs w:val="28"/>
              </w:rPr>
              <w:t>–с</w:t>
            </w:r>
            <w:proofErr w:type="gramEnd"/>
            <w:r w:rsidRPr="000637BF">
              <w:rPr>
                <w:sz w:val="28"/>
                <w:szCs w:val="28"/>
              </w:rPr>
              <w:t>тойка нападающего.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Высокое ведение в движении по </w:t>
            </w:r>
            <w:proofErr w:type="gramStart"/>
            <w:r w:rsidRPr="000637BF">
              <w:rPr>
                <w:sz w:val="28"/>
                <w:szCs w:val="28"/>
              </w:rPr>
              <w:t>прямой</w:t>
            </w:r>
            <w:proofErr w:type="gramEnd"/>
            <w:r w:rsidRPr="000637BF">
              <w:rPr>
                <w:sz w:val="28"/>
                <w:szCs w:val="28"/>
              </w:rPr>
              <w:t>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Низкое ведение в движении  по </w:t>
            </w:r>
            <w:proofErr w:type="gramStart"/>
            <w:r w:rsidRPr="000637BF">
              <w:rPr>
                <w:sz w:val="28"/>
                <w:szCs w:val="28"/>
              </w:rPr>
              <w:t>прямой</w:t>
            </w:r>
            <w:proofErr w:type="gramEnd"/>
            <w:r w:rsidRPr="000637BF">
              <w:rPr>
                <w:sz w:val="28"/>
                <w:szCs w:val="28"/>
              </w:rPr>
              <w:t xml:space="preserve">. </w:t>
            </w:r>
            <w:proofErr w:type="gramStart"/>
            <w:r w:rsidRPr="000637BF">
              <w:rPr>
                <w:sz w:val="28"/>
                <w:szCs w:val="28"/>
              </w:rPr>
              <w:t>Ведение в движении  по прямой  с изменением высоты отскока  по сигналу.</w:t>
            </w:r>
            <w:proofErr w:type="gramEnd"/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8. 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 xml:space="preserve">. – стойка  нападающего. Высокое ведение мяча  сильнейшей рукой в движении до  центра зала, </w:t>
            </w:r>
            <w:r w:rsidRPr="000637BF">
              <w:rPr>
                <w:sz w:val="28"/>
                <w:szCs w:val="28"/>
              </w:rPr>
              <w:lastRenderedPageBreak/>
              <w:t>перевод мяча на  слабейшую руку и движение по диагонали зала  с  низким ведением мяча.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9. 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– стойка  нападающего. Перемещение по диагонали  зигзагом с  переводом мяча в сторону движения.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10.  </w:t>
            </w:r>
            <w:proofErr w:type="spellStart"/>
            <w:r w:rsidRPr="000637BF">
              <w:rPr>
                <w:sz w:val="28"/>
                <w:szCs w:val="28"/>
              </w:rPr>
              <w:t>И.п</w:t>
            </w:r>
            <w:proofErr w:type="spellEnd"/>
            <w:r w:rsidRPr="000637BF">
              <w:rPr>
                <w:sz w:val="28"/>
                <w:szCs w:val="28"/>
              </w:rPr>
              <w:t>. – стойка  нападающего.  Ведение мяча  в движении  по диагонали  с пассивным защитником.</w:t>
            </w:r>
          </w:p>
        </w:tc>
        <w:tc>
          <w:tcPr>
            <w:tcW w:w="1134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2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2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3-5 мин.</w:t>
            </w:r>
          </w:p>
        </w:tc>
        <w:tc>
          <w:tcPr>
            <w:tcW w:w="2410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Раздать учащимся баскетбольные мячи.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Обратить внимание, что учащимся следует: контролировать высоту отскока мяча, при высоком ведении мяч не должен  подниматься выше пояса; высоту отскока менять за счет сгибания ног;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менять положение ног в зависимости от ведущей руки;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ногами пружинить синхронно; основное внимание уделять работе кисти.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(упр. 1-5).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Выпускать мяч следует  вперед и в сторону одноименной с ведущей рукой ноги;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перед собой мяч не толкать; голову не опускать;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изменять угол наложения кисти на мяч в зависимости от скорости движения игрока;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разворачивать корпус и стопу в сторону движения.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(упр.6-10).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Движение по диагонали зала. Акцентировать внимание на </w:t>
            </w:r>
            <w:r w:rsidRPr="000637BF">
              <w:rPr>
                <w:sz w:val="28"/>
                <w:szCs w:val="28"/>
              </w:rPr>
              <w:lastRenderedPageBreak/>
              <w:t>умении укрывать мяч от защитника  свободной  согнутой в локтевом суставе рукой и корпусом.</w:t>
            </w:r>
          </w:p>
        </w:tc>
      </w:tr>
      <w:tr w:rsidR="00B361F2" w:rsidRPr="000637BF" w:rsidTr="009931E5">
        <w:tc>
          <w:tcPr>
            <w:tcW w:w="1419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lastRenderedPageBreak/>
              <w:t>Заключи-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тельная часть,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3 мин.</w:t>
            </w:r>
          </w:p>
        </w:tc>
        <w:tc>
          <w:tcPr>
            <w:tcW w:w="2268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 xml:space="preserve">Содействовать оптимизации дыхательной и </w:t>
            </w:r>
            <w:proofErr w:type="gramStart"/>
            <w:r w:rsidRPr="000637BF">
              <w:rPr>
                <w:sz w:val="28"/>
                <w:szCs w:val="28"/>
              </w:rPr>
              <w:t>сердечно-сосудистой</w:t>
            </w:r>
            <w:proofErr w:type="gramEnd"/>
            <w:r w:rsidRPr="000637BF">
              <w:rPr>
                <w:sz w:val="28"/>
                <w:szCs w:val="28"/>
              </w:rPr>
              <w:t xml:space="preserve"> системы.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lastRenderedPageBreak/>
              <w:t>Ходьба с дыхательными упражнениями.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Построение в шеренгу.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Подведение  итогов занятия.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lastRenderedPageBreak/>
              <w:t>Организованный выход из спортивного зала.</w:t>
            </w:r>
          </w:p>
        </w:tc>
        <w:tc>
          <w:tcPr>
            <w:tcW w:w="1134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lastRenderedPageBreak/>
              <w:t>1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1 мин.</w:t>
            </w: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1 мин.</w:t>
            </w: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361F2" w:rsidRPr="000637BF" w:rsidRDefault="00B361F2" w:rsidP="009931E5">
            <w:pPr>
              <w:rPr>
                <w:sz w:val="28"/>
                <w:szCs w:val="28"/>
              </w:rPr>
            </w:pPr>
            <w:proofErr w:type="gramStart"/>
            <w:r w:rsidRPr="000637BF">
              <w:rPr>
                <w:sz w:val="28"/>
                <w:szCs w:val="28"/>
              </w:rPr>
              <w:lastRenderedPageBreak/>
              <w:t>Ходьба  по периметру зала, на счет «раз» - вдох, на «два» - выдох.</w:t>
            </w:r>
            <w:proofErr w:type="gramEnd"/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</w:p>
          <w:p w:rsidR="00B361F2" w:rsidRPr="000637BF" w:rsidRDefault="00B361F2" w:rsidP="009931E5">
            <w:pPr>
              <w:rPr>
                <w:sz w:val="28"/>
                <w:szCs w:val="28"/>
              </w:rPr>
            </w:pPr>
            <w:r w:rsidRPr="000637BF">
              <w:rPr>
                <w:sz w:val="28"/>
                <w:szCs w:val="28"/>
              </w:rPr>
              <w:t>Отметить самых старательных учащихся.</w:t>
            </w:r>
          </w:p>
        </w:tc>
      </w:tr>
    </w:tbl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</w:p>
    <w:p w:rsidR="00B361F2" w:rsidRPr="000637BF" w:rsidRDefault="00B361F2" w:rsidP="00B361F2">
      <w:pPr>
        <w:spacing w:line="240" w:lineRule="auto"/>
        <w:jc w:val="both"/>
        <w:rPr>
          <w:sz w:val="28"/>
          <w:szCs w:val="28"/>
        </w:rPr>
      </w:pPr>
    </w:p>
    <w:p w:rsidR="00964FBE" w:rsidRDefault="00964FBE">
      <w:bookmarkStart w:id="0" w:name="_GoBack"/>
      <w:bookmarkEnd w:id="0"/>
    </w:p>
    <w:sectPr w:rsidR="00964F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F2"/>
    <w:rsid w:val="00964FBE"/>
    <w:rsid w:val="00B3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F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1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F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1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1</cp:revision>
  <dcterms:created xsi:type="dcterms:W3CDTF">2014-08-17T11:43:00Z</dcterms:created>
  <dcterms:modified xsi:type="dcterms:W3CDTF">2014-08-17T11:43:00Z</dcterms:modified>
</cp:coreProperties>
</file>