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4A" w:rsidRPr="002D4C8E" w:rsidRDefault="0045444A" w:rsidP="0045444A">
      <w:pPr>
        <w:spacing w:after="0" w:line="240" w:lineRule="auto"/>
        <w:jc w:val="center"/>
        <w:rPr>
          <w:rFonts w:ascii="Times New Roman" w:hAnsi="Times New Roman" w:cs="Times New Roman"/>
          <w:b/>
          <w:sz w:val="28"/>
          <w:szCs w:val="24"/>
        </w:rPr>
      </w:pPr>
      <w:r w:rsidRPr="002D4C8E">
        <w:rPr>
          <w:rFonts w:ascii="Times New Roman" w:hAnsi="Times New Roman" w:cs="Times New Roman"/>
          <w:b/>
          <w:sz w:val="28"/>
          <w:szCs w:val="24"/>
        </w:rPr>
        <w:t>Министерство образования Нижегородской области</w:t>
      </w:r>
    </w:p>
    <w:p w:rsidR="0045444A" w:rsidRPr="002D4C8E" w:rsidRDefault="0045444A" w:rsidP="0045444A">
      <w:pPr>
        <w:pStyle w:val="a4"/>
        <w:rPr>
          <w:sz w:val="28"/>
        </w:rPr>
      </w:pPr>
      <w:r w:rsidRPr="002D4C8E">
        <w:rPr>
          <w:sz w:val="28"/>
        </w:rPr>
        <w:t xml:space="preserve">Государственное образовательное учреждение </w:t>
      </w:r>
    </w:p>
    <w:p w:rsidR="0045444A" w:rsidRPr="002D4C8E" w:rsidRDefault="0045444A" w:rsidP="0045444A">
      <w:pPr>
        <w:pStyle w:val="a4"/>
        <w:rPr>
          <w:sz w:val="28"/>
        </w:rPr>
      </w:pPr>
      <w:r w:rsidRPr="002D4C8E">
        <w:rPr>
          <w:sz w:val="28"/>
        </w:rPr>
        <w:t xml:space="preserve">среднего профессионального образования </w:t>
      </w:r>
    </w:p>
    <w:p w:rsidR="0045444A" w:rsidRPr="002D4C8E" w:rsidRDefault="0045444A" w:rsidP="0045444A">
      <w:pPr>
        <w:pStyle w:val="a4"/>
        <w:rPr>
          <w:sz w:val="28"/>
        </w:rPr>
      </w:pPr>
      <w:proofErr w:type="spellStart"/>
      <w:r w:rsidRPr="002D4C8E">
        <w:rPr>
          <w:sz w:val="28"/>
        </w:rPr>
        <w:t>Арзамасский</w:t>
      </w:r>
      <w:proofErr w:type="spellEnd"/>
      <w:r w:rsidRPr="002D4C8E">
        <w:rPr>
          <w:sz w:val="28"/>
        </w:rPr>
        <w:t xml:space="preserve"> коммерческо-технический техникум</w:t>
      </w:r>
    </w:p>
    <w:p w:rsidR="0045444A" w:rsidRPr="002D4C8E" w:rsidRDefault="0045444A" w:rsidP="0045444A">
      <w:pPr>
        <w:jc w:val="center"/>
        <w:rPr>
          <w:rFonts w:ascii="Times New Roman" w:hAnsi="Times New Roman" w:cs="Times New Roman"/>
          <w:sz w:val="28"/>
          <w:szCs w:val="24"/>
        </w:rPr>
      </w:pPr>
    </w:p>
    <w:p w:rsidR="0045444A" w:rsidRPr="002D4C8E" w:rsidRDefault="0045444A" w:rsidP="0045444A">
      <w:pPr>
        <w:jc w:val="center"/>
        <w:rPr>
          <w:rFonts w:ascii="Times New Roman" w:hAnsi="Times New Roman" w:cs="Times New Roman"/>
          <w:sz w:val="28"/>
          <w:szCs w:val="24"/>
        </w:rPr>
      </w:pPr>
    </w:p>
    <w:p w:rsidR="0045444A" w:rsidRPr="002D4C8E" w:rsidRDefault="0045444A" w:rsidP="0045444A">
      <w:pPr>
        <w:pStyle w:val="1"/>
        <w:tabs>
          <w:tab w:val="left" w:pos="1620"/>
        </w:tabs>
        <w:jc w:val="center"/>
        <w:rPr>
          <w:b/>
        </w:rPr>
      </w:pPr>
      <w:r w:rsidRPr="002D4C8E">
        <w:rPr>
          <w:b/>
        </w:rPr>
        <w:t xml:space="preserve">МЕТОДИЧЕСКИЕ УКАЗАНИЯ </w:t>
      </w:r>
    </w:p>
    <w:p w:rsidR="0045444A" w:rsidRPr="002D4C8E" w:rsidRDefault="0045444A" w:rsidP="0045444A">
      <w:pPr>
        <w:tabs>
          <w:tab w:val="left" w:pos="1620"/>
        </w:tabs>
        <w:rPr>
          <w:rFonts w:ascii="Times New Roman" w:hAnsi="Times New Roman" w:cs="Times New Roman"/>
          <w:b/>
          <w:sz w:val="28"/>
          <w:szCs w:val="24"/>
        </w:rPr>
      </w:pPr>
    </w:p>
    <w:p w:rsidR="0045444A" w:rsidRPr="002D4C8E" w:rsidRDefault="00CD4D42" w:rsidP="0045444A">
      <w:pPr>
        <w:tabs>
          <w:tab w:val="left" w:pos="709"/>
        </w:tabs>
        <w:autoSpaceDE w:val="0"/>
        <w:autoSpaceDN w:val="0"/>
        <w:adjustRightInd w:val="0"/>
        <w:spacing w:after="0" w:line="240" w:lineRule="auto"/>
        <w:jc w:val="center"/>
        <w:rPr>
          <w:rFonts w:ascii="Times New Roman" w:eastAsia="TimesNewRomanPS-BoldMT" w:hAnsi="Times New Roman" w:cs="Times New Roman"/>
          <w:b/>
          <w:bCs/>
          <w:sz w:val="28"/>
          <w:szCs w:val="24"/>
        </w:rPr>
      </w:pPr>
      <w:r>
        <w:rPr>
          <w:rFonts w:ascii="Times New Roman" w:eastAsia="TimesNewRomanPS-BoldMT" w:hAnsi="Times New Roman" w:cs="Times New Roman"/>
          <w:b/>
          <w:bCs/>
          <w:sz w:val="28"/>
          <w:szCs w:val="24"/>
        </w:rPr>
        <w:t xml:space="preserve">ПРЕДДИПЛОМНОЙ </w:t>
      </w:r>
      <w:r w:rsidRPr="002D4C8E">
        <w:rPr>
          <w:rFonts w:ascii="Times New Roman" w:eastAsia="TimesNewRomanPS-BoldMT" w:hAnsi="Times New Roman" w:cs="Times New Roman"/>
          <w:b/>
          <w:bCs/>
          <w:sz w:val="28"/>
          <w:szCs w:val="24"/>
        </w:rPr>
        <w:t>ПРАКТИКИ</w:t>
      </w:r>
    </w:p>
    <w:p w:rsidR="0045444A" w:rsidRPr="002D4C8E" w:rsidRDefault="0045444A" w:rsidP="0045444A">
      <w:pPr>
        <w:tabs>
          <w:tab w:val="left" w:pos="709"/>
        </w:tabs>
        <w:autoSpaceDE w:val="0"/>
        <w:autoSpaceDN w:val="0"/>
        <w:adjustRightInd w:val="0"/>
        <w:spacing w:after="0" w:line="240" w:lineRule="auto"/>
        <w:rPr>
          <w:rFonts w:ascii="Times New Roman" w:eastAsia="TimesNewRomanPS-BoldMT" w:hAnsi="Times New Roman" w:cs="Times New Roman"/>
          <w:b/>
          <w:bCs/>
          <w:sz w:val="28"/>
          <w:szCs w:val="24"/>
        </w:rPr>
      </w:pPr>
    </w:p>
    <w:p w:rsidR="0045444A" w:rsidRPr="002D4C8E" w:rsidRDefault="0045444A" w:rsidP="001B06EC">
      <w:pPr>
        <w:tabs>
          <w:tab w:val="left" w:pos="709"/>
        </w:tabs>
        <w:autoSpaceDE w:val="0"/>
        <w:autoSpaceDN w:val="0"/>
        <w:adjustRightInd w:val="0"/>
        <w:spacing w:after="0" w:line="240" w:lineRule="auto"/>
        <w:jc w:val="center"/>
        <w:rPr>
          <w:rFonts w:ascii="Times New Roman" w:eastAsia="TimesNewRomanPSMT" w:hAnsi="Times New Roman" w:cs="Times New Roman"/>
          <w:sz w:val="28"/>
          <w:szCs w:val="24"/>
        </w:rPr>
      </w:pPr>
      <w:r w:rsidRPr="002D4C8E">
        <w:rPr>
          <w:rFonts w:ascii="Times New Roman" w:eastAsia="TimesNewRomanPSMT" w:hAnsi="Times New Roman" w:cs="Times New Roman"/>
          <w:sz w:val="28"/>
          <w:szCs w:val="24"/>
        </w:rPr>
        <w:t>080114 Экономика и бухгалтерский учет (по отраслям)</w:t>
      </w:r>
    </w:p>
    <w:p w:rsidR="0045444A" w:rsidRPr="002D4C8E" w:rsidRDefault="0045444A" w:rsidP="0045444A">
      <w:pPr>
        <w:jc w:val="both"/>
        <w:rPr>
          <w:rFonts w:ascii="Times New Roman" w:hAnsi="Times New Roman" w:cs="Times New Roman"/>
          <w:b/>
          <w:sz w:val="28"/>
          <w:szCs w:val="24"/>
        </w:rPr>
      </w:pPr>
    </w:p>
    <w:p w:rsidR="0045444A" w:rsidRPr="002D4C8E" w:rsidRDefault="0045444A" w:rsidP="0045444A">
      <w:pPr>
        <w:jc w:val="center"/>
        <w:rPr>
          <w:rFonts w:ascii="Times New Roman" w:hAnsi="Times New Roman" w:cs="Times New Roman"/>
          <w:b/>
          <w:bCs/>
          <w:sz w:val="28"/>
          <w:szCs w:val="24"/>
        </w:rPr>
      </w:pPr>
    </w:p>
    <w:p w:rsidR="00CD4D42" w:rsidRDefault="00CD4D42" w:rsidP="0045444A">
      <w:pPr>
        <w:jc w:val="center"/>
        <w:rPr>
          <w:rFonts w:ascii="Times New Roman" w:hAnsi="Times New Roman" w:cs="Times New Roman"/>
          <w:bCs/>
          <w:sz w:val="28"/>
          <w:szCs w:val="24"/>
        </w:rPr>
      </w:pPr>
    </w:p>
    <w:p w:rsidR="00CD4D42" w:rsidRDefault="00CD4D42" w:rsidP="0045444A">
      <w:pPr>
        <w:jc w:val="center"/>
        <w:rPr>
          <w:rFonts w:ascii="Times New Roman" w:hAnsi="Times New Roman" w:cs="Times New Roman"/>
          <w:bCs/>
          <w:sz w:val="28"/>
          <w:szCs w:val="24"/>
        </w:rPr>
      </w:pPr>
    </w:p>
    <w:p w:rsidR="00CD4D42" w:rsidRPr="002D4C8E" w:rsidRDefault="00CD4D42" w:rsidP="0045444A">
      <w:pPr>
        <w:jc w:val="center"/>
        <w:rPr>
          <w:rFonts w:ascii="Times New Roman" w:hAnsi="Times New Roman" w:cs="Times New Roman"/>
          <w:bCs/>
          <w:sz w:val="28"/>
          <w:szCs w:val="24"/>
        </w:rPr>
      </w:pPr>
    </w:p>
    <w:p w:rsidR="002D4C8E" w:rsidRDefault="002D4C8E" w:rsidP="0045444A">
      <w:pPr>
        <w:jc w:val="center"/>
        <w:rPr>
          <w:rFonts w:ascii="Times New Roman" w:hAnsi="Times New Roman" w:cs="Times New Roman"/>
          <w:bCs/>
          <w:sz w:val="28"/>
          <w:szCs w:val="24"/>
          <w:lang w:val="en-US"/>
        </w:rPr>
      </w:pPr>
    </w:p>
    <w:p w:rsidR="009F2CC0" w:rsidRDefault="009F2CC0" w:rsidP="0045444A">
      <w:pPr>
        <w:jc w:val="center"/>
        <w:rPr>
          <w:rFonts w:ascii="Times New Roman" w:hAnsi="Times New Roman" w:cs="Times New Roman"/>
          <w:bCs/>
          <w:sz w:val="28"/>
          <w:szCs w:val="24"/>
          <w:lang w:val="en-US"/>
        </w:rPr>
      </w:pPr>
    </w:p>
    <w:p w:rsidR="009F2CC0" w:rsidRPr="009F2CC0" w:rsidRDefault="009F2CC0" w:rsidP="0045444A">
      <w:pPr>
        <w:jc w:val="center"/>
        <w:rPr>
          <w:rFonts w:ascii="Times New Roman" w:hAnsi="Times New Roman" w:cs="Times New Roman"/>
          <w:bCs/>
          <w:sz w:val="28"/>
          <w:szCs w:val="24"/>
          <w:lang w:val="en-US"/>
        </w:rPr>
      </w:pPr>
    </w:p>
    <w:p w:rsidR="002D4C8E" w:rsidRPr="002D4C8E" w:rsidRDefault="0045444A" w:rsidP="00702CB0">
      <w:pPr>
        <w:jc w:val="center"/>
        <w:rPr>
          <w:rFonts w:ascii="Times New Roman" w:hAnsi="Times New Roman" w:cs="Times New Roman"/>
          <w:bCs/>
          <w:sz w:val="28"/>
          <w:szCs w:val="24"/>
        </w:rPr>
      </w:pPr>
      <w:r w:rsidRPr="002D4C8E">
        <w:rPr>
          <w:rFonts w:ascii="Times New Roman" w:hAnsi="Times New Roman" w:cs="Times New Roman"/>
          <w:bCs/>
          <w:sz w:val="28"/>
          <w:szCs w:val="24"/>
        </w:rPr>
        <w:t>г. Арзамас,</w:t>
      </w:r>
    </w:p>
    <w:p w:rsidR="0045444A" w:rsidRPr="002D4C8E" w:rsidRDefault="0045444A" w:rsidP="00702CB0">
      <w:pPr>
        <w:jc w:val="center"/>
        <w:rPr>
          <w:rFonts w:ascii="Times New Roman" w:hAnsi="Times New Roman" w:cs="Times New Roman"/>
          <w:bCs/>
          <w:sz w:val="28"/>
          <w:szCs w:val="24"/>
        </w:rPr>
      </w:pPr>
      <w:r w:rsidRPr="002D4C8E">
        <w:rPr>
          <w:rFonts w:ascii="Times New Roman" w:hAnsi="Times New Roman" w:cs="Times New Roman"/>
          <w:bCs/>
          <w:sz w:val="28"/>
          <w:szCs w:val="24"/>
        </w:rPr>
        <w:t>2014г.</w:t>
      </w:r>
    </w:p>
    <w:tbl>
      <w:tblPr>
        <w:tblW w:w="7054" w:type="dxa"/>
        <w:tblLook w:val="04A0" w:firstRow="1" w:lastRow="0" w:firstColumn="1" w:lastColumn="0" w:noHBand="0" w:noVBand="1"/>
      </w:tblPr>
      <w:tblGrid>
        <w:gridCol w:w="3652"/>
        <w:gridCol w:w="3402"/>
      </w:tblGrid>
      <w:tr w:rsidR="0045444A" w:rsidRPr="002D4C8E" w:rsidTr="009F2CC0">
        <w:tc>
          <w:tcPr>
            <w:tcW w:w="3652" w:type="dxa"/>
          </w:tcPr>
          <w:p w:rsidR="0045444A" w:rsidRPr="002D4C8E" w:rsidRDefault="0045444A">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lastRenderedPageBreak/>
              <w:t>Одобрена</w:t>
            </w:r>
          </w:p>
          <w:p w:rsidR="0045444A" w:rsidRPr="002D4C8E" w:rsidRDefault="0045444A">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 xml:space="preserve">на заседании </w:t>
            </w:r>
            <w:proofErr w:type="gramStart"/>
            <w:r w:rsidRPr="002D4C8E">
              <w:rPr>
                <w:rFonts w:ascii="Times New Roman" w:eastAsia="TimesNewRomanPS-BoldMT" w:hAnsi="Times New Roman" w:cs="Times New Roman"/>
                <w:bCs/>
                <w:sz w:val="24"/>
                <w:szCs w:val="24"/>
                <w:lang w:eastAsia="en-US"/>
              </w:rPr>
              <w:t>методического</w:t>
            </w:r>
            <w:proofErr w:type="gramEnd"/>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объединения</w:t>
            </w: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bCs/>
                <w:sz w:val="24"/>
                <w:szCs w:val="24"/>
                <w:lang w:eastAsia="en-US"/>
              </w:rPr>
            </w:pPr>
            <w:r w:rsidRPr="002D4C8E">
              <w:rPr>
                <w:rFonts w:ascii="Times New Roman" w:eastAsia="TimesNewRomanPSMT" w:hAnsi="Times New Roman" w:cs="Times New Roman"/>
                <w:bCs/>
                <w:sz w:val="24"/>
                <w:szCs w:val="24"/>
                <w:lang w:eastAsia="en-US"/>
              </w:rPr>
              <w:t>_________________________</w:t>
            </w: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i/>
                <w:iCs/>
                <w:sz w:val="24"/>
                <w:szCs w:val="24"/>
                <w:lang w:eastAsia="en-US"/>
              </w:rPr>
            </w:pPr>
            <w:r w:rsidRPr="002D4C8E">
              <w:rPr>
                <w:rFonts w:ascii="Times New Roman" w:eastAsia="TimesNewRomanPSMT" w:hAnsi="Times New Roman" w:cs="Times New Roman"/>
                <w:i/>
                <w:iCs/>
                <w:sz w:val="24"/>
                <w:szCs w:val="24"/>
                <w:lang w:eastAsia="en-US"/>
              </w:rPr>
              <w:t xml:space="preserve">               (</w:t>
            </w:r>
            <w:r w:rsidRPr="002D4C8E">
              <w:rPr>
                <w:rFonts w:ascii="Times New Roman" w:eastAsia="TimesNewRomanPS-ItalicMT" w:hAnsi="Times New Roman" w:cs="Times New Roman"/>
                <w:i/>
                <w:iCs/>
                <w:sz w:val="24"/>
                <w:szCs w:val="24"/>
                <w:lang w:eastAsia="en-US"/>
              </w:rPr>
              <w:t>наименование МО</w:t>
            </w:r>
            <w:r w:rsidRPr="002D4C8E">
              <w:rPr>
                <w:rFonts w:ascii="Times New Roman" w:eastAsia="TimesNewRomanPSMT" w:hAnsi="Times New Roman" w:cs="Times New Roman"/>
                <w:i/>
                <w:iCs/>
                <w:sz w:val="24"/>
                <w:szCs w:val="24"/>
                <w:lang w:eastAsia="en-US"/>
              </w:rPr>
              <w:t>)</w:t>
            </w: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i/>
                <w:iCs/>
                <w:sz w:val="24"/>
                <w:szCs w:val="24"/>
                <w:lang w:eastAsia="en-US"/>
              </w:rPr>
            </w:pP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i/>
                <w:iCs/>
                <w:sz w:val="24"/>
                <w:szCs w:val="24"/>
                <w:lang w:eastAsia="en-US"/>
              </w:rPr>
            </w:pP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 xml:space="preserve">Протокол № </w:t>
            </w:r>
            <w:r w:rsidRPr="002D4C8E">
              <w:rPr>
                <w:rFonts w:ascii="Times New Roman" w:eastAsia="TimesNewRomanPSMT" w:hAnsi="Times New Roman" w:cs="Times New Roman"/>
                <w:bCs/>
                <w:sz w:val="24"/>
                <w:szCs w:val="24"/>
                <w:lang w:eastAsia="en-US"/>
              </w:rPr>
              <w:t>____</w:t>
            </w: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 xml:space="preserve">от </w:t>
            </w:r>
            <w:r w:rsidRPr="002D4C8E">
              <w:rPr>
                <w:rFonts w:ascii="Times New Roman" w:eastAsia="TimesNewRomanPSMT" w:hAnsi="Times New Roman" w:cs="Times New Roman"/>
                <w:bCs/>
                <w:sz w:val="24"/>
                <w:szCs w:val="24"/>
                <w:lang w:eastAsia="en-US"/>
              </w:rPr>
              <w:t xml:space="preserve">«__» _________ 20___ </w:t>
            </w:r>
            <w:r w:rsidRPr="002D4C8E">
              <w:rPr>
                <w:rFonts w:ascii="Times New Roman" w:eastAsia="TimesNewRomanPS-BoldMT" w:hAnsi="Times New Roman" w:cs="Times New Roman"/>
                <w:bCs/>
                <w:sz w:val="24"/>
                <w:szCs w:val="24"/>
                <w:lang w:eastAsia="en-US"/>
              </w:rPr>
              <w:t>г</w:t>
            </w:r>
            <w:r w:rsidRPr="002D4C8E">
              <w:rPr>
                <w:rFonts w:ascii="Times New Roman" w:eastAsia="TimesNewRomanPSMT" w:hAnsi="Times New Roman" w:cs="Times New Roman"/>
                <w:bCs/>
                <w:sz w:val="24"/>
                <w:szCs w:val="24"/>
                <w:lang w:eastAsia="en-US"/>
              </w:rPr>
              <w:t>.</w:t>
            </w:r>
          </w:p>
          <w:p w:rsidR="0045444A" w:rsidRPr="002D4C8E" w:rsidRDefault="0045444A">
            <w:pPr>
              <w:tabs>
                <w:tab w:val="left" w:pos="709"/>
              </w:tabs>
              <w:autoSpaceDE w:val="0"/>
              <w:autoSpaceDN w:val="0"/>
              <w:adjustRightInd w:val="0"/>
              <w:spacing w:after="0" w:line="240" w:lineRule="auto"/>
              <w:rPr>
                <w:rFonts w:ascii="Times New Roman" w:eastAsia="TimesNewRomanPSMT" w:hAnsi="Times New Roman" w:cs="Times New Roman"/>
                <w:i/>
                <w:iCs/>
                <w:sz w:val="24"/>
                <w:szCs w:val="24"/>
                <w:lang w:eastAsia="en-US"/>
              </w:rPr>
            </w:pPr>
          </w:p>
          <w:p w:rsidR="0045444A" w:rsidRPr="002D4C8E" w:rsidRDefault="0045444A">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p>
        </w:tc>
        <w:tc>
          <w:tcPr>
            <w:tcW w:w="3402" w:type="dxa"/>
          </w:tcPr>
          <w:p w:rsidR="0045444A" w:rsidRPr="002D4C8E" w:rsidRDefault="002D4C8E">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proofErr w:type="gramStart"/>
            <w:r>
              <w:rPr>
                <w:rFonts w:ascii="Times New Roman" w:eastAsia="TimesNewRomanPS-BoldMT" w:hAnsi="Times New Roman" w:cs="Times New Roman"/>
                <w:bCs/>
                <w:sz w:val="24"/>
                <w:szCs w:val="24"/>
                <w:lang w:eastAsia="en-US"/>
              </w:rPr>
              <w:t>Разработана</w:t>
            </w:r>
            <w:proofErr w:type="gramEnd"/>
            <w:r>
              <w:rPr>
                <w:rFonts w:ascii="Times New Roman" w:eastAsia="TimesNewRomanPS-BoldMT" w:hAnsi="Times New Roman" w:cs="Times New Roman"/>
                <w:bCs/>
                <w:sz w:val="24"/>
                <w:szCs w:val="24"/>
                <w:lang w:eastAsia="en-US"/>
              </w:rPr>
              <w:t xml:space="preserve"> на основе </w:t>
            </w:r>
            <w:r w:rsidR="0045444A" w:rsidRPr="002D4C8E">
              <w:rPr>
                <w:rFonts w:ascii="Times New Roman" w:eastAsia="TimesNewRomanPS-BoldMT" w:hAnsi="Times New Roman" w:cs="Times New Roman"/>
                <w:bCs/>
                <w:sz w:val="24"/>
                <w:szCs w:val="24"/>
                <w:lang w:eastAsia="en-US"/>
              </w:rPr>
              <w:t>Федерального</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государственного образовательного</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стандарта по профессии среднего</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proofErr w:type="gramStart"/>
            <w:r w:rsidRPr="002D4C8E">
              <w:rPr>
                <w:rFonts w:ascii="Times New Roman" w:eastAsia="TimesNewRomanPS-BoldMT" w:hAnsi="Times New Roman" w:cs="Times New Roman"/>
                <w:bCs/>
                <w:sz w:val="24"/>
                <w:szCs w:val="24"/>
                <w:lang w:eastAsia="en-US"/>
              </w:rPr>
              <w:t>профессионального</w:t>
            </w:r>
            <w:proofErr w:type="gramEnd"/>
            <w:r w:rsidRPr="002D4C8E">
              <w:rPr>
                <w:rFonts w:ascii="Times New Roman" w:eastAsia="TimesNewRomanPS-BoldMT" w:hAnsi="Times New Roman" w:cs="Times New Roman"/>
                <w:bCs/>
                <w:sz w:val="24"/>
                <w:szCs w:val="24"/>
                <w:lang w:eastAsia="en-US"/>
              </w:rPr>
              <w:t xml:space="preserve"> </w:t>
            </w:r>
            <w:proofErr w:type="spellStart"/>
            <w:r w:rsidRPr="002D4C8E">
              <w:rPr>
                <w:rFonts w:ascii="Times New Roman" w:eastAsia="TimesNewRomanPS-BoldMT" w:hAnsi="Times New Roman" w:cs="Times New Roman"/>
                <w:bCs/>
                <w:sz w:val="24"/>
                <w:szCs w:val="24"/>
                <w:lang w:eastAsia="en-US"/>
              </w:rPr>
              <w:t>образовани</w:t>
            </w:r>
            <w:proofErr w:type="spellEnd"/>
            <w:r w:rsidR="009F2CC0" w:rsidRPr="009F2CC0">
              <w:rPr>
                <w:rFonts w:ascii="Times New Roman" w:eastAsia="TimesNewRomanPS-BoldMT" w:hAnsi="Times New Roman" w:cs="Times New Roman"/>
                <w:bCs/>
                <w:sz w:val="24"/>
                <w:szCs w:val="24"/>
                <w:lang w:eastAsia="en-US"/>
              </w:rPr>
              <w:t xml:space="preserve">   </w:t>
            </w:r>
            <w:r w:rsidRPr="002D4C8E">
              <w:rPr>
                <w:rFonts w:ascii="Times New Roman" w:eastAsia="TimesNewRomanPSMT" w:hAnsi="Times New Roman" w:cs="Times New Roman"/>
                <w:bCs/>
                <w:sz w:val="24"/>
                <w:szCs w:val="24"/>
                <w:lang w:eastAsia="en-US"/>
              </w:rPr>
              <w:t>080114 Экономика и бухгалтерский учет (по отраслям)</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p>
        </w:tc>
      </w:tr>
      <w:tr w:rsidR="0045444A" w:rsidRPr="002D4C8E" w:rsidTr="009F2CC0">
        <w:tc>
          <w:tcPr>
            <w:tcW w:w="3652" w:type="dxa"/>
            <w:hideMark/>
          </w:tcPr>
          <w:p w:rsidR="0045444A" w:rsidRPr="002D4C8E" w:rsidRDefault="0045444A">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 xml:space="preserve">Председатель </w:t>
            </w:r>
            <w:proofErr w:type="gramStart"/>
            <w:r w:rsidRPr="002D4C8E">
              <w:rPr>
                <w:rFonts w:ascii="Times New Roman" w:eastAsia="TimesNewRomanPS-BoldMT" w:hAnsi="Times New Roman" w:cs="Times New Roman"/>
                <w:bCs/>
                <w:sz w:val="24"/>
                <w:szCs w:val="24"/>
                <w:lang w:eastAsia="en-US"/>
              </w:rPr>
              <w:t>методического</w:t>
            </w:r>
            <w:proofErr w:type="gramEnd"/>
          </w:p>
          <w:p w:rsidR="0045444A" w:rsidRPr="002D4C8E" w:rsidRDefault="0045444A">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объединения</w:t>
            </w:r>
          </w:p>
          <w:p w:rsidR="0045444A" w:rsidRPr="002D4C8E" w:rsidRDefault="0045444A" w:rsidP="009F2CC0">
            <w:pPr>
              <w:tabs>
                <w:tab w:val="left" w:pos="709"/>
              </w:tabs>
              <w:autoSpaceDE w:val="0"/>
              <w:autoSpaceDN w:val="0"/>
              <w:adjustRightInd w:val="0"/>
              <w:spacing w:after="0" w:line="240" w:lineRule="auto"/>
              <w:rPr>
                <w:rFonts w:ascii="Times New Roman" w:eastAsia="TimesNewRomanPS-BoldMT" w:hAnsi="Times New Roman" w:cs="Times New Roman"/>
                <w:bCs/>
                <w:sz w:val="24"/>
                <w:szCs w:val="24"/>
                <w:lang w:eastAsia="en-US"/>
              </w:rPr>
            </w:pPr>
            <w:r w:rsidRPr="002D4C8E">
              <w:rPr>
                <w:rFonts w:ascii="Times New Roman" w:eastAsia="TimesNewRomanPSMT" w:hAnsi="Times New Roman" w:cs="Times New Roman"/>
                <w:bCs/>
                <w:sz w:val="24"/>
                <w:szCs w:val="24"/>
                <w:lang w:eastAsia="en-US"/>
              </w:rPr>
              <w:t>___________/_</w:t>
            </w:r>
            <w:proofErr w:type="spellStart"/>
            <w:r w:rsidRPr="002D4C8E">
              <w:rPr>
                <w:rFonts w:ascii="Times New Roman" w:eastAsia="TimesNewRomanPSMT" w:hAnsi="Times New Roman" w:cs="Times New Roman"/>
                <w:bCs/>
                <w:sz w:val="24"/>
                <w:szCs w:val="24"/>
                <w:lang w:eastAsia="en-US"/>
              </w:rPr>
              <w:t>Мордвинова</w:t>
            </w:r>
            <w:proofErr w:type="spellEnd"/>
            <w:r w:rsidRPr="002D4C8E">
              <w:rPr>
                <w:rFonts w:ascii="Times New Roman" w:eastAsia="TimesNewRomanPSMT" w:hAnsi="Times New Roman" w:cs="Times New Roman"/>
                <w:bCs/>
                <w:sz w:val="24"/>
                <w:szCs w:val="24"/>
                <w:lang w:eastAsia="en-US"/>
              </w:rPr>
              <w:t xml:space="preserve"> Л.</w:t>
            </w:r>
            <w:proofErr w:type="gramStart"/>
            <w:r w:rsidRPr="002D4C8E">
              <w:rPr>
                <w:rFonts w:ascii="Times New Roman" w:eastAsia="TimesNewRomanPSMT" w:hAnsi="Times New Roman" w:cs="Times New Roman"/>
                <w:bCs/>
                <w:sz w:val="24"/>
                <w:szCs w:val="24"/>
                <w:lang w:eastAsia="en-US"/>
              </w:rPr>
              <w:t>С</w:t>
            </w:r>
            <w:proofErr w:type="gramEnd"/>
          </w:p>
        </w:tc>
        <w:tc>
          <w:tcPr>
            <w:tcW w:w="3402" w:type="dxa"/>
          </w:tcPr>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Утверждено</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Заместитель директора по учебно</w:t>
            </w:r>
            <w:r w:rsidRPr="002D4C8E">
              <w:rPr>
                <w:rFonts w:ascii="Times New Roman" w:eastAsia="TimesNewRomanPSMT" w:hAnsi="Times New Roman" w:cs="Times New Roman"/>
                <w:bCs/>
                <w:sz w:val="24"/>
                <w:szCs w:val="24"/>
                <w:lang w:eastAsia="en-US"/>
              </w:rPr>
              <w:t>-</w:t>
            </w:r>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r w:rsidRPr="002D4C8E">
              <w:rPr>
                <w:rFonts w:ascii="Times New Roman" w:eastAsia="TimesNewRomanPS-BoldMT" w:hAnsi="Times New Roman" w:cs="Times New Roman"/>
                <w:bCs/>
                <w:sz w:val="24"/>
                <w:szCs w:val="24"/>
                <w:lang w:eastAsia="en-US"/>
              </w:rPr>
              <w:t xml:space="preserve"> производственной работе</w:t>
            </w:r>
            <w:r w:rsidRPr="002D4C8E">
              <w:rPr>
                <w:rFonts w:ascii="Times New Roman" w:eastAsia="TimesNewRomanPSMT" w:hAnsi="Times New Roman" w:cs="Times New Roman"/>
                <w:bCs/>
                <w:sz w:val="24"/>
                <w:szCs w:val="24"/>
                <w:lang w:eastAsia="en-US"/>
              </w:rPr>
              <w:t xml:space="preserve"> ___________/_А.Н. </w:t>
            </w:r>
            <w:proofErr w:type="spellStart"/>
            <w:r w:rsidRPr="002D4C8E">
              <w:rPr>
                <w:rFonts w:ascii="Times New Roman" w:eastAsia="TimesNewRomanPSMT" w:hAnsi="Times New Roman" w:cs="Times New Roman"/>
                <w:bCs/>
                <w:sz w:val="24"/>
                <w:szCs w:val="24"/>
                <w:lang w:eastAsia="en-US"/>
              </w:rPr>
              <w:t>Ушанков</w:t>
            </w:r>
            <w:proofErr w:type="spellEnd"/>
          </w:p>
          <w:p w:rsidR="0045444A" w:rsidRPr="002D4C8E" w:rsidRDefault="0045444A">
            <w:pPr>
              <w:tabs>
                <w:tab w:val="left" w:pos="709"/>
              </w:tabs>
              <w:autoSpaceDE w:val="0"/>
              <w:autoSpaceDN w:val="0"/>
              <w:adjustRightInd w:val="0"/>
              <w:spacing w:after="0" w:line="240" w:lineRule="auto"/>
              <w:ind w:firstLine="34"/>
              <w:rPr>
                <w:rFonts w:ascii="Times New Roman" w:eastAsia="TimesNewRomanPS-BoldMT" w:hAnsi="Times New Roman" w:cs="Times New Roman"/>
                <w:bCs/>
                <w:sz w:val="24"/>
                <w:szCs w:val="24"/>
                <w:lang w:eastAsia="en-US"/>
              </w:rPr>
            </w:pPr>
          </w:p>
        </w:tc>
      </w:tr>
    </w:tbl>
    <w:p w:rsidR="0045444A" w:rsidRPr="002D4C8E" w:rsidRDefault="0045444A" w:rsidP="0045444A">
      <w:pPr>
        <w:tabs>
          <w:tab w:val="left" w:pos="709"/>
        </w:tabs>
        <w:autoSpaceDE w:val="0"/>
        <w:autoSpaceDN w:val="0"/>
        <w:adjustRightInd w:val="0"/>
        <w:spacing w:after="0" w:line="240" w:lineRule="auto"/>
        <w:rPr>
          <w:rFonts w:ascii="Times New Roman" w:eastAsia="TimesNewRomanPS-BoldMT" w:hAnsi="Times New Roman" w:cs="Times New Roman"/>
          <w:b/>
          <w:bCs/>
          <w:sz w:val="24"/>
          <w:szCs w:val="24"/>
        </w:rPr>
      </w:pPr>
    </w:p>
    <w:p w:rsidR="0045444A" w:rsidRPr="002D4C8E" w:rsidRDefault="0045444A" w:rsidP="0045444A">
      <w:pPr>
        <w:tabs>
          <w:tab w:val="left" w:pos="709"/>
        </w:tabs>
        <w:autoSpaceDE w:val="0"/>
        <w:autoSpaceDN w:val="0"/>
        <w:adjustRightInd w:val="0"/>
        <w:spacing w:after="0" w:line="240" w:lineRule="auto"/>
        <w:rPr>
          <w:rFonts w:ascii="Times New Roman" w:eastAsia="TimesNewRomanPSMT" w:hAnsi="Times New Roman" w:cs="Times New Roman"/>
          <w:sz w:val="24"/>
          <w:szCs w:val="24"/>
        </w:rPr>
      </w:pPr>
      <w:r w:rsidRPr="002D4C8E">
        <w:rPr>
          <w:rFonts w:ascii="Times New Roman" w:eastAsia="TimesNewRomanPS-BoldMT" w:hAnsi="Times New Roman" w:cs="Times New Roman"/>
          <w:bCs/>
          <w:sz w:val="24"/>
          <w:szCs w:val="24"/>
        </w:rPr>
        <w:t xml:space="preserve">Составители </w:t>
      </w:r>
      <w:r w:rsidRPr="002D4C8E">
        <w:rPr>
          <w:rFonts w:ascii="Times New Roman" w:eastAsia="TimesNewRomanPSMT" w:hAnsi="Times New Roman" w:cs="Times New Roman"/>
          <w:bCs/>
          <w:sz w:val="24"/>
          <w:szCs w:val="24"/>
        </w:rPr>
        <w:t>(</w:t>
      </w:r>
      <w:r w:rsidRPr="002D4C8E">
        <w:rPr>
          <w:rFonts w:ascii="Times New Roman" w:eastAsia="TimesNewRomanPS-BoldMT" w:hAnsi="Times New Roman" w:cs="Times New Roman"/>
          <w:bCs/>
          <w:sz w:val="24"/>
          <w:szCs w:val="24"/>
        </w:rPr>
        <w:t>авторы</w:t>
      </w:r>
      <w:r w:rsidRPr="002D4C8E">
        <w:rPr>
          <w:rFonts w:ascii="Times New Roman" w:eastAsia="TimesNewRomanPSMT" w:hAnsi="Times New Roman" w:cs="Times New Roman"/>
          <w:bCs/>
          <w:sz w:val="24"/>
          <w:szCs w:val="24"/>
        </w:rPr>
        <w:t>)</w:t>
      </w:r>
      <w:r w:rsidRPr="002D4C8E">
        <w:rPr>
          <w:rFonts w:ascii="Times New Roman" w:eastAsia="TimesNewRomanPSMT" w:hAnsi="Times New Roman" w:cs="Times New Roman"/>
          <w:sz w:val="24"/>
          <w:szCs w:val="24"/>
        </w:rPr>
        <w:t>:</w:t>
      </w:r>
    </w:p>
    <w:p w:rsidR="0045444A" w:rsidRPr="002D4C8E" w:rsidRDefault="0045444A" w:rsidP="0045444A">
      <w:pPr>
        <w:tabs>
          <w:tab w:val="left" w:pos="709"/>
        </w:tabs>
        <w:autoSpaceDE w:val="0"/>
        <w:autoSpaceDN w:val="0"/>
        <w:adjustRightInd w:val="0"/>
        <w:spacing w:after="0" w:line="240" w:lineRule="auto"/>
        <w:rPr>
          <w:rFonts w:ascii="Times New Roman" w:eastAsia="TimesNewRomanPSMT" w:hAnsi="Times New Roman" w:cs="Times New Roman"/>
          <w:i/>
          <w:sz w:val="24"/>
          <w:szCs w:val="24"/>
        </w:rPr>
      </w:pPr>
    </w:p>
    <w:p w:rsidR="0045444A" w:rsidRPr="002D4C8E" w:rsidRDefault="0045444A" w:rsidP="0045444A">
      <w:pPr>
        <w:tabs>
          <w:tab w:val="left" w:pos="709"/>
        </w:tabs>
        <w:autoSpaceDE w:val="0"/>
        <w:autoSpaceDN w:val="0"/>
        <w:adjustRightInd w:val="0"/>
        <w:spacing w:after="0" w:line="240" w:lineRule="auto"/>
        <w:rPr>
          <w:rFonts w:ascii="Times New Roman" w:eastAsia="TimesNewRomanPSMT" w:hAnsi="Times New Roman" w:cs="Times New Roman"/>
          <w:sz w:val="24"/>
          <w:szCs w:val="24"/>
        </w:rPr>
      </w:pPr>
      <w:r w:rsidRPr="002D4C8E">
        <w:rPr>
          <w:rFonts w:ascii="Times New Roman" w:eastAsia="TimesNewRomanPSMT" w:hAnsi="Times New Roman" w:cs="Times New Roman"/>
          <w:i/>
          <w:sz w:val="24"/>
          <w:szCs w:val="24"/>
        </w:rPr>
        <w:t>Крупнова С.А.,</w:t>
      </w:r>
      <w:r w:rsidRPr="002D4C8E">
        <w:rPr>
          <w:rFonts w:ascii="Times New Roman" w:eastAsia="TimesNewRomanPSMT" w:hAnsi="Times New Roman" w:cs="Times New Roman"/>
          <w:sz w:val="24"/>
          <w:szCs w:val="24"/>
        </w:rPr>
        <w:t xml:space="preserve">  преподаватель высшей квалификационной категории ГБОУ СПО «</w:t>
      </w:r>
      <w:proofErr w:type="spellStart"/>
      <w:r w:rsidRPr="002D4C8E">
        <w:rPr>
          <w:rFonts w:ascii="Times New Roman" w:eastAsia="TimesNewRomanPSMT" w:hAnsi="Times New Roman" w:cs="Times New Roman"/>
          <w:sz w:val="24"/>
          <w:szCs w:val="24"/>
        </w:rPr>
        <w:t>Арзамасский</w:t>
      </w:r>
      <w:proofErr w:type="spellEnd"/>
      <w:r w:rsidRPr="002D4C8E">
        <w:rPr>
          <w:rFonts w:ascii="Times New Roman" w:eastAsia="TimesNewRomanPSMT" w:hAnsi="Times New Roman" w:cs="Times New Roman"/>
          <w:sz w:val="24"/>
          <w:szCs w:val="24"/>
        </w:rPr>
        <w:t xml:space="preserve"> коммерческо – технический техникум»</w:t>
      </w:r>
    </w:p>
    <w:p w:rsidR="0045444A" w:rsidRPr="002D4C8E" w:rsidRDefault="0045444A" w:rsidP="0045444A">
      <w:pPr>
        <w:tabs>
          <w:tab w:val="left" w:pos="709"/>
        </w:tabs>
        <w:autoSpaceDE w:val="0"/>
        <w:autoSpaceDN w:val="0"/>
        <w:adjustRightInd w:val="0"/>
        <w:spacing w:after="0" w:line="240" w:lineRule="auto"/>
        <w:rPr>
          <w:rFonts w:ascii="Times New Roman" w:eastAsia="TimesNewRomanPS-BoldMT" w:hAnsi="Times New Roman" w:cs="Times New Roman"/>
          <w:b/>
          <w:bCs/>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Default="0045444A" w:rsidP="0045444A">
      <w:pPr>
        <w:spacing w:after="0" w:line="240" w:lineRule="auto"/>
        <w:jc w:val="center"/>
        <w:rPr>
          <w:rFonts w:ascii="Times New Roman" w:hAnsi="Times New Roman" w:cs="Times New Roman"/>
          <w:b/>
          <w:sz w:val="24"/>
          <w:szCs w:val="24"/>
          <w:lang w:val="en-US"/>
        </w:rPr>
      </w:pPr>
    </w:p>
    <w:p w:rsidR="009F2CC0" w:rsidRPr="009F2CC0" w:rsidRDefault="009F2CC0" w:rsidP="0045444A">
      <w:pPr>
        <w:spacing w:after="0" w:line="240" w:lineRule="auto"/>
        <w:jc w:val="center"/>
        <w:rPr>
          <w:rFonts w:ascii="Times New Roman" w:hAnsi="Times New Roman" w:cs="Times New Roman"/>
          <w:b/>
          <w:sz w:val="24"/>
          <w:szCs w:val="24"/>
          <w:lang w:val="en-US"/>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Default="0045444A" w:rsidP="0045444A">
      <w:pPr>
        <w:spacing w:after="0" w:line="240" w:lineRule="auto"/>
        <w:jc w:val="center"/>
        <w:rPr>
          <w:rFonts w:ascii="Times New Roman" w:hAnsi="Times New Roman" w:cs="Times New Roman"/>
          <w:b/>
          <w:sz w:val="24"/>
          <w:szCs w:val="24"/>
          <w:lang w:val="en-US"/>
        </w:rPr>
      </w:pPr>
    </w:p>
    <w:p w:rsidR="009F2CC0" w:rsidRPr="009F2CC0" w:rsidRDefault="009F2CC0" w:rsidP="0045444A">
      <w:pPr>
        <w:spacing w:after="0" w:line="240" w:lineRule="auto"/>
        <w:jc w:val="center"/>
        <w:rPr>
          <w:rFonts w:ascii="Times New Roman" w:hAnsi="Times New Roman" w:cs="Times New Roman"/>
          <w:b/>
          <w:sz w:val="24"/>
          <w:szCs w:val="24"/>
          <w:lang w:val="en-US"/>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spacing w:after="0" w:line="240" w:lineRule="auto"/>
        <w:jc w:val="center"/>
        <w:rPr>
          <w:rFonts w:ascii="Times New Roman" w:hAnsi="Times New Roman" w:cs="Times New Roman"/>
          <w:b/>
          <w:sz w:val="24"/>
          <w:szCs w:val="24"/>
        </w:rPr>
      </w:pPr>
    </w:p>
    <w:p w:rsidR="0045444A" w:rsidRPr="002D4C8E" w:rsidRDefault="0045444A" w:rsidP="0045444A">
      <w:pPr>
        <w:tabs>
          <w:tab w:val="num" w:pos="360"/>
        </w:tabs>
        <w:spacing w:after="0" w:line="240" w:lineRule="auto"/>
        <w:ind w:firstLine="357"/>
        <w:jc w:val="center"/>
        <w:rPr>
          <w:rFonts w:ascii="Times New Roman" w:hAnsi="Times New Roman" w:cs="Times New Roman"/>
          <w:b/>
          <w:sz w:val="24"/>
          <w:szCs w:val="24"/>
        </w:rPr>
      </w:pPr>
      <w:r w:rsidRPr="002D4C8E">
        <w:rPr>
          <w:rFonts w:ascii="Times New Roman" w:hAnsi="Times New Roman" w:cs="Times New Roman"/>
          <w:b/>
          <w:sz w:val="24"/>
          <w:szCs w:val="24"/>
        </w:rPr>
        <w:lastRenderedPageBreak/>
        <w:t>Пояснительная записка</w:t>
      </w:r>
    </w:p>
    <w:p w:rsidR="0045444A" w:rsidRPr="002D4C8E" w:rsidRDefault="0045444A" w:rsidP="0045444A">
      <w:pPr>
        <w:tabs>
          <w:tab w:val="num" w:pos="360"/>
        </w:tabs>
        <w:spacing w:after="0" w:line="240" w:lineRule="auto"/>
        <w:ind w:firstLine="357"/>
        <w:jc w:val="center"/>
        <w:rPr>
          <w:rFonts w:ascii="Times New Roman" w:hAnsi="Times New Roman" w:cs="Times New Roman"/>
          <w:b/>
          <w:sz w:val="24"/>
          <w:szCs w:val="24"/>
        </w:rPr>
      </w:pPr>
    </w:p>
    <w:p w:rsidR="00CD4D42" w:rsidRPr="00FD1BF4" w:rsidRDefault="00CD4D42" w:rsidP="00FD1BF4">
      <w:pPr>
        <w:tabs>
          <w:tab w:val="num" w:pos="855"/>
        </w:tabs>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Преддипломная практика направлена  на проверку готовности студента к самостоятельной трудовой деятельности, а также на подготовку к выполнению выпускной квалификационной (дипломной) работы в организациях различных организационно - правовых форм.</w:t>
      </w:r>
    </w:p>
    <w:p w:rsidR="00CD4D42" w:rsidRPr="00FD1BF4" w:rsidRDefault="00CD4D42"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По окончании практики студент сдаёт отчёт в соответствии с содержанием по форме, установленной ГБОУ  СПО «АКТТ», и аттестационный лист, установленной ГБОУ  СПО «АКТТ» формы.</w:t>
      </w:r>
    </w:p>
    <w:p w:rsidR="00CD4D42" w:rsidRPr="00FD1BF4" w:rsidRDefault="00CD4D42" w:rsidP="00FD1BF4">
      <w:pPr>
        <w:autoSpaceDE w:val="0"/>
        <w:autoSpaceDN w:val="0"/>
        <w:adjustRightInd w:val="0"/>
        <w:spacing w:after="0" w:line="240" w:lineRule="auto"/>
        <w:ind w:firstLine="856"/>
        <w:jc w:val="both"/>
        <w:rPr>
          <w:rFonts w:ascii="Times New Roman" w:eastAsia="Times New Roman" w:hAnsi="Times New Roman" w:cs="Times New Roman"/>
          <w:b/>
          <w:sz w:val="24"/>
          <w:szCs w:val="24"/>
        </w:rPr>
      </w:pPr>
      <w:r w:rsidRPr="00FD1BF4">
        <w:rPr>
          <w:rFonts w:ascii="Times New Roman" w:eastAsia="Times New Roman" w:hAnsi="Times New Roman" w:cs="Times New Roman"/>
          <w:b/>
          <w:sz w:val="24"/>
          <w:szCs w:val="24"/>
        </w:rPr>
        <w:t>Целью преддипломной практики является:</w:t>
      </w:r>
    </w:p>
    <w:p w:rsidR="00CD4D42" w:rsidRPr="00FD1BF4" w:rsidRDefault="00CD4D42" w:rsidP="00FD1BF4">
      <w:pPr>
        <w:numPr>
          <w:ilvl w:val="0"/>
          <w:numId w:val="14"/>
        </w:numPr>
        <w:spacing w:after="0" w:line="240" w:lineRule="auto"/>
        <w:ind w:left="0" w:firstLine="856"/>
        <w:jc w:val="both"/>
        <w:rPr>
          <w:rFonts w:ascii="Times New Roman" w:hAnsi="Times New Roman" w:cs="Times New Roman"/>
          <w:sz w:val="24"/>
          <w:szCs w:val="24"/>
        </w:rPr>
      </w:pPr>
      <w:r w:rsidRPr="00FD1BF4">
        <w:rPr>
          <w:rFonts w:ascii="Times New Roman" w:eastAsia="Times New Roman" w:hAnsi="Times New Roman" w:cs="Times New Roman"/>
          <w:bCs/>
          <w:sz w:val="24"/>
          <w:szCs w:val="24"/>
        </w:rPr>
        <w:t>подготовка студентов к выполнению выпускной квалификационной работы,</w:t>
      </w:r>
    </w:p>
    <w:p w:rsidR="00CD4D42" w:rsidRPr="00FD1BF4" w:rsidRDefault="00CD4D42" w:rsidP="00FD1BF4">
      <w:pPr>
        <w:numPr>
          <w:ilvl w:val="0"/>
          <w:numId w:val="14"/>
        </w:numPr>
        <w:spacing w:after="0" w:line="240" w:lineRule="auto"/>
        <w:ind w:left="0" w:firstLine="856"/>
        <w:jc w:val="both"/>
        <w:rPr>
          <w:rFonts w:ascii="Times New Roman" w:hAnsi="Times New Roman" w:cs="Times New Roman"/>
          <w:sz w:val="24"/>
          <w:szCs w:val="24"/>
        </w:rPr>
      </w:pPr>
      <w:r w:rsidRPr="00FD1BF4">
        <w:rPr>
          <w:rFonts w:ascii="Times New Roman" w:eastAsia="Times New Roman" w:hAnsi="Times New Roman" w:cs="Times New Roman"/>
          <w:bCs/>
          <w:sz w:val="24"/>
          <w:szCs w:val="24"/>
        </w:rPr>
        <w:t>формирование общих и профессиональных компетенций,</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eastAsia="Times New Roman" w:hAnsi="Times New Roman" w:cs="Times New Roman"/>
          <w:b/>
          <w:bCs/>
          <w:sz w:val="24"/>
          <w:szCs w:val="24"/>
        </w:rPr>
      </w:pPr>
      <w:r w:rsidRPr="00FD1BF4">
        <w:rPr>
          <w:rFonts w:ascii="Times New Roman" w:eastAsia="Times New Roman" w:hAnsi="Times New Roman" w:cs="Times New Roman"/>
          <w:b/>
          <w:bCs/>
          <w:sz w:val="24"/>
          <w:szCs w:val="24"/>
        </w:rPr>
        <w:t>комплексное освоение студентами видов профессиональной деятельности:</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eastAsia="Times New Roman" w:hAnsi="Times New Roman" w:cs="Times New Roman"/>
          <w:sz w:val="24"/>
          <w:szCs w:val="24"/>
        </w:rPr>
      </w:pPr>
      <w:r w:rsidRPr="00FD1BF4">
        <w:rPr>
          <w:rFonts w:ascii="Times New Roman" w:eastAsia="Times New Roman" w:hAnsi="Times New Roman" w:cs="Times New Roman"/>
          <w:sz w:val="24"/>
          <w:szCs w:val="24"/>
        </w:rPr>
        <w:t xml:space="preserve"> Документирование хозяйственных операций и ведение бухгалтерского учета имущества организации,</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eastAsia="Times New Roman" w:hAnsi="Times New Roman" w:cs="Times New Roman"/>
          <w:sz w:val="24"/>
          <w:szCs w:val="24"/>
        </w:rPr>
      </w:pPr>
      <w:r w:rsidRPr="00FD1BF4">
        <w:rPr>
          <w:rFonts w:ascii="Times New Roman" w:eastAsia="Times New Roman" w:hAnsi="Times New Roman" w:cs="Times New Roman"/>
          <w:sz w:val="24"/>
          <w:szCs w:val="24"/>
        </w:rPr>
        <w:t xml:space="preserve">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eastAsia="Times New Roman" w:hAnsi="Times New Roman" w:cs="Times New Roman"/>
          <w:sz w:val="24"/>
          <w:szCs w:val="24"/>
        </w:rPr>
      </w:pPr>
      <w:r w:rsidRPr="00FD1BF4">
        <w:rPr>
          <w:rFonts w:ascii="Times New Roman" w:eastAsia="Times New Roman" w:hAnsi="Times New Roman" w:cs="Times New Roman"/>
          <w:sz w:val="24"/>
          <w:szCs w:val="24"/>
        </w:rPr>
        <w:t xml:space="preserve"> Проведение расчетов с бюджетом и внебюджетными фондами,</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eastAsia="Times New Roman" w:hAnsi="Times New Roman" w:cs="Times New Roman"/>
          <w:sz w:val="24"/>
          <w:szCs w:val="24"/>
        </w:rPr>
      </w:pPr>
      <w:r w:rsidRPr="00FD1BF4">
        <w:rPr>
          <w:rFonts w:ascii="Times New Roman" w:eastAsia="Times New Roman" w:hAnsi="Times New Roman" w:cs="Times New Roman"/>
          <w:sz w:val="24"/>
          <w:szCs w:val="24"/>
        </w:rPr>
        <w:t xml:space="preserve"> Составление и использование бухгалтерской отчетности,</w:t>
      </w:r>
    </w:p>
    <w:p w:rsidR="00CD4D42" w:rsidRPr="00FD1BF4" w:rsidRDefault="00CD4D42" w:rsidP="00FD1BF4">
      <w:pPr>
        <w:numPr>
          <w:ilvl w:val="0"/>
          <w:numId w:val="14"/>
        </w:numPr>
        <w:autoSpaceDE w:val="0"/>
        <w:autoSpaceDN w:val="0"/>
        <w:adjustRightInd w:val="0"/>
        <w:spacing w:after="0" w:line="240" w:lineRule="auto"/>
        <w:ind w:left="0" w:firstLine="856"/>
        <w:jc w:val="both"/>
        <w:rPr>
          <w:rFonts w:ascii="Times New Roman" w:hAnsi="Times New Roman" w:cs="Times New Roman"/>
          <w:sz w:val="24"/>
          <w:szCs w:val="24"/>
        </w:rPr>
      </w:pPr>
      <w:r w:rsidRPr="00FD1BF4">
        <w:rPr>
          <w:rFonts w:ascii="Times New Roman" w:eastAsia="Times New Roman" w:hAnsi="Times New Roman" w:cs="Times New Roman"/>
          <w:sz w:val="24"/>
          <w:szCs w:val="24"/>
        </w:rPr>
        <w:t xml:space="preserve"> Выполнение работ по профессии кассир, по профессии </w:t>
      </w:r>
      <w:r w:rsidRPr="00FD1BF4">
        <w:rPr>
          <w:rFonts w:ascii="Times New Roman" w:eastAsia="Times New Roman" w:hAnsi="Times New Roman" w:cs="Times New Roman"/>
          <w:b/>
          <w:bCs/>
          <w:sz w:val="24"/>
          <w:szCs w:val="24"/>
        </w:rPr>
        <w:t>«Бухгалтер».</w:t>
      </w:r>
    </w:p>
    <w:p w:rsidR="0045444A" w:rsidRPr="00FD1BF4" w:rsidRDefault="0045444A" w:rsidP="00FD1BF4">
      <w:pPr>
        <w:spacing w:after="0" w:line="240" w:lineRule="auto"/>
        <w:ind w:firstLine="856"/>
        <w:jc w:val="both"/>
        <w:rPr>
          <w:rFonts w:ascii="Times New Roman" w:hAnsi="Times New Roman" w:cs="Times New Roman"/>
          <w:b/>
          <w:sz w:val="24"/>
          <w:szCs w:val="24"/>
        </w:rPr>
      </w:pPr>
    </w:p>
    <w:p w:rsidR="0045444A" w:rsidRPr="00FD1BF4" w:rsidRDefault="0045444A" w:rsidP="00FD1BF4">
      <w:pPr>
        <w:tabs>
          <w:tab w:val="left" w:pos="709"/>
        </w:tabs>
        <w:autoSpaceDE w:val="0"/>
        <w:autoSpaceDN w:val="0"/>
        <w:adjustRightInd w:val="0"/>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ab/>
        <w:t xml:space="preserve">Итогом </w:t>
      </w:r>
      <w:r w:rsidR="00CD4D42" w:rsidRPr="00FD1BF4">
        <w:rPr>
          <w:rFonts w:ascii="Times New Roman" w:hAnsi="Times New Roman" w:cs="Times New Roman"/>
          <w:sz w:val="24"/>
          <w:szCs w:val="24"/>
        </w:rPr>
        <w:t>преддипломной</w:t>
      </w:r>
      <w:r w:rsidRPr="00FD1BF4">
        <w:rPr>
          <w:rFonts w:ascii="Times New Roman" w:hAnsi="Times New Roman" w:cs="Times New Roman"/>
          <w:sz w:val="24"/>
          <w:szCs w:val="24"/>
        </w:rPr>
        <w:t xml:space="preserve"> практики является оценка, которая выставляется руководителем практики от учебного заведения на основании наблюдений за самостоятельной работой практиканта, выполнения им индивидуальных заданий, а также характеристики и предварительной оценки руководителя от  организации.</w:t>
      </w:r>
    </w:p>
    <w:p w:rsidR="009A3CA4" w:rsidRPr="00FD1BF4" w:rsidRDefault="009A3CA4" w:rsidP="00FD1BF4">
      <w:pPr>
        <w:autoSpaceDE w:val="0"/>
        <w:autoSpaceDN w:val="0"/>
        <w:adjustRightInd w:val="0"/>
        <w:spacing w:after="0" w:line="240" w:lineRule="auto"/>
        <w:ind w:firstLine="856"/>
        <w:jc w:val="both"/>
        <w:rPr>
          <w:rFonts w:ascii="Times New Roman" w:eastAsia="Times New Roman" w:hAnsi="Times New Roman" w:cs="Times New Roman"/>
          <w:sz w:val="24"/>
          <w:szCs w:val="24"/>
        </w:rPr>
      </w:pPr>
      <w:r w:rsidRPr="00FD1BF4">
        <w:rPr>
          <w:rFonts w:ascii="Times New Roman" w:eastAsia="Times New Roman" w:hAnsi="Times New Roman" w:cs="Times New Roman"/>
          <w:sz w:val="24"/>
          <w:szCs w:val="24"/>
        </w:rPr>
        <w:lastRenderedPageBreak/>
        <w:t>Преддипломная практика по специальности 080114 «Экономика и бухгалтерский учет» проводится на завершающем этапе подготовки бухгалтеров после освоения программ профессиональных модулей, освоения теоретического и практического обучения и сдачи студентами всех видов промежуточной аттестации, предусмотренных ФГОС СПО по данной специальности.</w:t>
      </w:r>
    </w:p>
    <w:p w:rsidR="009A3CA4" w:rsidRPr="00FD1BF4" w:rsidRDefault="009A3CA4" w:rsidP="00FD1BF4">
      <w:pPr>
        <w:tabs>
          <w:tab w:val="num" w:pos="855"/>
        </w:tabs>
        <w:spacing w:after="0" w:line="240" w:lineRule="auto"/>
        <w:ind w:firstLine="856"/>
        <w:jc w:val="both"/>
        <w:rPr>
          <w:rFonts w:ascii="Times New Roman" w:hAnsi="Times New Roman" w:cs="Times New Roman"/>
          <w:sz w:val="24"/>
          <w:szCs w:val="24"/>
        </w:rPr>
      </w:pPr>
      <w:r w:rsidRPr="00FD1BF4">
        <w:rPr>
          <w:rFonts w:ascii="Times New Roman" w:eastAsia="Times New Roman" w:hAnsi="Times New Roman" w:cs="Times New Roman"/>
          <w:sz w:val="24"/>
          <w:szCs w:val="24"/>
        </w:rPr>
        <w:t>Преддипломная практика проводится в течени</w:t>
      </w:r>
      <w:proofErr w:type="gramStart"/>
      <w:r w:rsidRPr="00FD1BF4">
        <w:rPr>
          <w:rFonts w:ascii="Times New Roman" w:eastAsia="Times New Roman" w:hAnsi="Times New Roman" w:cs="Times New Roman"/>
          <w:sz w:val="24"/>
          <w:szCs w:val="24"/>
        </w:rPr>
        <w:t>и</w:t>
      </w:r>
      <w:proofErr w:type="gramEnd"/>
      <w:r w:rsidRPr="00FD1BF4">
        <w:rPr>
          <w:rFonts w:ascii="Times New Roman" w:eastAsia="Times New Roman" w:hAnsi="Times New Roman" w:cs="Times New Roman"/>
          <w:sz w:val="24"/>
          <w:szCs w:val="24"/>
        </w:rPr>
        <w:t xml:space="preserve"> 4 недель, или 144 часов.</w:t>
      </w:r>
    </w:p>
    <w:p w:rsidR="009A3CA4" w:rsidRPr="00FD1BF4" w:rsidRDefault="009A3CA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Итоговая аттестация проводится в форме зачёта.</w:t>
      </w:r>
    </w:p>
    <w:p w:rsidR="009F2CC0" w:rsidRDefault="009F2CC0" w:rsidP="007C6331">
      <w:pPr>
        <w:spacing w:after="0" w:line="240" w:lineRule="auto"/>
        <w:ind w:firstLine="709"/>
        <w:jc w:val="both"/>
        <w:rPr>
          <w:rFonts w:ascii="Times New Roman" w:hAnsi="Times New Roman" w:cs="Times New Roman"/>
          <w:b/>
          <w:sz w:val="24"/>
          <w:szCs w:val="24"/>
          <w:lang w:val="en-US"/>
        </w:rPr>
      </w:pPr>
    </w:p>
    <w:p w:rsidR="007C6331" w:rsidRPr="007C6331" w:rsidRDefault="007C6331" w:rsidP="007C6331">
      <w:pPr>
        <w:spacing w:after="0" w:line="240" w:lineRule="auto"/>
        <w:ind w:firstLine="709"/>
        <w:jc w:val="both"/>
        <w:rPr>
          <w:rFonts w:ascii="Times New Roman" w:hAnsi="Times New Roman" w:cs="Times New Roman"/>
          <w:b/>
          <w:sz w:val="24"/>
          <w:szCs w:val="24"/>
        </w:rPr>
      </w:pPr>
      <w:r w:rsidRPr="007C6331">
        <w:rPr>
          <w:rFonts w:ascii="Times New Roman" w:hAnsi="Times New Roman" w:cs="Times New Roman"/>
          <w:b/>
          <w:sz w:val="24"/>
          <w:szCs w:val="24"/>
        </w:rPr>
        <w:t>ВВЕДЕНИЕ</w:t>
      </w:r>
    </w:p>
    <w:p w:rsidR="007C6331" w:rsidRPr="00DD32F5" w:rsidRDefault="007C6331" w:rsidP="007C6331">
      <w:pPr>
        <w:pStyle w:val="a6"/>
        <w:ind w:firstLine="709"/>
        <w:rPr>
          <w:b w:val="0"/>
          <w:i w:val="0"/>
          <w:sz w:val="24"/>
        </w:rPr>
      </w:pPr>
      <w:r w:rsidRPr="00DD32F5">
        <w:rPr>
          <w:b w:val="0"/>
          <w:i w:val="0"/>
          <w:sz w:val="24"/>
        </w:rPr>
        <w:tab/>
        <w:t>Учебный семестр, в котором завершается обучение студентов, начинается с прохождения студентами преддипломной практики в различных организациях и на коммерческих предприятиях.</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ab/>
        <w:t>В этом процессе преследуется достижение двух целей:</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ab/>
        <w:t>1.Комплексное ознакомление студентами-выпускниками непосредственно на рабочих местах в действующих предприятиях с общей организацией, функциями и особенностями работы бухгалтерской службы предприятия.</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ab/>
        <w:t>2.Сбор материалов, позволяющих наполнить конкретными данными первичных документов, показателями первичных бухгалтерских документов, регистров бухгалтерского учета, отчетных бухгалтерских документов, учетной и налоговой политики предприятия практическую часть дипломной работы.</w:t>
      </w:r>
    </w:p>
    <w:p w:rsidR="007C6331" w:rsidRPr="007C6331" w:rsidRDefault="007C6331" w:rsidP="007C6331">
      <w:pPr>
        <w:spacing w:after="0" w:line="240" w:lineRule="auto"/>
        <w:ind w:firstLine="709"/>
        <w:jc w:val="both"/>
        <w:rPr>
          <w:rFonts w:ascii="Times New Roman" w:hAnsi="Times New Roman" w:cs="Times New Roman"/>
          <w:sz w:val="24"/>
          <w:szCs w:val="24"/>
        </w:rPr>
      </w:pPr>
    </w:p>
    <w:p w:rsidR="007C6331" w:rsidRPr="007C6331" w:rsidRDefault="007C6331" w:rsidP="007C6331">
      <w:pPr>
        <w:spacing w:after="0" w:line="240" w:lineRule="auto"/>
        <w:ind w:firstLine="709"/>
        <w:jc w:val="both"/>
        <w:rPr>
          <w:rFonts w:ascii="Times New Roman" w:hAnsi="Times New Roman" w:cs="Times New Roman"/>
          <w:b/>
          <w:bCs/>
          <w:sz w:val="24"/>
          <w:szCs w:val="24"/>
        </w:rPr>
      </w:pPr>
      <w:r w:rsidRPr="007C6331">
        <w:rPr>
          <w:rFonts w:ascii="Times New Roman" w:hAnsi="Times New Roman" w:cs="Times New Roman"/>
          <w:b/>
          <w:bCs/>
          <w:sz w:val="24"/>
          <w:szCs w:val="24"/>
        </w:rPr>
        <w:t>ОБЩИЕ ПОЛОЖЕНИЯ</w:t>
      </w:r>
    </w:p>
    <w:p w:rsidR="007C6331" w:rsidRPr="00DD32F5" w:rsidRDefault="007C6331" w:rsidP="00DD32F5">
      <w:pPr>
        <w:pStyle w:val="a6"/>
        <w:ind w:firstLine="709"/>
        <w:rPr>
          <w:b w:val="0"/>
          <w:i w:val="0"/>
          <w:sz w:val="24"/>
        </w:rPr>
      </w:pPr>
      <w:r w:rsidRPr="007C6331">
        <w:rPr>
          <w:sz w:val="24"/>
        </w:rPr>
        <w:tab/>
      </w:r>
      <w:r w:rsidRPr="00DD32F5">
        <w:rPr>
          <w:b w:val="0"/>
          <w:i w:val="0"/>
          <w:sz w:val="24"/>
        </w:rPr>
        <w:t>Местом прохождения преддипломной практики может выступать коммерческое предприятие, функционирующее в любой отрасли промышленности, транспорта, торговли, строительства, сельского хозяйства и др.</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Студент проходит преддипломную практику в структурном подразделении организации или предприятия, которое занимается бухгалтерским делом.</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lastRenderedPageBreak/>
        <w:t>В период преддипломной практики студент может ознакомиться с работой бухгалтера, ведущего различные группы бухгалтерских операций, заместителя главного бухгалтера, главного бухгалтера предприятия.</w:t>
      </w:r>
    </w:p>
    <w:p w:rsidR="007C6331" w:rsidRPr="007C6331" w:rsidRDefault="007C6331" w:rsidP="007C6331">
      <w:pPr>
        <w:spacing w:after="0" w:line="240" w:lineRule="auto"/>
        <w:ind w:firstLine="709"/>
        <w:jc w:val="both"/>
        <w:rPr>
          <w:rFonts w:ascii="Times New Roman" w:hAnsi="Times New Roman" w:cs="Times New Roman"/>
          <w:sz w:val="24"/>
          <w:szCs w:val="24"/>
        </w:rPr>
      </w:pPr>
      <w:proofErr w:type="gramStart"/>
      <w:r w:rsidRPr="007C6331">
        <w:rPr>
          <w:rFonts w:ascii="Times New Roman" w:hAnsi="Times New Roman" w:cs="Times New Roman"/>
          <w:sz w:val="24"/>
          <w:szCs w:val="24"/>
        </w:rPr>
        <w:t>За время прохождения преддипломной практики студент должен изучить учетную и налоговую политику предприятия, его документооборот, систему, форму и организацию бухгалтерского финансового учета, особенности управленческого учета, распределение функций между работниками бухгалтерской службы по внутрипроизводственным отношениям на предприятии (между структурными подразделениями, филиалами, дочерними предприятиями) и по его внешним связям (с налоговыми органами, банками, поставщиками и иными участниками его деятельности).</w:t>
      </w:r>
      <w:proofErr w:type="gramEnd"/>
    </w:p>
    <w:p w:rsidR="00DD32F5"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 xml:space="preserve">По результатам прохождения преддипломной практики студент представляет </w:t>
      </w:r>
      <w:r w:rsidR="00DD32F5">
        <w:rPr>
          <w:rFonts w:ascii="Times New Roman" w:hAnsi="Times New Roman" w:cs="Times New Roman"/>
          <w:sz w:val="24"/>
          <w:szCs w:val="24"/>
        </w:rPr>
        <w:t xml:space="preserve">в образовательное учреждение: договор </w:t>
      </w:r>
      <w:r w:rsidRPr="007C6331">
        <w:rPr>
          <w:rFonts w:ascii="Times New Roman" w:hAnsi="Times New Roman" w:cs="Times New Roman"/>
          <w:sz w:val="24"/>
          <w:szCs w:val="24"/>
        </w:rPr>
        <w:t>с места прохождения преддипломной практики на официальном бланке, подписанную руководителем организации с заве</w:t>
      </w:r>
      <w:r w:rsidR="00DD32F5">
        <w:rPr>
          <w:rFonts w:ascii="Times New Roman" w:hAnsi="Times New Roman" w:cs="Times New Roman"/>
          <w:sz w:val="24"/>
          <w:szCs w:val="24"/>
        </w:rPr>
        <w:t>рением печатью и ее работником.</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2.Отчет о преддипломной практике, включающий две части:</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Первая часть. Отчет об организации бухгалтерского дела, бухгалтерской отчетности, учетных операциях, проводимых в структуре финансового и управленческого учета предприятия, аудите и анализе эффективности хозяйственной деятельности предприятия, на котором проходилась преддипломная практика. (Состав вопросов, входящих в эту часть задания на преддипломную практику рассмотрен ниже.)</w:t>
      </w: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Вторая часть. Краткая характеристика материалов для практической части дипломной работы, включая количественные характеристики объекта анализа и планирования в дипломной работе, данные бухгалтерской отчетности, первичные данные финансового и управленческого учета. Собранные по предприятию данные прилагаются к отчету по преддипломной практике и затем используются в дипломной работе. Использование документооборота предприятия в дипломной работе должно в письменной форме согласовываться с его руководством в целях сохранения коммерческой тайны.</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lastRenderedPageBreak/>
        <w:tab/>
      </w:r>
      <w:proofErr w:type="gramStart"/>
      <w:r w:rsidRPr="007C6331">
        <w:rPr>
          <w:rFonts w:ascii="Times New Roman" w:hAnsi="Times New Roman" w:cs="Times New Roman"/>
          <w:sz w:val="24"/>
          <w:szCs w:val="24"/>
        </w:rPr>
        <w:t>Например, если тема дипломной работы – «Бухгалтерский учет, анализ и аудит основных средств на примере предприятия «А»», то для практической части подобной дипломной работы необходимо изучить на предприятии и получить разрешение на использование следующих практических материалов за анализируемый, предыдущий и частично за планируемый периоды:</w:t>
      </w:r>
      <w:proofErr w:type="gramEnd"/>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1. Учетная и налоговая политика предприятия в области основных средств (постановка на баланс, начисление амортизации, оценка, реализация и списание объектов основных средств).</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2. Бухгалтерский баланс в части движения основных средств.</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3. Пояснения к бухгалтерскому балансу в части движения основных средств и начисления их амортизации.</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4.Бизнес-план предприятия, особенно вопросы планирования приобретения, списания, реконструкции и модернизации объектов основных средств.</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5.Первичные документы по учету объектов основных средств.</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6.Данные по реализуемым и предполагаемым к реализации инвестиционным проектам.</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7.Договоры аренды и лизинга (действующие и предполагаемые).</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8.Документы по регистрации сделок с недвижимостью.</w:t>
      </w:r>
    </w:p>
    <w:p w:rsidR="00DD32F5" w:rsidRPr="007C6331" w:rsidRDefault="00DD32F5" w:rsidP="00DD32F5">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9.Документы по формированию себестоимости продукции в части начисления амортизации по объектам основных средств.</w:t>
      </w:r>
    </w:p>
    <w:p w:rsidR="00DD32F5" w:rsidRPr="007C6331" w:rsidRDefault="00DD32F5" w:rsidP="00DD32F5">
      <w:pPr>
        <w:spacing w:after="0" w:line="240" w:lineRule="auto"/>
        <w:jc w:val="both"/>
        <w:rPr>
          <w:rFonts w:ascii="Times New Roman" w:hAnsi="Times New Roman" w:cs="Times New Roman"/>
          <w:sz w:val="24"/>
          <w:szCs w:val="24"/>
        </w:rPr>
      </w:pPr>
    </w:p>
    <w:p w:rsidR="007C6331" w:rsidRPr="007C6331" w:rsidRDefault="007C6331" w:rsidP="007C6331">
      <w:pPr>
        <w:spacing w:after="0" w:line="240" w:lineRule="auto"/>
        <w:ind w:firstLine="709"/>
        <w:jc w:val="both"/>
        <w:rPr>
          <w:rFonts w:ascii="Times New Roman" w:hAnsi="Times New Roman" w:cs="Times New Roman"/>
          <w:sz w:val="24"/>
          <w:szCs w:val="24"/>
        </w:rPr>
      </w:pPr>
      <w:r w:rsidRPr="007C6331">
        <w:rPr>
          <w:rFonts w:ascii="Times New Roman" w:hAnsi="Times New Roman" w:cs="Times New Roman"/>
          <w:sz w:val="24"/>
          <w:szCs w:val="24"/>
        </w:rPr>
        <w:t>По окончании преддипломной практики в течение одной недели перед итоговым междисциплинарным экзаменом студент сдает отчет и защищает его, получая в зачетную книжку оценку за преддипломную практику. Защита принимается преподавателем ответственным за преддипломную практику.</w:t>
      </w:r>
    </w:p>
    <w:p w:rsidR="00DD32F5" w:rsidRDefault="00DD32F5" w:rsidP="007C6331">
      <w:pPr>
        <w:widowControl w:val="0"/>
        <w:tabs>
          <w:tab w:val="left" w:pos="709"/>
        </w:tabs>
        <w:suppressAutoHyphens/>
        <w:spacing w:after="0" w:line="240" w:lineRule="auto"/>
        <w:jc w:val="both"/>
        <w:rPr>
          <w:rFonts w:ascii="Times New Roman" w:hAnsi="Times New Roman" w:cs="Times New Roman"/>
          <w:b/>
          <w:i/>
          <w:sz w:val="24"/>
          <w:szCs w:val="24"/>
        </w:rPr>
      </w:pPr>
    </w:p>
    <w:p w:rsidR="0045444A" w:rsidRPr="007C6331" w:rsidRDefault="0045444A" w:rsidP="007C6331">
      <w:pPr>
        <w:widowControl w:val="0"/>
        <w:tabs>
          <w:tab w:val="left" w:pos="709"/>
        </w:tabs>
        <w:suppressAutoHyphens/>
        <w:spacing w:after="0" w:line="240" w:lineRule="auto"/>
        <w:jc w:val="both"/>
        <w:rPr>
          <w:rFonts w:ascii="Times New Roman" w:hAnsi="Times New Roman" w:cs="Times New Roman"/>
          <w:b/>
          <w:i/>
          <w:sz w:val="24"/>
          <w:szCs w:val="24"/>
        </w:rPr>
      </w:pPr>
      <w:r w:rsidRPr="007C6331">
        <w:rPr>
          <w:rFonts w:ascii="Times New Roman" w:hAnsi="Times New Roman" w:cs="Times New Roman"/>
          <w:b/>
          <w:i/>
          <w:sz w:val="24"/>
          <w:szCs w:val="24"/>
        </w:rPr>
        <w:t>ФОРМА ОТЧЕТНОСТИ</w:t>
      </w:r>
    </w:p>
    <w:p w:rsidR="0045444A" w:rsidRPr="00FD1BF4" w:rsidRDefault="0045444A" w:rsidP="007C6331">
      <w:pPr>
        <w:widowControl w:val="0"/>
        <w:tabs>
          <w:tab w:val="left" w:pos="709"/>
        </w:tabs>
        <w:suppressAutoHyphens/>
        <w:spacing w:after="0" w:line="240" w:lineRule="auto"/>
        <w:jc w:val="both"/>
        <w:rPr>
          <w:rFonts w:ascii="Times New Roman" w:hAnsi="Times New Roman" w:cs="Times New Roman"/>
          <w:sz w:val="24"/>
          <w:szCs w:val="24"/>
        </w:rPr>
      </w:pPr>
      <w:r w:rsidRPr="00FD1BF4">
        <w:rPr>
          <w:rFonts w:ascii="Times New Roman" w:hAnsi="Times New Roman" w:cs="Times New Roman"/>
          <w:sz w:val="24"/>
          <w:szCs w:val="24"/>
        </w:rPr>
        <w:t xml:space="preserve">Результаты </w:t>
      </w:r>
      <w:r w:rsidR="00CD4D42" w:rsidRPr="00FD1BF4">
        <w:rPr>
          <w:rFonts w:ascii="Times New Roman" w:hAnsi="Times New Roman" w:cs="Times New Roman"/>
          <w:sz w:val="24"/>
          <w:szCs w:val="24"/>
        </w:rPr>
        <w:t xml:space="preserve">преддипломной </w:t>
      </w:r>
      <w:r w:rsidRPr="00FD1BF4">
        <w:rPr>
          <w:rFonts w:ascii="Times New Roman" w:hAnsi="Times New Roman" w:cs="Times New Roman"/>
          <w:sz w:val="24"/>
          <w:szCs w:val="24"/>
        </w:rPr>
        <w:t xml:space="preserve">практики студенты отражают в дневниках, которые имеют следующие разделы: день практики по порядку, место практики, краткое содержание выполненных работ, </w:t>
      </w:r>
      <w:r w:rsidRPr="00FD1BF4">
        <w:rPr>
          <w:rFonts w:ascii="Times New Roman" w:hAnsi="Times New Roman" w:cs="Times New Roman"/>
          <w:sz w:val="24"/>
          <w:szCs w:val="24"/>
        </w:rPr>
        <w:lastRenderedPageBreak/>
        <w:t>замечания и подписи мастеров и руководителей практики от предприятий.</w:t>
      </w:r>
    </w:p>
    <w:p w:rsidR="0045444A" w:rsidRPr="00FD1BF4" w:rsidRDefault="0045444A" w:rsidP="007C6331">
      <w:pPr>
        <w:widowControl w:val="0"/>
        <w:tabs>
          <w:tab w:val="left" w:pos="709"/>
        </w:tabs>
        <w:suppressAutoHyphens/>
        <w:spacing w:after="0" w:line="240" w:lineRule="auto"/>
        <w:jc w:val="both"/>
        <w:rPr>
          <w:rFonts w:ascii="Times New Roman" w:hAnsi="Times New Roman" w:cs="Times New Roman"/>
          <w:sz w:val="24"/>
          <w:szCs w:val="24"/>
        </w:rPr>
      </w:pPr>
      <w:r w:rsidRPr="00FD1BF4">
        <w:rPr>
          <w:rFonts w:ascii="Times New Roman" w:hAnsi="Times New Roman" w:cs="Times New Roman"/>
          <w:sz w:val="24"/>
          <w:szCs w:val="24"/>
        </w:rPr>
        <w:t xml:space="preserve">Отчеты </w:t>
      </w:r>
      <w:r w:rsidR="00CD4D42" w:rsidRPr="00FD1BF4">
        <w:rPr>
          <w:rFonts w:ascii="Times New Roman" w:hAnsi="Times New Roman" w:cs="Times New Roman"/>
          <w:sz w:val="24"/>
          <w:szCs w:val="24"/>
        </w:rPr>
        <w:t xml:space="preserve">по преддипломной </w:t>
      </w:r>
      <w:r w:rsidRPr="00FD1BF4">
        <w:rPr>
          <w:rFonts w:ascii="Times New Roman" w:hAnsi="Times New Roman" w:cs="Times New Roman"/>
          <w:sz w:val="24"/>
          <w:szCs w:val="24"/>
        </w:rPr>
        <w:t>практике с приложением аттестационного листа, проверенные и подписанные руководителями практики на местах, заверенные печатью предприятия, студенты сдают на следующий день после окончания практики.</w:t>
      </w:r>
    </w:p>
    <w:p w:rsidR="0045444A" w:rsidRPr="00FD1BF4" w:rsidRDefault="0045444A" w:rsidP="007C6331">
      <w:pPr>
        <w:tabs>
          <w:tab w:val="left" w:pos="709"/>
        </w:tabs>
        <w:spacing w:after="0" w:line="240" w:lineRule="auto"/>
        <w:jc w:val="both"/>
        <w:rPr>
          <w:rFonts w:ascii="Times New Roman" w:hAnsi="Times New Roman" w:cs="Times New Roman"/>
          <w:sz w:val="24"/>
          <w:szCs w:val="24"/>
        </w:rPr>
      </w:pPr>
      <w:r w:rsidRPr="00FD1BF4">
        <w:rPr>
          <w:rFonts w:ascii="Times New Roman" w:hAnsi="Times New Roman" w:cs="Times New Roman"/>
          <w:sz w:val="24"/>
          <w:szCs w:val="24"/>
        </w:rPr>
        <w:t>Обязательными элементами оформления отчета по практике являются: наименование учебного заведения и его вышестоящего органа, наименование этапа практики, место ее проведения, период практики, фамилия, имя, отчество студента, проходившего практику. Содержание отчета определяется программой практики и ее продолжительностью. Приложение к отчету, как и сам отчет, каждым студентом оформляется самостоятельно.</w:t>
      </w:r>
    </w:p>
    <w:p w:rsidR="0045444A" w:rsidRPr="00FD1BF4" w:rsidRDefault="0045444A" w:rsidP="007C6331">
      <w:pPr>
        <w:spacing w:after="0" w:line="240" w:lineRule="auto"/>
        <w:jc w:val="both"/>
        <w:rPr>
          <w:rFonts w:ascii="Times New Roman" w:hAnsi="Times New Roman" w:cs="Times New Roman"/>
          <w:sz w:val="24"/>
          <w:szCs w:val="24"/>
        </w:rPr>
      </w:pPr>
    </w:p>
    <w:p w:rsidR="00F3028D" w:rsidRDefault="00F3028D" w:rsidP="007C6331">
      <w:pPr>
        <w:spacing w:after="0" w:line="240" w:lineRule="auto"/>
        <w:jc w:val="both"/>
        <w:rPr>
          <w:rFonts w:ascii="Times New Roman" w:hAnsi="Times New Roman" w:cs="Times New Roman"/>
          <w:b/>
          <w:sz w:val="24"/>
          <w:szCs w:val="24"/>
        </w:rPr>
      </w:pPr>
    </w:p>
    <w:p w:rsidR="0045444A" w:rsidRPr="00FD1BF4" w:rsidRDefault="0045444A" w:rsidP="007C6331">
      <w:pPr>
        <w:spacing w:after="0" w:line="240" w:lineRule="auto"/>
        <w:jc w:val="both"/>
        <w:rPr>
          <w:rFonts w:ascii="Times New Roman" w:hAnsi="Times New Roman" w:cs="Times New Roman"/>
          <w:b/>
          <w:sz w:val="24"/>
          <w:szCs w:val="24"/>
        </w:rPr>
      </w:pPr>
      <w:r w:rsidRPr="00FD1BF4">
        <w:rPr>
          <w:rFonts w:ascii="Times New Roman" w:hAnsi="Times New Roman" w:cs="Times New Roman"/>
          <w:b/>
          <w:sz w:val="24"/>
          <w:szCs w:val="24"/>
        </w:rPr>
        <w:t>Структура отчета:</w:t>
      </w:r>
    </w:p>
    <w:p w:rsidR="0045444A" w:rsidRPr="00FD1BF4" w:rsidRDefault="0045444A" w:rsidP="007C6331">
      <w:pPr>
        <w:spacing w:after="0" w:line="240" w:lineRule="auto"/>
        <w:jc w:val="both"/>
        <w:rPr>
          <w:rFonts w:ascii="Times New Roman" w:hAnsi="Times New Roman" w:cs="Times New Roman"/>
          <w:sz w:val="24"/>
          <w:szCs w:val="24"/>
        </w:rPr>
      </w:pPr>
      <w:r w:rsidRPr="00FD1BF4">
        <w:rPr>
          <w:rFonts w:ascii="Times New Roman" w:hAnsi="Times New Roman" w:cs="Times New Roman"/>
          <w:sz w:val="24"/>
          <w:szCs w:val="24"/>
        </w:rPr>
        <w:t xml:space="preserve">- титульный лист </w:t>
      </w:r>
    </w:p>
    <w:p w:rsidR="0045444A" w:rsidRPr="00FD1BF4" w:rsidRDefault="0045444A" w:rsidP="007C6331">
      <w:pPr>
        <w:spacing w:after="0" w:line="240" w:lineRule="auto"/>
        <w:jc w:val="both"/>
        <w:rPr>
          <w:rFonts w:ascii="Times New Roman" w:hAnsi="Times New Roman" w:cs="Times New Roman"/>
          <w:sz w:val="24"/>
          <w:szCs w:val="24"/>
        </w:rPr>
      </w:pPr>
      <w:r w:rsidRPr="00FD1BF4">
        <w:rPr>
          <w:rFonts w:ascii="Times New Roman" w:hAnsi="Times New Roman" w:cs="Times New Roman"/>
          <w:sz w:val="24"/>
          <w:szCs w:val="24"/>
        </w:rPr>
        <w:t>- содержание (перечень приведенных в отчете разделов с указанием страниц);</w:t>
      </w:r>
    </w:p>
    <w:p w:rsidR="0045444A" w:rsidRPr="00FD1BF4" w:rsidRDefault="0045444A" w:rsidP="007C6331">
      <w:pPr>
        <w:spacing w:after="0" w:line="240" w:lineRule="auto"/>
        <w:jc w:val="both"/>
        <w:rPr>
          <w:rFonts w:ascii="Times New Roman" w:hAnsi="Times New Roman" w:cs="Times New Roman"/>
          <w:sz w:val="24"/>
          <w:szCs w:val="24"/>
        </w:rPr>
      </w:pPr>
      <w:proofErr w:type="gramStart"/>
      <w:r w:rsidRPr="00FD1BF4">
        <w:rPr>
          <w:rFonts w:ascii="Times New Roman" w:hAnsi="Times New Roman" w:cs="Times New Roman"/>
          <w:sz w:val="24"/>
          <w:szCs w:val="24"/>
        </w:rPr>
        <w:t>- введение (цель и задачи практики, объект (изучаемая часть предприятия, вида деятельности, программное обеспечение и т. д.)), предмет (содержание сущности и особенности всех видов деятельности предприятия (организации), особенности программного продукта, и. д.);</w:t>
      </w:r>
      <w:proofErr w:type="gramEnd"/>
    </w:p>
    <w:p w:rsidR="007C6331" w:rsidRPr="007C6331" w:rsidRDefault="0045444A" w:rsidP="00FD1BF4">
      <w:pPr>
        <w:spacing w:after="0" w:line="240" w:lineRule="auto"/>
        <w:ind w:firstLine="856"/>
        <w:jc w:val="both"/>
        <w:rPr>
          <w:rFonts w:ascii="Times New Roman" w:hAnsi="Times New Roman" w:cs="Times New Roman"/>
          <w:b/>
          <w:sz w:val="24"/>
          <w:szCs w:val="24"/>
        </w:rPr>
      </w:pPr>
      <w:r w:rsidRPr="007C6331">
        <w:rPr>
          <w:rFonts w:ascii="Times New Roman" w:hAnsi="Times New Roman" w:cs="Times New Roman"/>
          <w:b/>
          <w:sz w:val="24"/>
          <w:szCs w:val="24"/>
        </w:rPr>
        <w:t>- содержательная часть (в соответствии с заданием</w:t>
      </w:r>
      <w:r w:rsidR="00097872">
        <w:rPr>
          <w:rFonts w:ascii="Times New Roman" w:hAnsi="Times New Roman" w:cs="Times New Roman"/>
          <w:b/>
          <w:sz w:val="24"/>
          <w:szCs w:val="24"/>
        </w:rPr>
        <w:t xml:space="preserve">, планом </w:t>
      </w:r>
      <w:r w:rsidRPr="007C6331">
        <w:rPr>
          <w:rFonts w:ascii="Times New Roman" w:hAnsi="Times New Roman" w:cs="Times New Roman"/>
          <w:b/>
          <w:sz w:val="24"/>
          <w:szCs w:val="24"/>
        </w:rPr>
        <w:t xml:space="preserve"> по практике</w:t>
      </w:r>
      <w:r w:rsidR="00097872">
        <w:rPr>
          <w:rFonts w:ascii="Times New Roman" w:hAnsi="Times New Roman" w:cs="Times New Roman"/>
          <w:b/>
          <w:sz w:val="24"/>
          <w:szCs w:val="24"/>
        </w:rPr>
        <w:t xml:space="preserve"> и  </w:t>
      </w:r>
      <w:r w:rsidR="00097872" w:rsidRPr="00097872">
        <w:rPr>
          <w:rFonts w:ascii="Times New Roman" w:hAnsi="Times New Roman" w:cs="Times New Roman"/>
          <w:sz w:val="24"/>
          <w:szCs w:val="24"/>
        </w:rPr>
        <w:t>табл. Приложение 7</w:t>
      </w:r>
      <w:r w:rsidRPr="007C6331">
        <w:rPr>
          <w:rFonts w:ascii="Times New Roman" w:hAnsi="Times New Roman" w:cs="Times New Roman"/>
          <w:b/>
          <w:sz w:val="24"/>
          <w:szCs w:val="24"/>
        </w:rPr>
        <w:t>)</w:t>
      </w:r>
      <w:r w:rsidR="007C6331" w:rsidRPr="007C6331">
        <w:rPr>
          <w:rFonts w:ascii="Times New Roman" w:hAnsi="Times New Roman" w:cs="Times New Roman"/>
          <w:b/>
          <w:sz w:val="24"/>
          <w:szCs w:val="24"/>
        </w:rPr>
        <w:t>:</w:t>
      </w:r>
    </w:p>
    <w:p w:rsidR="0045444A" w:rsidRPr="00FD1BF4" w:rsidRDefault="007C6331"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xml:space="preserve"> </w:t>
      </w:r>
      <w:r w:rsidR="0045444A" w:rsidRPr="00FD1BF4">
        <w:rPr>
          <w:rFonts w:ascii="Times New Roman" w:hAnsi="Times New Roman" w:cs="Times New Roman"/>
          <w:sz w:val="24"/>
          <w:szCs w:val="24"/>
        </w:rPr>
        <w:t>- заключение (на основе представленного материала в основной части отчета подводятся итоги практики, отмечаются выполнение цели, достижение задач, получение новых знаний, умений, практического опыта, пожелания и замечания по прохождению практики, предложения по совершенствованию изученного предмета практики на предприятии);</w:t>
      </w:r>
    </w:p>
    <w:p w:rsidR="0045444A" w:rsidRPr="00FD1BF4" w:rsidRDefault="0045444A"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список используемой литературы (включая нормативные  документы, методические указания);</w:t>
      </w:r>
    </w:p>
    <w:p w:rsidR="0045444A" w:rsidRPr="00FD1BF4" w:rsidRDefault="0045444A" w:rsidP="00FD1BF4">
      <w:pPr>
        <w:spacing w:after="0" w:line="240" w:lineRule="auto"/>
        <w:ind w:firstLine="856"/>
        <w:jc w:val="both"/>
        <w:rPr>
          <w:rFonts w:ascii="Times New Roman" w:hAnsi="Times New Roman" w:cs="Times New Roman"/>
          <w:sz w:val="24"/>
          <w:szCs w:val="24"/>
        </w:rPr>
      </w:pPr>
      <w:proofErr w:type="gramStart"/>
      <w:r w:rsidRPr="00FD1BF4">
        <w:rPr>
          <w:rFonts w:ascii="Times New Roman" w:hAnsi="Times New Roman" w:cs="Times New Roman"/>
          <w:sz w:val="24"/>
          <w:szCs w:val="24"/>
        </w:rPr>
        <w:lastRenderedPageBreak/>
        <w:t xml:space="preserve">- приложения (в качестве приложения к дневнику практики студент оформляет графические, аудио-, фото-, видео -, материалы, наглядные образцы изделий, подтверждающие практический опыт, полученный на </w:t>
      </w:r>
      <w:r w:rsidR="00261CBA" w:rsidRPr="00FD1BF4">
        <w:rPr>
          <w:rFonts w:ascii="Times New Roman" w:hAnsi="Times New Roman" w:cs="Times New Roman"/>
          <w:sz w:val="24"/>
          <w:szCs w:val="24"/>
        </w:rPr>
        <w:t>практике.</w:t>
      </w:r>
      <w:proofErr w:type="gramEnd"/>
      <w:r w:rsidR="00261CBA" w:rsidRPr="00FD1BF4">
        <w:rPr>
          <w:rFonts w:ascii="Times New Roman" w:hAnsi="Times New Roman" w:cs="Times New Roman"/>
          <w:sz w:val="24"/>
          <w:szCs w:val="24"/>
        </w:rPr>
        <w:t xml:space="preserve"> </w:t>
      </w:r>
      <w:proofErr w:type="gramStart"/>
      <w:r w:rsidR="00261CBA" w:rsidRPr="00FD1BF4">
        <w:rPr>
          <w:rFonts w:ascii="Times New Roman" w:hAnsi="Times New Roman" w:cs="Times New Roman"/>
          <w:sz w:val="24"/>
          <w:szCs w:val="24"/>
        </w:rPr>
        <w:t>Эти</w:t>
      </w:r>
      <w:r w:rsidRPr="00FD1BF4">
        <w:rPr>
          <w:rFonts w:ascii="Times New Roman" w:hAnsi="Times New Roman" w:cs="Times New Roman"/>
          <w:sz w:val="24"/>
          <w:szCs w:val="24"/>
        </w:rPr>
        <w:t xml:space="preserve"> материалы при определении общего объема не учитываются).</w:t>
      </w:r>
      <w:proofErr w:type="gramEnd"/>
    </w:p>
    <w:p w:rsidR="0045444A" w:rsidRPr="00FD1BF4" w:rsidRDefault="0045444A" w:rsidP="00FD1BF4">
      <w:pPr>
        <w:spacing w:after="0" w:line="240" w:lineRule="auto"/>
        <w:ind w:firstLine="856"/>
        <w:jc w:val="both"/>
        <w:rPr>
          <w:rFonts w:ascii="Times New Roman" w:hAnsi="Times New Roman" w:cs="Times New Roman"/>
          <w:sz w:val="24"/>
          <w:szCs w:val="24"/>
        </w:rPr>
      </w:pPr>
    </w:p>
    <w:p w:rsidR="00FD1BF4" w:rsidRPr="00FD1BF4" w:rsidRDefault="00FD1BF4" w:rsidP="00FD1BF4">
      <w:pPr>
        <w:autoSpaceDN w:val="0"/>
        <w:adjustRightInd w:val="0"/>
        <w:spacing w:after="0" w:line="240" w:lineRule="auto"/>
        <w:ind w:firstLine="856"/>
        <w:jc w:val="both"/>
        <w:rPr>
          <w:rFonts w:ascii="Times New Roman" w:hAnsi="Times New Roman" w:cs="Times New Roman"/>
          <w:i/>
          <w:iCs/>
          <w:sz w:val="24"/>
          <w:szCs w:val="24"/>
        </w:rPr>
      </w:pPr>
      <w:r w:rsidRPr="00FD1BF4">
        <w:rPr>
          <w:rFonts w:ascii="Times New Roman" w:hAnsi="Times New Roman" w:cs="Times New Roman"/>
          <w:b/>
          <w:i/>
          <w:sz w:val="24"/>
          <w:szCs w:val="24"/>
        </w:rPr>
        <w:t>Формой оценки</w:t>
      </w:r>
      <w:r w:rsidRPr="00FD1BF4">
        <w:rPr>
          <w:rFonts w:ascii="Times New Roman" w:hAnsi="Times New Roman" w:cs="Times New Roman"/>
          <w:i/>
          <w:sz w:val="24"/>
          <w:szCs w:val="24"/>
        </w:rPr>
        <w:t xml:space="preserve"> </w:t>
      </w:r>
      <w:r w:rsidRPr="00FD1BF4">
        <w:rPr>
          <w:rFonts w:ascii="Times New Roman" w:hAnsi="Times New Roman" w:cs="Times New Roman"/>
          <w:sz w:val="24"/>
          <w:szCs w:val="24"/>
        </w:rPr>
        <w:t>результативности обучения</w:t>
      </w:r>
      <w:r w:rsidRPr="00FD1BF4">
        <w:rPr>
          <w:rFonts w:ascii="Times New Roman" w:hAnsi="Times New Roman" w:cs="Times New Roman"/>
          <w:i/>
          <w:iCs/>
          <w:sz w:val="24"/>
          <w:szCs w:val="24"/>
        </w:rPr>
        <w:t xml:space="preserve"> </w:t>
      </w:r>
      <w:r w:rsidRPr="00FD1BF4">
        <w:rPr>
          <w:rFonts w:ascii="Times New Roman" w:hAnsi="Times New Roman" w:cs="Times New Roman"/>
          <w:iCs/>
          <w:sz w:val="24"/>
          <w:szCs w:val="24"/>
        </w:rPr>
        <w:t xml:space="preserve">является </w:t>
      </w:r>
      <w:r w:rsidRPr="00FD1BF4">
        <w:rPr>
          <w:rFonts w:ascii="Times New Roman" w:hAnsi="Times New Roman" w:cs="Times New Roman"/>
          <w:sz w:val="24"/>
          <w:szCs w:val="24"/>
        </w:rPr>
        <w:t>традиционная система отметок в баллах за каждую выполненную работу, на основе которых выставляется итоговая отметка</w:t>
      </w:r>
    </w:p>
    <w:p w:rsidR="00FD1BF4" w:rsidRPr="00FD1BF4" w:rsidRDefault="00FD1BF4" w:rsidP="00FD1BF4">
      <w:pPr>
        <w:autoSpaceDN w:val="0"/>
        <w:adjustRightInd w:val="0"/>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b/>
          <w:i/>
          <w:sz w:val="24"/>
          <w:szCs w:val="24"/>
        </w:rPr>
        <w:t>Методом оценки</w:t>
      </w:r>
      <w:r w:rsidRPr="00FD1BF4">
        <w:rPr>
          <w:rFonts w:ascii="Times New Roman" w:hAnsi="Times New Roman" w:cs="Times New Roman"/>
          <w:sz w:val="24"/>
          <w:szCs w:val="24"/>
        </w:rPr>
        <w:t xml:space="preserve"> результатов обучения выступает мониторинг роста творческой самостоятельности и навыков получения нового знания каждым обучающимся и готовности к выполнению ВКР.</w:t>
      </w:r>
    </w:p>
    <w:p w:rsidR="00FD1BF4" w:rsidRPr="00FD1BF4" w:rsidRDefault="00FD1BF4" w:rsidP="00FD1BF4">
      <w:pPr>
        <w:spacing w:after="0" w:line="240" w:lineRule="auto"/>
        <w:ind w:firstLine="856"/>
        <w:jc w:val="both"/>
        <w:rPr>
          <w:rFonts w:ascii="Times New Roman" w:hAnsi="Times New Roman" w:cs="Times New Roman"/>
          <w:sz w:val="24"/>
          <w:szCs w:val="24"/>
        </w:rPr>
      </w:pPr>
    </w:p>
    <w:p w:rsidR="00FD1BF4" w:rsidRPr="00FD1BF4" w:rsidRDefault="00FD1BF4" w:rsidP="00FD1BF4">
      <w:pPr>
        <w:spacing w:after="0" w:line="240" w:lineRule="auto"/>
        <w:ind w:firstLine="856"/>
        <w:jc w:val="both"/>
        <w:rPr>
          <w:rFonts w:ascii="Times New Roman" w:hAnsi="Times New Roman" w:cs="Times New Roman"/>
          <w:b/>
          <w:sz w:val="24"/>
          <w:szCs w:val="24"/>
        </w:rPr>
      </w:pPr>
      <w:r w:rsidRPr="00FD1BF4">
        <w:rPr>
          <w:rFonts w:ascii="Times New Roman" w:hAnsi="Times New Roman" w:cs="Times New Roman"/>
          <w:b/>
          <w:sz w:val="24"/>
          <w:szCs w:val="24"/>
        </w:rPr>
        <w:t>ОФОРМЛЕНИЕ ОТЧЁТА О ПРАКТИКЕ</w:t>
      </w:r>
    </w:p>
    <w:p w:rsidR="00FD1BF4" w:rsidRPr="00FD1BF4" w:rsidRDefault="00FD1BF4" w:rsidP="00FD1BF4">
      <w:pPr>
        <w:spacing w:after="0" w:line="240" w:lineRule="auto"/>
        <w:ind w:firstLine="856"/>
        <w:jc w:val="both"/>
        <w:rPr>
          <w:rFonts w:ascii="Times New Roman" w:hAnsi="Times New Roman" w:cs="Times New Roman"/>
          <w:b/>
          <w:sz w:val="24"/>
          <w:szCs w:val="24"/>
        </w:rPr>
      </w:pP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По ГОСТ 7.32-2001 текст печатается на одной стороне листа белой бумаги формата А</w:t>
      </w:r>
      <w:proofErr w:type="gramStart"/>
      <w:r w:rsidRPr="00FD1BF4">
        <w:rPr>
          <w:rFonts w:ascii="Times New Roman" w:hAnsi="Times New Roman" w:cs="Times New Roman"/>
          <w:sz w:val="24"/>
          <w:szCs w:val="24"/>
        </w:rPr>
        <w:t>4</w:t>
      </w:r>
      <w:proofErr w:type="gramEnd"/>
      <w:r w:rsidRPr="00FD1BF4">
        <w:rPr>
          <w:rFonts w:ascii="Times New Roman" w:hAnsi="Times New Roman" w:cs="Times New Roman"/>
          <w:sz w:val="24"/>
          <w:szCs w:val="24"/>
        </w:rPr>
        <w:t xml:space="preserve"> через полтора интервала. Цвет шрифта - чёрный. Размер шрифта (кегль) – 14, шрифт «</w:t>
      </w:r>
      <w:r w:rsidRPr="00FD1BF4">
        <w:rPr>
          <w:rFonts w:ascii="Times New Roman" w:hAnsi="Times New Roman" w:cs="Times New Roman"/>
          <w:sz w:val="24"/>
          <w:szCs w:val="24"/>
          <w:lang w:val="en-US"/>
        </w:rPr>
        <w:t>Times</w:t>
      </w:r>
      <w:r w:rsidRPr="00FD1BF4">
        <w:rPr>
          <w:rFonts w:ascii="Times New Roman" w:hAnsi="Times New Roman" w:cs="Times New Roman"/>
          <w:sz w:val="24"/>
          <w:szCs w:val="24"/>
        </w:rPr>
        <w:t xml:space="preserve"> </w:t>
      </w:r>
      <w:r w:rsidRPr="00FD1BF4">
        <w:rPr>
          <w:rFonts w:ascii="Times New Roman" w:hAnsi="Times New Roman" w:cs="Times New Roman"/>
          <w:sz w:val="24"/>
          <w:szCs w:val="24"/>
          <w:lang w:val="en-US"/>
        </w:rPr>
        <w:t>New</w:t>
      </w:r>
      <w:r w:rsidRPr="00FD1BF4">
        <w:rPr>
          <w:rFonts w:ascii="Times New Roman" w:hAnsi="Times New Roman" w:cs="Times New Roman"/>
          <w:sz w:val="24"/>
          <w:szCs w:val="24"/>
        </w:rPr>
        <w:t xml:space="preserve"> </w:t>
      </w:r>
      <w:r w:rsidRPr="00FD1BF4">
        <w:rPr>
          <w:rFonts w:ascii="Times New Roman" w:hAnsi="Times New Roman" w:cs="Times New Roman"/>
          <w:sz w:val="24"/>
          <w:szCs w:val="24"/>
          <w:lang w:val="en-US"/>
        </w:rPr>
        <w:t>Roman</w:t>
      </w:r>
      <w:r w:rsidRPr="00FD1BF4">
        <w:rPr>
          <w:rFonts w:ascii="Times New Roman" w:hAnsi="Times New Roman" w:cs="Times New Roman"/>
          <w:sz w:val="24"/>
          <w:szCs w:val="24"/>
        </w:rPr>
        <w:t>».</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xml:space="preserve">Размеры полей: </w:t>
      </w:r>
      <w:proofErr w:type="gramStart"/>
      <w:r w:rsidRPr="00FD1BF4">
        <w:rPr>
          <w:rFonts w:ascii="Times New Roman" w:hAnsi="Times New Roman" w:cs="Times New Roman"/>
          <w:sz w:val="24"/>
          <w:szCs w:val="24"/>
        </w:rPr>
        <w:t>правое</w:t>
      </w:r>
      <w:proofErr w:type="gramEnd"/>
      <w:r w:rsidRPr="00FD1BF4">
        <w:rPr>
          <w:rFonts w:ascii="Times New Roman" w:hAnsi="Times New Roman" w:cs="Times New Roman"/>
          <w:sz w:val="24"/>
          <w:szCs w:val="24"/>
        </w:rPr>
        <w:t xml:space="preserve"> - не менее 10мм, верхнее и нижнее - не менее 20мм, левое - не менее 30мм. Абзацный отступ 15мм.</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Страницы работы нумеруются арабскими цифрами (нумерация сквозная по всему тексту). Номер страницы ставится в центре нижней части листа без точки. Титульный ли</w:t>
      </w:r>
      <w:proofErr w:type="gramStart"/>
      <w:r w:rsidRPr="00FD1BF4">
        <w:rPr>
          <w:rFonts w:ascii="Times New Roman" w:hAnsi="Times New Roman" w:cs="Times New Roman"/>
          <w:sz w:val="24"/>
          <w:szCs w:val="24"/>
        </w:rPr>
        <w:t>ст вкл</w:t>
      </w:r>
      <w:proofErr w:type="gramEnd"/>
      <w:r w:rsidRPr="00FD1BF4">
        <w:rPr>
          <w:rFonts w:ascii="Times New Roman" w:hAnsi="Times New Roman" w:cs="Times New Roman"/>
          <w:sz w:val="24"/>
          <w:szCs w:val="24"/>
        </w:rPr>
        <w:t>ючается в общую нумерацию, номер на нём не ставится.</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По всей работе не допускается обрамление текста с применением рамок, уголков и т.п. объектов.</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По ГОСТ 7.32-2001 заголовки структурных элементов работы располагают в середине строки без точки в конце и печатают заглавными буквами без подчёркивания. Каждый структурный элемент следует начинать с новой страницы.</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xml:space="preserve">В тексте работы не допускается сокращение, исключения составляют общепринятые описанные соответствующим стандартом или правилом русской орфографии или пунктуации. </w:t>
      </w:r>
      <w:proofErr w:type="gramStart"/>
      <w:r w:rsidRPr="00FD1BF4">
        <w:rPr>
          <w:rFonts w:ascii="Times New Roman" w:hAnsi="Times New Roman" w:cs="Times New Roman"/>
          <w:sz w:val="24"/>
          <w:szCs w:val="24"/>
        </w:rPr>
        <w:t xml:space="preserve">Например, и так далее – и т. д.; год (годы) - г (гг.); рубли, тысячи </w:t>
      </w:r>
      <w:r w:rsidRPr="00FD1BF4">
        <w:rPr>
          <w:rFonts w:ascii="Times New Roman" w:hAnsi="Times New Roman" w:cs="Times New Roman"/>
          <w:sz w:val="24"/>
          <w:szCs w:val="24"/>
        </w:rPr>
        <w:lastRenderedPageBreak/>
        <w:t>рублей, миллионы рублей – руб., тыс. руб., млн. руб., открытое акционерное общество – ОАО и т.д.</w:t>
      </w:r>
      <w:proofErr w:type="gramEnd"/>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xml:space="preserve">По ГОСТ 7.32-2001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w:t>
      </w:r>
    </w:p>
    <w:p w:rsidR="00FD1BF4" w:rsidRPr="00FD1BF4" w:rsidRDefault="00FD1BF4" w:rsidP="00FD1BF4">
      <w:pPr>
        <w:spacing w:after="0" w:line="240" w:lineRule="auto"/>
        <w:ind w:firstLine="856"/>
        <w:jc w:val="both"/>
        <w:rPr>
          <w:rFonts w:ascii="Times New Roman" w:hAnsi="Times New Roman" w:cs="Times New Roman"/>
          <w:sz w:val="24"/>
          <w:szCs w:val="24"/>
        </w:rPr>
      </w:pPr>
      <w:r w:rsidRPr="00FD1BF4">
        <w:rPr>
          <w:rFonts w:ascii="Times New Roman" w:hAnsi="Times New Roman" w:cs="Times New Roman"/>
          <w:sz w:val="24"/>
          <w:szCs w:val="24"/>
        </w:rPr>
        <w:t xml:space="preserve">Все таблицы нумеруются. В целях удобства размещения и восприятия информации в табличной форме допустимо уменьшить размер шрифта до 10 – 12-го кегля,  а также межстрочный интервал – </w:t>
      </w:r>
      <w:proofErr w:type="gramStart"/>
      <w:r w:rsidRPr="00FD1BF4">
        <w:rPr>
          <w:rFonts w:ascii="Times New Roman" w:hAnsi="Times New Roman" w:cs="Times New Roman"/>
          <w:sz w:val="24"/>
          <w:szCs w:val="24"/>
        </w:rPr>
        <w:t>до</w:t>
      </w:r>
      <w:proofErr w:type="gramEnd"/>
      <w:r w:rsidRPr="00FD1BF4">
        <w:rPr>
          <w:rFonts w:ascii="Times New Roman" w:hAnsi="Times New Roman" w:cs="Times New Roman"/>
          <w:sz w:val="24"/>
          <w:szCs w:val="24"/>
        </w:rPr>
        <w:t xml:space="preserve"> одинарного.</w:t>
      </w:r>
    </w:p>
    <w:p w:rsidR="00FD1BF4" w:rsidRPr="00FD1BF4" w:rsidRDefault="00FD1BF4" w:rsidP="00FD1BF4">
      <w:pPr>
        <w:spacing w:after="0" w:line="240" w:lineRule="auto"/>
        <w:ind w:firstLine="856"/>
        <w:jc w:val="both"/>
        <w:rPr>
          <w:rFonts w:ascii="Times New Roman" w:hAnsi="Times New Roman" w:cs="Times New Roman"/>
          <w:sz w:val="24"/>
          <w:szCs w:val="24"/>
        </w:rPr>
      </w:pPr>
    </w:p>
    <w:p w:rsidR="00FD1BF4" w:rsidRPr="002D4C8E" w:rsidRDefault="00FD1BF4" w:rsidP="00FD1BF4">
      <w:pPr>
        <w:pStyle w:val="a4"/>
        <w:rPr>
          <w:u w:val="single"/>
        </w:rPr>
      </w:pPr>
      <w:r w:rsidRPr="002D4C8E">
        <w:rPr>
          <w:u w:val="single"/>
        </w:rPr>
        <w:t>Т</w:t>
      </w:r>
      <w:r>
        <w:rPr>
          <w:u w:val="single"/>
        </w:rPr>
        <w:t>РЕБОВАНИЯ  К  ВЕДЕНИЮ  ДНЕВНИКА - ОТЧЕТА</w:t>
      </w:r>
    </w:p>
    <w:p w:rsidR="00FD1BF4" w:rsidRPr="002D4C8E" w:rsidRDefault="00FD1BF4" w:rsidP="00FD1BF4">
      <w:pPr>
        <w:pStyle w:val="a6"/>
        <w:jc w:val="left"/>
        <w:rPr>
          <w:i w:val="0"/>
          <w:sz w:val="24"/>
        </w:rPr>
      </w:pPr>
    </w:p>
    <w:p w:rsidR="00FD1BF4" w:rsidRPr="002D4C8E" w:rsidRDefault="00FD1BF4" w:rsidP="00FD1BF4">
      <w:pPr>
        <w:pStyle w:val="a6"/>
        <w:rPr>
          <w:b w:val="0"/>
          <w:i w:val="0"/>
          <w:sz w:val="24"/>
        </w:rPr>
      </w:pPr>
      <w:r w:rsidRPr="002D4C8E">
        <w:rPr>
          <w:b w:val="0"/>
          <w:i w:val="0"/>
          <w:sz w:val="24"/>
        </w:rPr>
        <w:t xml:space="preserve">1) Дневник является основным документом, по которому студент </w:t>
      </w:r>
      <w:proofErr w:type="gramStart"/>
      <w:r w:rsidRPr="002D4C8E">
        <w:rPr>
          <w:b w:val="0"/>
          <w:i w:val="0"/>
          <w:sz w:val="24"/>
        </w:rPr>
        <w:t>отчитывается о прохождении</w:t>
      </w:r>
      <w:proofErr w:type="gramEnd"/>
      <w:r w:rsidRPr="002D4C8E">
        <w:rPr>
          <w:b w:val="0"/>
          <w:i w:val="0"/>
          <w:sz w:val="24"/>
        </w:rPr>
        <w:t xml:space="preserve">  практики.</w:t>
      </w:r>
    </w:p>
    <w:p w:rsidR="00FD1BF4" w:rsidRPr="002D4C8E" w:rsidRDefault="00FD1BF4" w:rsidP="00FD1BF4">
      <w:pPr>
        <w:pStyle w:val="a6"/>
        <w:rPr>
          <w:b w:val="0"/>
          <w:i w:val="0"/>
          <w:sz w:val="24"/>
        </w:rPr>
      </w:pPr>
    </w:p>
    <w:p w:rsidR="00FD1BF4" w:rsidRPr="002D4C8E" w:rsidRDefault="00FD1BF4" w:rsidP="00FD1BF4">
      <w:pPr>
        <w:pStyle w:val="a6"/>
        <w:rPr>
          <w:b w:val="0"/>
          <w:i w:val="0"/>
          <w:sz w:val="24"/>
        </w:rPr>
      </w:pPr>
      <w:r w:rsidRPr="002D4C8E">
        <w:rPr>
          <w:b w:val="0"/>
          <w:i w:val="0"/>
          <w:sz w:val="24"/>
        </w:rPr>
        <w:t>2) Дневник должен вестись ежедневно и содержать краткий перечень заданий, выполненных за день.</w:t>
      </w:r>
    </w:p>
    <w:p w:rsidR="00FD1BF4" w:rsidRPr="002D4C8E" w:rsidRDefault="00FD1BF4" w:rsidP="00FD1BF4">
      <w:pPr>
        <w:pStyle w:val="a6"/>
        <w:rPr>
          <w:b w:val="0"/>
          <w:i w:val="0"/>
          <w:sz w:val="24"/>
        </w:rPr>
      </w:pPr>
    </w:p>
    <w:p w:rsidR="00FD1BF4" w:rsidRPr="002D4C8E" w:rsidRDefault="00FD1BF4" w:rsidP="00FD1BF4">
      <w:pPr>
        <w:pStyle w:val="a6"/>
        <w:rPr>
          <w:b w:val="0"/>
          <w:i w:val="0"/>
          <w:sz w:val="24"/>
        </w:rPr>
      </w:pPr>
      <w:r w:rsidRPr="002D4C8E">
        <w:rPr>
          <w:b w:val="0"/>
          <w:i w:val="0"/>
          <w:sz w:val="24"/>
        </w:rPr>
        <w:t>3) По окончании практики дневник заверяется печатью предприятия, где студент проходил практику.</w:t>
      </w:r>
    </w:p>
    <w:p w:rsidR="00FD1BF4" w:rsidRPr="002D4C8E" w:rsidRDefault="00FD1BF4" w:rsidP="00FD1BF4">
      <w:pPr>
        <w:pStyle w:val="a6"/>
        <w:rPr>
          <w:b w:val="0"/>
          <w:i w:val="0"/>
          <w:sz w:val="24"/>
        </w:rPr>
      </w:pPr>
    </w:p>
    <w:p w:rsidR="00FD1BF4" w:rsidRPr="002D4C8E" w:rsidRDefault="00FD1BF4" w:rsidP="00FD1BF4">
      <w:pPr>
        <w:pStyle w:val="a6"/>
        <w:rPr>
          <w:b w:val="0"/>
          <w:i w:val="0"/>
          <w:sz w:val="24"/>
        </w:rPr>
      </w:pPr>
      <w:r w:rsidRPr="002D4C8E">
        <w:rPr>
          <w:b w:val="0"/>
          <w:i w:val="0"/>
          <w:sz w:val="24"/>
        </w:rPr>
        <w:t>4) В конце практики студенту выдается характеристика от   руководителя практики на предприятии, в которой  указывается вид работ, выполненных практикантом, и выставляется оценка о   работе.</w:t>
      </w:r>
    </w:p>
    <w:p w:rsidR="00FD1BF4" w:rsidRPr="002D4C8E" w:rsidRDefault="00FD1BF4" w:rsidP="00FD1BF4">
      <w:pPr>
        <w:pStyle w:val="a6"/>
        <w:rPr>
          <w:b w:val="0"/>
          <w:i w:val="0"/>
          <w:sz w:val="24"/>
        </w:rPr>
      </w:pPr>
    </w:p>
    <w:p w:rsidR="00FD1BF4" w:rsidRPr="002D4C8E" w:rsidRDefault="00FD1BF4" w:rsidP="00FD1BF4">
      <w:pPr>
        <w:pStyle w:val="a6"/>
        <w:rPr>
          <w:b w:val="0"/>
          <w:i w:val="0"/>
          <w:sz w:val="24"/>
        </w:rPr>
      </w:pPr>
      <w:r w:rsidRPr="002D4C8E">
        <w:rPr>
          <w:b w:val="0"/>
          <w:i w:val="0"/>
          <w:sz w:val="24"/>
        </w:rPr>
        <w:t>5) Дневник и характеристика от руководителя практики            предприятия прикладываются к отчету по практике и сдаются руководителю практики от образовательного учреждения.</w:t>
      </w:r>
    </w:p>
    <w:p w:rsidR="00FD1BF4" w:rsidRPr="002D4C8E" w:rsidRDefault="00FD1BF4" w:rsidP="00FD1BF4">
      <w:pPr>
        <w:pStyle w:val="a4"/>
        <w:rPr>
          <w:bCs w:val="0"/>
          <w:iCs/>
          <w:u w:val="single"/>
        </w:rPr>
      </w:pPr>
      <w:r>
        <w:rPr>
          <w:bCs w:val="0"/>
          <w:iCs/>
          <w:u w:val="single"/>
        </w:rPr>
        <w:t>СТУДЕНТ ОБЯЗАН</w:t>
      </w:r>
    </w:p>
    <w:p w:rsidR="00FD1BF4" w:rsidRPr="002D4C8E" w:rsidRDefault="00FD1BF4" w:rsidP="00FD1BF4">
      <w:pPr>
        <w:pStyle w:val="a4"/>
        <w:jc w:val="both"/>
        <w:rPr>
          <w:bCs w:val="0"/>
          <w:iCs/>
          <w:u w:val="single"/>
        </w:rPr>
      </w:pPr>
    </w:p>
    <w:p w:rsidR="00FD1BF4" w:rsidRPr="002D4C8E" w:rsidRDefault="00FD1BF4" w:rsidP="00FD1BF4">
      <w:pPr>
        <w:pStyle w:val="a4"/>
        <w:numPr>
          <w:ilvl w:val="0"/>
          <w:numId w:val="11"/>
        </w:numPr>
        <w:ind w:left="426"/>
        <w:jc w:val="both"/>
        <w:rPr>
          <w:b w:val="0"/>
          <w:bCs w:val="0"/>
          <w:iCs/>
        </w:rPr>
      </w:pPr>
      <w:r w:rsidRPr="002D4C8E">
        <w:rPr>
          <w:b w:val="0"/>
          <w:bCs w:val="0"/>
          <w:iCs/>
        </w:rPr>
        <w:t>По прибытию на предприятие студент должен предоставить руководителю  дневник по прохождению практики.</w:t>
      </w:r>
    </w:p>
    <w:p w:rsidR="00FD1BF4" w:rsidRPr="002D4C8E" w:rsidRDefault="00FD1BF4" w:rsidP="00FD1BF4">
      <w:pPr>
        <w:pStyle w:val="a4"/>
        <w:numPr>
          <w:ilvl w:val="0"/>
          <w:numId w:val="11"/>
        </w:numPr>
        <w:ind w:left="426"/>
        <w:jc w:val="both"/>
        <w:rPr>
          <w:b w:val="0"/>
          <w:bCs w:val="0"/>
          <w:iCs/>
        </w:rPr>
      </w:pPr>
      <w:r w:rsidRPr="002D4C8E">
        <w:rPr>
          <w:b w:val="0"/>
          <w:bCs w:val="0"/>
          <w:iCs/>
        </w:rPr>
        <w:t>Вести дневник практики ежедневно.</w:t>
      </w:r>
    </w:p>
    <w:p w:rsidR="00F3028D" w:rsidRDefault="00F3028D" w:rsidP="00FD1BF4">
      <w:pPr>
        <w:pStyle w:val="a4"/>
        <w:rPr>
          <w:bCs w:val="0"/>
          <w:iCs/>
          <w:u w:val="single"/>
        </w:rPr>
      </w:pPr>
    </w:p>
    <w:p w:rsidR="00FD1BF4" w:rsidRPr="002D4C8E" w:rsidRDefault="00FD1BF4" w:rsidP="00FD1BF4">
      <w:pPr>
        <w:pStyle w:val="a4"/>
        <w:rPr>
          <w:bCs w:val="0"/>
          <w:iCs/>
          <w:u w:val="single"/>
        </w:rPr>
      </w:pPr>
      <w:r w:rsidRPr="002D4C8E">
        <w:rPr>
          <w:bCs w:val="0"/>
          <w:iCs/>
          <w:u w:val="single"/>
        </w:rPr>
        <w:lastRenderedPageBreak/>
        <w:t>РУКОВОДИТЕЛЬ ПРАКТИКИ ОТ ПРЕДПРИЯТИЯ ОБЯЗАН:</w:t>
      </w:r>
    </w:p>
    <w:p w:rsidR="00FD1BF4" w:rsidRPr="002D4C8E" w:rsidRDefault="00FD1BF4" w:rsidP="00FD1BF4">
      <w:pPr>
        <w:pStyle w:val="a4"/>
        <w:ind w:left="720"/>
        <w:jc w:val="both"/>
        <w:rPr>
          <w:bCs w:val="0"/>
          <w:iCs/>
          <w:u w:val="single"/>
        </w:rPr>
      </w:pPr>
    </w:p>
    <w:p w:rsidR="00FD1BF4" w:rsidRPr="002D4C8E" w:rsidRDefault="00FD1BF4" w:rsidP="00FD1BF4">
      <w:pPr>
        <w:pStyle w:val="a4"/>
        <w:numPr>
          <w:ilvl w:val="0"/>
          <w:numId w:val="12"/>
        </w:numPr>
        <w:ind w:left="426"/>
        <w:jc w:val="both"/>
        <w:rPr>
          <w:b w:val="0"/>
          <w:bCs w:val="0"/>
          <w:iCs/>
        </w:rPr>
      </w:pPr>
      <w:r w:rsidRPr="002D4C8E">
        <w:rPr>
          <w:bCs w:val="0"/>
          <w:iCs/>
        </w:rPr>
        <w:t xml:space="preserve"> </w:t>
      </w:r>
      <w:r w:rsidRPr="002D4C8E">
        <w:rPr>
          <w:b w:val="0"/>
          <w:bCs w:val="0"/>
          <w:iCs/>
        </w:rPr>
        <w:t>Провести инструктаж по технике безопасности, ознакомить студента с рабочим местом, правилами эксплуатации оборудования</w:t>
      </w:r>
      <w:proofErr w:type="gramStart"/>
      <w:r w:rsidRPr="002D4C8E">
        <w:rPr>
          <w:b w:val="0"/>
          <w:bCs w:val="0"/>
          <w:iCs/>
        </w:rPr>
        <w:t>.</w:t>
      </w:r>
      <w:proofErr w:type="gramEnd"/>
      <w:r w:rsidR="00097872">
        <w:rPr>
          <w:b w:val="0"/>
          <w:bCs w:val="0"/>
          <w:iCs/>
        </w:rPr>
        <w:t xml:space="preserve"> ( </w:t>
      </w:r>
      <w:proofErr w:type="gramStart"/>
      <w:r w:rsidR="00097872">
        <w:rPr>
          <w:b w:val="0"/>
          <w:bCs w:val="0"/>
          <w:iCs/>
        </w:rPr>
        <w:t>с</w:t>
      </w:r>
      <w:proofErr w:type="gramEnd"/>
      <w:r w:rsidR="00097872">
        <w:rPr>
          <w:b w:val="0"/>
          <w:bCs w:val="0"/>
          <w:iCs/>
        </w:rPr>
        <w:t>м. Аттестационный лист)</w:t>
      </w:r>
    </w:p>
    <w:p w:rsidR="0045444A" w:rsidRPr="002D4C8E" w:rsidRDefault="0045444A" w:rsidP="0045444A">
      <w:pPr>
        <w:spacing w:after="0" w:line="240" w:lineRule="auto"/>
        <w:ind w:firstLine="540"/>
        <w:jc w:val="both"/>
        <w:rPr>
          <w:rFonts w:ascii="Times New Roman" w:hAnsi="Times New Roman" w:cs="Times New Roman"/>
          <w:sz w:val="24"/>
          <w:szCs w:val="24"/>
        </w:rPr>
      </w:pPr>
    </w:p>
    <w:p w:rsidR="009A3CA4" w:rsidRPr="00FD1BF4" w:rsidRDefault="00FD1BF4" w:rsidP="00FD1BF4">
      <w:pPr>
        <w:spacing w:before="120" w:after="120"/>
        <w:ind w:firstLine="357"/>
        <w:rPr>
          <w:rFonts w:ascii="Times New Roman" w:hAnsi="Times New Roman" w:cs="Times New Roman"/>
          <w:sz w:val="28"/>
          <w:szCs w:val="28"/>
        </w:rPr>
      </w:pPr>
      <w:r>
        <w:rPr>
          <w:rFonts w:ascii="Times New Roman" w:hAnsi="Times New Roman" w:cs="Times New Roman"/>
          <w:b/>
          <w:bCs/>
          <w:color w:val="000000"/>
          <w:sz w:val="28"/>
          <w:szCs w:val="28"/>
        </w:rPr>
        <w:t xml:space="preserve">2. </w:t>
      </w:r>
      <w:r w:rsidRPr="00FD1BF4">
        <w:rPr>
          <w:rFonts w:ascii="Times New Roman" w:hAnsi="Times New Roman" w:cs="Times New Roman"/>
          <w:b/>
          <w:bCs/>
          <w:color w:val="000000"/>
          <w:sz w:val="28"/>
          <w:szCs w:val="28"/>
        </w:rPr>
        <w:t xml:space="preserve">Содержание </w:t>
      </w:r>
      <w:r w:rsidR="009A3CA4" w:rsidRPr="00FD1BF4">
        <w:rPr>
          <w:rFonts w:ascii="Times New Roman" w:hAnsi="Times New Roman" w:cs="Times New Roman"/>
          <w:b/>
          <w:bCs/>
          <w:color w:val="000000"/>
          <w:sz w:val="28"/>
          <w:szCs w:val="28"/>
        </w:rPr>
        <w:t>преддипломной практики и виды учебной работы</w:t>
      </w:r>
      <w:r w:rsidR="009A3CA4" w:rsidRPr="00FD1BF4">
        <w:rPr>
          <w:rFonts w:ascii="Times New Roman" w:hAnsi="Times New Roman" w:cs="Times New Roman"/>
          <w:sz w:val="28"/>
          <w:szCs w:val="28"/>
        </w:rPr>
        <w:t xml:space="preserve"> </w:t>
      </w:r>
    </w:p>
    <w:p w:rsidR="0045444A" w:rsidRPr="002D4C8E" w:rsidRDefault="0045444A" w:rsidP="0045444A">
      <w:pPr>
        <w:tabs>
          <w:tab w:val="left" w:pos="709"/>
        </w:tabs>
        <w:autoSpaceDE w:val="0"/>
        <w:autoSpaceDN w:val="0"/>
        <w:adjustRightInd w:val="0"/>
        <w:spacing w:after="0" w:line="240" w:lineRule="auto"/>
        <w:jc w:val="center"/>
        <w:rPr>
          <w:rFonts w:ascii="Times New Roman" w:eastAsia="TimesNewRomanPS-BoldMT" w:hAnsi="Times New Roman" w:cs="Times New Roman"/>
          <w:b/>
          <w:bCs/>
          <w:sz w:val="24"/>
          <w:szCs w:val="24"/>
        </w:rPr>
      </w:pPr>
    </w:p>
    <w:tbl>
      <w:tblPr>
        <w:tblStyle w:val="aa"/>
        <w:tblW w:w="7292" w:type="dxa"/>
        <w:jc w:val="center"/>
        <w:tblInd w:w="-1618" w:type="dxa"/>
        <w:tblLayout w:type="fixed"/>
        <w:tblLook w:val="04A0" w:firstRow="1" w:lastRow="0" w:firstColumn="1" w:lastColumn="0" w:noHBand="0" w:noVBand="1"/>
      </w:tblPr>
      <w:tblGrid>
        <w:gridCol w:w="1134"/>
        <w:gridCol w:w="4790"/>
        <w:gridCol w:w="1368"/>
      </w:tblGrid>
      <w:tr w:rsidR="009A3CA4" w:rsidRPr="009F2CC0" w:rsidTr="001B06EC">
        <w:trPr>
          <w:cantSplit/>
          <w:trHeight w:val="1134"/>
          <w:jc w:val="cent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A3CA4" w:rsidRPr="009F2CC0" w:rsidRDefault="009A3CA4">
            <w:pPr>
              <w:tabs>
                <w:tab w:val="left" w:pos="709"/>
              </w:tabs>
              <w:autoSpaceDE w:val="0"/>
              <w:autoSpaceDN w:val="0"/>
              <w:adjustRightInd w:val="0"/>
              <w:jc w:val="both"/>
              <w:rPr>
                <w:rFonts w:ascii="Times New Roman" w:eastAsia="TimesNewRomanPS-BoldMT" w:hAnsi="Times New Roman" w:cs="Times New Roman"/>
                <w:b/>
                <w:bCs/>
                <w:sz w:val="20"/>
                <w:szCs w:val="20"/>
              </w:rPr>
            </w:pPr>
            <w:r w:rsidRPr="009F2CC0">
              <w:rPr>
                <w:rFonts w:ascii="Times New Roman" w:eastAsia="TimesNewRomanPS-BoldMT" w:hAnsi="Times New Roman" w:cs="Times New Roman"/>
                <w:b/>
                <w:bCs/>
                <w:sz w:val="20"/>
                <w:szCs w:val="20"/>
              </w:rPr>
              <w:t>Коды формируемых компетенций</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CA4" w:rsidRPr="009F2CC0" w:rsidRDefault="009A3CA4">
            <w:pPr>
              <w:tabs>
                <w:tab w:val="left" w:pos="709"/>
              </w:tabs>
              <w:autoSpaceDE w:val="0"/>
              <w:autoSpaceDN w:val="0"/>
              <w:adjustRightInd w:val="0"/>
              <w:jc w:val="center"/>
              <w:rPr>
                <w:rFonts w:ascii="Times New Roman" w:eastAsia="TimesNewRomanPS-BoldMT" w:hAnsi="Times New Roman" w:cs="Times New Roman"/>
                <w:b/>
                <w:bCs/>
                <w:sz w:val="20"/>
                <w:szCs w:val="20"/>
              </w:rPr>
            </w:pPr>
            <w:r w:rsidRPr="009F2CC0">
              <w:rPr>
                <w:rFonts w:ascii="Times New Roman" w:eastAsia="TimesNewRomanPS-BoldMT" w:hAnsi="Times New Roman" w:cs="Times New Roman"/>
                <w:b/>
                <w:bCs/>
                <w:sz w:val="20"/>
                <w:szCs w:val="20"/>
              </w:rPr>
              <w:t>Наименование тем производственной практики</w:t>
            </w:r>
          </w:p>
          <w:p w:rsidR="009A3CA4" w:rsidRPr="009F2CC0" w:rsidRDefault="009A3CA4">
            <w:pPr>
              <w:tabs>
                <w:tab w:val="left" w:pos="709"/>
              </w:tabs>
              <w:autoSpaceDE w:val="0"/>
              <w:autoSpaceDN w:val="0"/>
              <w:adjustRightInd w:val="0"/>
              <w:jc w:val="center"/>
              <w:rPr>
                <w:rFonts w:ascii="Times New Roman" w:eastAsia="TimesNewRomanPS-BoldMT" w:hAnsi="Times New Roman" w:cs="Times New Roman"/>
                <w:b/>
                <w:bCs/>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CA4" w:rsidRPr="009F2CC0" w:rsidRDefault="009A3CA4">
            <w:pPr>
              <w:tabs>
                <w:tab w:val="left" w:pos="709"/>
              </w:tabs>
              <w:autoSpaceDE w:val="0"/>
              <w:autoSpaceDN w:val="0"/>
              <w:adjustRightInd w:val="0"/>
              <w:jc w:val="both"/>
              <w:rPr>
                <w:rFonts w:ascii="Times New Roman" w:eastAsia="TimesNewRomanPS-BoldMT" w:hAnsi="Times New Roman" w:cs="Times New Roman"/>
                <w:b/>
                <w:bCs/>
                <w:sz w:val="20"/>
                <w:szCs w:val="20"/>
              </w:rPr>
            </w:pPr>
            <w:r w:rsidRPr="009F2CC0">
              <w:rPr>
                <w:rFonts w:ascii="Times New Roman" w:eastAsia="TimesNewRomanPS-BoldMT" w:hAnsi="Times New Roman" w:cs="Times New Roman"/>
                <w:b/>
                <w:bCs/>
                <w:sz w:val="20"/>
                <w:szCs w:val="20"/>
              </w:rPr>
              <w:t>Количество часов по темам</w:t>
            </w:r>
          </w:p>
        </w:tc>
      </w:tr>
      <w:tr w:rsidR="009A3CA4" w:rsidRPr="002D4C8E" w:rsidTr="001B06EC">
        <w:trPr>
          <w:jc w:val="cent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A4" w:rsidRPr="002D4C8E" w:rsidRDefault="009A3CA4">
            <w:pPr>
              <w:tabs>
                <w:tab w:val="left" w:pos="709"/>
              </w:tabs>
              <w:autoSpaceDE w:val="0"/>
              <w:autoSpaceDN w:val="0"/>
              <w:adjustRightInd w:val="0"/>
              <w:jc w:val="both"/>
              <w:rPr>
                <w:rFonts w:ascii="Times New Roman" w:eastAsia="TimesNewRomanPS-BoldMT" w:hAnsi="Times New Roman" w:cs="Times New Roman"/>
                <w:bCs/>
                <w:sz w:val="24"/>
                <w:szCs w:val="24"/>
              </w:rPr>
            </w:pPr>
            <w:r w:rsidRPr="002D4C8E">
              <w:rPr>
                <w:rFonts w:ascii="Times New Roman" w:eastAsia="TimesNewRomanPS-BoldMT" w:hAnsi="Times New Roman" w:cs="Times New Roman"/>
                <w:bCs/>
                <w:sz w:val="24"/>
                <w:szCs w:val="24"/>
              </w:rPr>
              <w:t>1</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A4" w:rsidRPr="002D4C8E" w:rsidRDefault="009A3CA4">
            <w:pPr>
              <w:tabs>
                <w:tab w:val="left" w:pos="709"/>
              </w:tabs>
              <w:autoSpaceDE w:val="0"/>
              <w:autoSpaceDN w:val="0"/>
              <w:adjustRightInd w:val="0"/>
              <w:jc w:val="both"/>
              <w:rPr>
                <w:rFonts w:ascii="Times New Roman" w:eastAsia="TimesNewRomanPS-BoldMT" w:hAnsi="Times New Roman" w:cs="Times New Roman"/>
                <w:bCs/>
                <w:sz w:val="24"/>
                <w:szCs w:val="24"/>
              </w:rPr>
            </w:pPr>
            <w:r w:rsidRPr="002D4C8E">
              <w:rPr>
                <w:rFonts w:ascii="Times New Roman" w:eastAsia="TimesNewRomanPS-BoldMT" w:hAnsi="Times New Roman" w:cs="Times New Roman"/>
                <w:bCs/>
                <w:sz w:val="24"/>
                <w:szCs w:val="24"/>
              </w:rPr>
              <w:t>4</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A4" w:rsidRPr="002D4C8E" w:rsidRDefault="009A3CA4">
            <w:pPr>
              <w:tabs>
                <w:tab w:val="left" w:pos="709"/>
              </w:tabs>
              <w:autoSpaceDE w:val="0"/>
              <w:autoSpaceDN w:val="0"/>
              <w:adjustRightInd w:val="0"/>
              <w:jc w:val="both"/>
              <w:rPr>
                <w:rFonts w:ascii="Times New Roman" w:eastAsia="TimesNewRomanPS-BoldMT" w:hAnsi="Times New Roman" w:cs="Times New Roman"/>
                <w:bCs/>
                <w:sz w:val="24"/>
                <w:szCs w:val="24"/>
              </w:rPr>
            </w:pPr>
            <w:r w:rsidRPr="002D4C8E">
              <w:rPr>
                <w:rFonts w:ascii="Times New Roman" w:eastAsia="TimesNewRomanPS-BoldMT" w:hAnsi="Times New Roman" w:cs="Times New Roman"/>
                <w:bCs/>
                <w:sz w:val="24"/>
                <w:szCs w:val="24"/>
              </w:rPr>
              <w:t>5</w:t>
            </w:r>
          </w:p>
        </w:tc>
      </w:tr>
      <w:tr w:rsidR="009A3CA4" w:rsidRPr="002D4C8E" w:rsidTr="001B06EC">
        <w:trPr>
          <w:jc w:val="center"/>
        </w:trPr>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CA4" w:rsidRPr="00691990" w:rsidRDefault="009A3CA4">
            <w:pPr>
              <w:tabs>
                <w:tab w:val="left" w:pos="709"/>
              </w:tabs>
              <w:autoSpaceDE w:val="0"/>
              <w:autoSpaceDN w:val="0"/>
              <w:adjustRightInd w:val="0"/>
              <w:jc w:val="both"/>
              <w:rPr>
                <w:rFonts w:ascii="Times New Roman" w:eastAsia="TimesNewRomanPS-BoldMT" w:hAnsi="Times New Roman" w:cs="Times New Roman"/>
                <w:bCs/>
                <w:sz w:val="24"/>
                <w:szCs w:val="24"/>
              </w:rPr>
            </w:pPr>
            <w:proofErr w:type="gramStart"/>
            <w:r w:rsidRPr="00691990">
              <w:rPr>
                <w:rFonts w:ascii="Times New Roman" w:eastAsia="TimesNewRomanPS-BoldMT" w:hAnsi="Times New Roman" w:cs="Times New Roman"/>
                <w:bCs/>
                <w:sz w:val="24"/>
                <w:szCs w:val="24"/>
              </w:rPr>
              <w:t>ОК</w:t>
            </w:r>
            <w:proofErr w:type="gramEnd"/>
            <w:r w:rsidRPr="00691990">
              <w:rPr>
                <w:rFonts w:ascii="Times New Roman" w:eastAsia="TimesNewRomanPS-BoldMT" w:hAnsi="Times New Roman" w:cs="Times New Roman"/>
                <w:bCs/>
                <w:sz w:val="24"/>
                <w:szCs w:val="24"/>
              </w:rPr>
              <w:t xml:space="preserve"> 1 – ОК 10</w:t>
            </w:r>
          </w:p>
          <w:p w:rsidR="009A3CA4" w:rsidRPr="00691990" w:rsidRDefault="009A3CA4">
            <w:pPr>
              <w:tabs>
                <w:tab w:val="left" w:pos="709"/>
              </w:tabs>
              <w:autoSpaceDE w:val="0"/>
              <w:autoSpaceDN w:val="0"/>
              <w:adjustRightInd w:val="0"/>
              <w:jc w:val="both"/>
              <w:rPr>
                <w:rFonts w:ascii="Times New Roman" w:eastAsia="TimesNewRomanPS-BoldMT" w:hAnsi="Times New Roman" w:cs="Times New Roman"/>
                <w:bCs/>
                <w:sz w:val="24"/>
                <w:szCs w:val="24"/>
              </w:rPr>
            </w:pPr>
          </w:p>
          <w:p w:rsidR="009A3CA4" w:rsidRPr="00691990" w:rsidRDefault="009A3CA4" w:rsidP="009A3CA4">
            <w:pPr>
              <w:tabs>
                <w:tab w:val="left" w:pos="709"/>
              </w:tabs>
              <w:autoSpaceDE w:val="0"/>
              <w:autoSpaceDN w:val="0"/>
              <w:adjustRightInd w:val="0"/>
              <w:jc w:val="both"/>
              <w:rPr>
                <w:rFonts w:ascii="Times New Roman" w:eastAsia="TimesNewRomanPS-BoldMT" w:hAnsi="Times New Roman" w:cs="Times New Roman"/>
                <w:bCs/>
                <w:sz w:val="24"/>
                <w:szCs w:val="24"/>
              </w:rPr>
            </w:pPr>
            <w:r w:rsidRPr="00691990">
              <w:rPr>
                <w:rFonts w:ascii="Times New Roman" w:eastAsia="TimesNewRomanPS-BoldMT" w:hAnsi="Times New Roman" w:cs="Times New Roman"/>
                <w:bCs/>
                <w:sz w:val="24"/>
                <w:szCs w:val="24"/>
              </w:rPr>
              <w:t>ПК 1.1 – ПК 4.4.</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A4" w:rsidRPr="00691990" w:rsidRDefault="009A3CA4" w:rsidP="001B06EC">
            <w:pPr>
              <w:snapToGrid w:val="0"/>
              <w:rPr>
                <w:rFonts w:ascii="Times New Roman" w:hAnsi="Times New Roman" w:cs="Times New Roman"/>
                <w:b/>
                <w:sz w:val="24"/>
                <w:szCs w:val="24"/>
              </w:rPr>
            </w:pPr>
            <w:r w:rsidRPr="00691990">
              <w:rPr>
                <w:rFonts w:ascii="Times New Roman" w:hAnsi="Times New Roman" w:cs="Times New Roman"/>
                <w:b/>
                <w:sz w:val="24"/>
                <w:szCs w:val="24"/>
              </w:rPr>
              <w:t xml:space="preserve">Всего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A4" w:rsidRPr="00691990" w:rsidRDefault="009A3CA4" w:rsidP="001B06EC">
            <w:pPr>
              <w:snapToGrid w:val="0"/>
              <w:jc w:val="center"/>
              <w:rPr>
                <w:rFonts w:ascii="Times New Roman" w:hAnsi="Times New Roman" w:cs="Times New Roman"/>
                <w:b/>
                <w:sz w:val="24"/>
                <w:szCs w:val="24"/>
              </w:rPr>
            </w:pPr>
            <w:r w:rsidRPr="00691990">
              <w:rPr>
                <w:rFonts w:ascii="Times New Roman" w:hAnsi="Times New Roman" w:cs="Times New Roman"/>
                <w:b/>
                <w:sz w:val="24"/>
                <w:szCs w:val="24"/>
              </w:rPr>
              <w:t>144 часа</w:t>
            </w:r>
          </w:p>
          <w:p w:rsidR="009A3CA4" w:rsidRPr="00691990" w:rsidRDefault="009A3CA4" w:rsidP="001B06EC">
            <w:pPr>
              <w:snapToGrid w:val="0"/>
              <w:jc w:val="center"/>
              <w:rPr>
                <w:rFonts w:ascii="Times New Roman" w:hAnsi="Times New Roman" w:cs="Times New Roman"/>
                <w:b/>
                <w:sz w:val="24"/>
                <w:szCs w:val="24"/>
              </w:rPr>
            </w:pPr>
            <w:r w:rsidRPr="00691990">
              <w:rPr>
                <w:rFonts w:ascii="Times New Roman" w:hAnsi="Times New Roman" w:cs="Times New Roman"/>
                <w:b/>
                <w:sz w:val="24"/>
                <w:szCs w:val="24"/>
              </w:rPr>
              <w:t xml:space="preserve"> (4 недели)</w:t>
            </w:r>
          </w:p>
        </w:tc>
      </w:tr>
      <w:tr w:rsidR="00691990" w:rsidRPr="002D4C8E" w:rsidTr="001B06EC">
        <w:trPr>
          <w:jc w:val="center"/>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1990" w:rsidRPr="00691990" w:rsidRDefault="00691990">
            <w:pPr>
              <w:rPr>
                <w:rFonts w:ascii="Times New Roman" w:eastAsia="TimesNewRomanPS-BoldMT" w:hAnsi="Times New Roman" w:cs="Times New Roman"/>
                <w:bCs/>
                <w:sz w:val="24"/>
                <w:szCs w:val="24"/>
              </w:rPr>
            </w:pP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1B06EC">
            <w:pPr>
              <w:snapToGrid w:val="0"/>
              <w:rPr>
                <w:rFonts w:ascii="Times New Roman" w:hAnsi="Times New Roman" w:cs="Times New Roman"/>
                <w:sz w:val="24"/>
                <w:szCs w:val="24"/>
              </w:rPr>
            </w:pPr>
            <w:r w:rsidRPr="00691990">
              <w:rPr>
                <w:rFonts w:ascii="Times New Roman" w:hAnsi="Times New Roman" w:cs="Times New Roman"/>
                <w:sz w:val="24"/>
                <w:szCs w:val="24"/>
              </w:rPr>
              <w:t xml:space="preserve">в том числе: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1B06EC">
            <w:pPr>
              <w:snapToGrid w:val="0"/>
              <w:jc w:val="center"/>
              <w:rPr>
                <w:rFonts w:ascii="Times New Roman" w:hAnsi="Times New Roman" w:cs="Times New Roman"/>
                <w:sz w:val="24"/>
                <w:szCs w:val="24"/>
              </w:rPr>
            </w:pPr>
          </w:p>
        </w:tc>
      </w:tr>
      <w:tr w:rsidR="00691990" w:rsidRPr="002D4C8E" w:rsidTr="001B06EC">
        <w:trPr>
          <w:jc w:val="center"/>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1990" w:rsidRPr="00691990" w:rsidRDefault="00691990">
            <w:pPr>
              <w:rPr>
                <w:rFonts w:ascii="Times New Roman" w:eastAsia="TimesNewRomanPS-BoldMT" w:hAnsi="Times New Roman" w:cs="Times New Roman"/>
                <w:bCs/>
                <w:sz w:val="24"/>
                <w:szCs w:val="24"/>
              </w:rPr>
            </w:pP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9F2CC0">
            <w:pPr>
              <w:snapToGrid w:val="0"/>
              <w:ind w:left="191"/>
              <w:rPr>
                <w:rFonts w:ascii="Times New Roman" w:hAnsi="Times New Roman" w:cs="Times New Roman"/>
                <w:sz w:val="24"/>
                <w:szCs w:val="24"/>
              </w:rPr>
            </w:pPr>
            <w:r w:rsidRPr="00691990">
              <w:rPr>
                <w:rFonts w:ascii="Times New Roman" w:hAnsi="Times New Roman" w:cs="Times New Roman"/>
                <w:sz w:val="24"/>
                <w:szCs w:val="24"/>
              </w:rPr>
              <w:t>Экономическая характеристика объекта исследования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1B06EC">
            <w:pPr>
              <w:snapToGrid w:val="0"/>
              <w:jc w:val="center"/>
              <w:rPr>
                <w:rFonts w:ascii="Times New Roman" w:hAnsi="Times New Roman" w:cs="Times New Roman"/>
                <w:sz w:val="24"/>
                <w:szCs w:val="24"/>
              </w:rPr>
            </w:pPr>
            <w:r w:rsidRPr="00691990">
              <w:rPr>
                <w:rFonts w:ascii="Times New Roman" w:hAnsi="Times New Roman" w:cs="Times New Roman"/>
                <w:sz w:val="24"/>
                <w:szCs w:val="24"/>
              </w:rPr>
              <w:t>36</w:t>
            </w:r>
          </w:p>
        </w:tc>
      </w:tr>
      <w:tr w:rsidR="00691990" w:rsidRPr="002D4C8E" w:rsidTr="001B06EC">
        <w:trPr>
          <w:jc w:val="center"/>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1990" w:rsidRPr="00691990" w:rsidRDefault="00691990">
            <w:pPr>
              <w:rPr>
                <w:rFonts w:ascii="Times New Roman" w:eastAsia="TimesNewRomanPS-BoldMT" w:hAnsi="Times New Roman" w:cs="Times New Roman"/>
                <w:bCs/>
                <w:sz w:val="24"/>
                <w:szCs w:val="24"/>
              </w:rPr>
            </w:pP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9F2CC0">
            <w:pPr>
              <w:snapToGrid w:val="0"/>
              <w:ind w:left="191"/>
              <w:rPr>
                <w:rFonts w:ascii="Times New Roman" w:hAnsi="Times New Roman" w:cs="Times New Roman"/>
                <w:sz w:val="24"/>
                <w:szCs w:val="24"/>
              </w:rPr>
            </w:pPr>
            <w:r w:rsidRPr="00691990">
              <w:rPr>
                <w:rFonts w:ascii="Times New Roman" w:hAnsi="Times New Roman" w:cs="Times New Roman"/>
                <w:bCs/>
                <w:color w:val="000000"/>
                <w:sz w:val="24"/>
                <w:szCs w:val="24"/>
              </w:rPr>
              <w:t>Финансово-кредитные отношения и отчётность организации</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1B06EC">
            <w:pPr>
              <w:snapToGrid w:val="0"/>
              <w:jc w:val="center"/>
              <w:rPr>
                <w:rFonts w:ascii="Times New Roman" w:hAnsi="Times New Roman" w:cs="Times New Roman"/>
                <w:sz w:val="24"/>
                <w:szCs w:val="24"/>
              </w:rPr>
            </w:pPr>
            <w:r w:rsidRPr="00691990">
              <w:rPr>
                <w:rFonts w:ascii="Times New Roman" w:hAnsi="Times New Roman" w:cs="Times New Roman"/>
                <w:sz w:val="24"/>
                <w:szCs w:val="24"/>
              </w:rPr>
              <w:t>54</w:t>
            </w:r>
          </w:p>
        </w:tc>
      </w:tr>
      <w:tr w:rsidR="00691990" w:rsidRPr="002D4C8E" w:rsidTr="001B06EC">
        <w:trPr>
          <w:jc w:val="center"/>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1990" w:rsidRPr="00691990" w:rsidRDefault="00691990">
            <w:pPr>
              <w:rPr>
                <w:rFonts w:ascii="Times New Roman" w:eastAsia="TimesNewRomanPS-BoldMT" w:hAnsi="Times New Roman" w:cs="Times New Roman"/>
                <w:bCs/>
                <w:sz w:val="24"/>
                <w:szCs w:val="24"/>
              </w:rPr>
            </w:pP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9F2CC0">
            <w:pPr>
              <w:snapToGrid w:val="0"/>
              <w:ind w:left="191"/>
              <w:rPr>
                <w:rFonts w:ascii="Times New Roman" w:hAnsi="Times New Roman" w:cs="Times New Roman"/>
                <w:sz w:val="24"/>
                <w:szCs w:val="24"/>
              </w:rPr>
            </w:pPr>
            <w:r w:rsidRPr="00691990">
              <w:rPr>
                <w:rFonts w:ascii="Times New Roman" w:hAnsi="Times New Roman" w:cs="Times New Roman"/>
                <w:bCs/>
                <w:color w:val="000000"/>
                <w:sz w:val="24"/>
                <w:szCs w:val="24"/>
              </w:rPr>
              <w:t>Индивидуальное задание</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990" w:rsidRPr="00691990" w:rsidRDefault="00691990" w:rsidP="001B06EC">
            <w:pPr>
              <w:snapToGrid w:val="0"/>
              <w:jc w:val="center"/>
              <w:rPr>
                <w:rFonts w:ascii="Times New Roman" w:hAnsi="Times New Roman" w:cs="Times New Roman"/>
                <w:sz w:val="24"/>
                <w:szCs w:val="24"/>
              </w:rPr>
            </w:pPr>
            <w:r w:rsidRPr="00691990">
              <w:rPr>
                <w:rFonts w:ascii="Times New Roman" w:hAnsi="Times New Roman" w:cs="Times New Roman"/>
                <w:sz w:val="24"/>
                <w:szCs w:val="24"/>
              </w:rPr>
              <w:t>48</w:t>
            </w:r>
          </w:p>
        </w:tc>
      </w:tr>
      <w:tr w:rsidR="00E84917" w:rsidRPr="002D4C8E" w:rsidTr="001B06EC">
        <w:trPr>
          <w:jc w:val="center"/>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917" w:rsidRPr="00691990" w:rsidRDefault="00E84917">
            <w:pPr>
              <w:rPr>
                <w:rFonts w:ascii="Times New Roman" w:eastAsia="TimesNewRomanPS-BoldMT" w:hAnsi="Times New Roman" w:cs="Times New Roman"/>
                <w:bCs/>
                <w:sz w:val="24"/>
                <w:szCs w:val="24"/>
              </w:rPr>
            </w:pP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917" w:rsidRPr="00691990" w:rsidRDefault="00E84917" w:rsidP="009F2CC0">
            <w:pPr>
              <w:shd w:val="clear" w:color="auto" w:fill="FFFFFF"/>
              <w:snapToGri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Оформление отчета по практике</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917" w:rsidRPr="00691990" w:rsidRDefault="00E84917" w:rsidP="001B06EC">
            <w:pPr>
              <w:snapToGrid w:val="0"/>
              <w:jc w:val="center"/>
              <w:rPr>
                <w:rFonts w:ascii="Times New Roman" w:hAnsi="Times New Roman" w:cs="Times New Roman"/>
                <w:sz w:val="24"/>
                <w:szCs w:val="24"/>
              </w:rPr>
            </w:pPr>
            <w:r w:rsidRPr="00691990">
              <w:rPr>
                <w:rFonts w:ascii="Times New Roman" w:hAnsi="Times New Roman" w:cs="Times New Roman"/>
                <w:sz w:val="24"/>
                <w:szCs w:val="24"/>
              </w:rPr>
              <w:t>6</w:t>
            </w:r>
          </w:p>
        </w:tc>
      </w:tr>
    </w:tbl>
    <w:p w:rsidR="0045444A" w:rsidRPr="002D4C8E" w:rsidRDefault="0045444A" w:rsidP="0045444A">
      <w:pPr>
        <w:rPr>
          <w:rFonts w:ascii="Times New Roman" w:hAnsi="Times New Roman" w:cs="Times New Roman"/>
          <w:sz w:val="24"/>
          <w:szCs w:val="24"/>
        </w:rPr>
      </w:pPr>
      <w:r w:rsidRPr="002D4C8E">
        <w:rPr>
          <w:rFonts w:ascii="Times New Roman" w:hAnsi="Times New Roman" w:cs="Times New Roman"/>
          <w:b/>
          <w:sz w:val="24"/>
          <w:szCs w:val="24"/>
        </w:rPr>
        <w:t>Примечание:</w:t>
      </w:r>
    </w:p>
    <w:p w:rsidR="0045444A" w:rsidRPr="002D4C8E" w:rsidRDefault="0045444A" w:rsidP="0045444A">
      <w:pPr>
        <w:numPr>
          <w:ilvl w:val="0"/>
          <w:numId w:val="2"/>
        </w:numPr>
        <w:tabs>
          <w:tab w:val="num" w:pos="360"/>
        </w:tabs>
        <w:spacing w:after="0" w:line="240" w:lineRule="auto"/>
        <w:ind w:left="360" w:hanging="180"/>
        <w:jc w:val="both"/>
        <w:rPr>
          <w:rFonts w:ascii="Times New Roman" w:hAnsi="Times New Roman" w:cs="Times New Roman"/>
          <w:sz w:val="24"/>
          <w:szCs w:val="24"/>
        </w:rPr>
      </w:pPr>
      <w:r w:rsidRPr="002D4C8E">
        <w:rPr>
          <w:rFonts w:ascii="Times New Roman" w:hAnsi="Times New Roman" w:cs="Times New Roman"/>
          <w:sz w:val="24"/>
          <w:szCs w:val="24"/>
        </w:rPr>
        <w:t>рабочая неделя 36 часов (6 рабочих дней).</w:t>
      </w:r>
    </w:p>
    <w:p w:rsidR="0045444A" w:rsidRPr="002D4C8E" w:rsidRDefault="0045444A" w:rsidP="0045444A">
      <w:pPr>
        <w:numPr>
          <w:ilvl w:val="0"/>
          <w:numId w:val="2"/>
        </w:numPr>
        <w:tabs>
          <w:tab w:val="num" w:pos="360"/>
        </w:tabs>
        <w:spacing w:after="0" w:line="240" w:lineRule="auto"/>
        <w:ind w:left="360" w:hanging="180"/>
        <w:rPr>
          <w:rFonts w:ascii="Times New Roman" w:hAnsi="Times New Roman" w:cs="Times New Roman"/>
          <w:sz w:val="24"/>
          <w:szCs w:val="24"/>
        </w:rPr>
      </w:pPr>
      <w:r w:rsidRPr="002D4C8E">
        <w:rPr>
          <w:rFonts w:ascii="Times New Roman" w:hAnsi="Times New Roman" w:cs="Times New Roman"/>
          <w:sz w:val="24"/>
          <w:szCs w:val="24"/>
        </w:rPr>
        <w:t xml:space="preserve">рабочий день практиканта составляет 6 часов. </w:t>
      </w:r>
    </w:p>
    <w:p w:rsidR="00691990" w:rsidRDefault="00691990" w:rsidP="00691990">
      <w:pPr>
        <w:spacing w:before="120" w:after="120" w:line="240" w:lineRule="auto"/>
        <w:jc w:val="center"/>
        <w:rPr>
          <w:b/>
          <w:bCs/>
          <w:color w:val="000000"/>
        </w:rPr>
      </w:pPr>
    </w:p>
    <w:p w:rsidR="00691990" w:rsidRPr="00691990" w:rsidRDefault="00691990" w:rsidP="00691990">
      <w:pPr>
        <w:spacing w:before="120" w:after="120" w:line="240" w:lineRule="auto"/>
        <w:jc w:val="both"/>
        <w:rPr>
          <w:rFonts w:ascii="Times New Roman" w:hAnsi="Times New Roman" w:cs="Times New Roman"/>
          <w:b/>
          <w:bCs/>
          <w:color w:val="000000"/>
          <w:sz w:val="24"/>
          <w:szCs w:val="24"/>
        </w:rPr>
      </w:pPr>
      <w:r w:rsidRPr="00691990">
        <w:rPr>
          <w:rFonts w:ascii="Times New Roman" w:hAnsi="Times New Roman" w:cs="Times New Roman"/>
          <w:b/>
          <w:bCs/>
          <w:color w:val="000000"/>
          <w:sz w:val="24"/>
          <w:szCs w:val="24"/>
        </w:rPr>
        <w:t>Тематический план и содержание производственной (преддипломной) практики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783"/>
        <w:gridCol w:w="933"/>
      </w:tblGrid>
      <w:tr w:rsidR="00691990" w:rsidRPr="00691990" w:rsidTr="00E84917">
        <w:trPr>
          <w:jc w:val="center"/>
        </w:trPr>
        <w:tc>
          <w:tcPr>
            <w:tcW w:w="2143" w:type="dxa"/>
          </w:tcPr>
          <w:p w:rsidR="00691990" w:rsidRPr="00691990" w:rsidRDefault="00691990" w:rsidP="00FD1BF4">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Наименование разделов, тем</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 xml:space="preserve">Виды работ  </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Объём часов</w:t>
            </w:r>
          </w:p>
        </w:tc>
      </w:tr>
      <w:tr w:rsidR="00691990" w:rsidRPr="00691990" w:rsidTr="00E84917">
        <w:trPr>
          <w:trHeight w:val="188"/>
          <w:jc w:val="center"/>
        </w:trPr>
        <w:tc>
          <w:tcPr>
            <w:tcW w:w="2143" w:type="dxa"/>
          </w:tcPr>
          <w:p w:rsidR="00691990" w:rsidRPr="00691990" w:rsidRDefault="00691990" w:rsidP="001B06EC">
            <w:pPr>
              <w:spacing w:line="240" w:lineRule="auto"/>
              <w:jc w:val="center"/>
              <w:rPr>
                <w:rFonts w:ascii="Times New Roman" w:hAnsi="Times New Roman" w:cs="Times New Roman"/>
                <w:sz w:val="24"/>
                <w:szCs w:val="24"/>
              </w:rPr>
            </w:pPr>
            <w:r w:rsidRPr="00691990">
              <w:rPr>
                <w:rFonts w:ascii="Times New Roman" w:hAnsi="Times New Roman" w:cs="Times New Roman"/>
                <w:sz w:val="24"/>
                <w:szCs w:val="24"/>
              </w:rPr>
              <w:lastRenderedPageBreak/>
              <w:t>1</w:t>
            </w:r>
          </w:p>
        </w:tc>
        <w:tc>
          <w:tcPr>
            <w:tcW w:w="0" w:type="auto"/>
          </w:tcPr>
          <w:p w:rsidR="00691990" w:rsidRPr="00691990" w:rsidRDefault="00691990" w:rsidP="001B06EC">
            <w:pPr>
              <w:spacing w:line="240" w:lineRule="auto"/>
              <w:jc w:val="center"/>
              <w:rPr>
                <w:rFonts w:ascii="Times New Roman" w:hAnsi="Times New Roman" w:cs="Times New Roman"/>
                <w:sz w:val="24"/>
                <w:szCs w:val="24"/>
              </w:rPr>
            </w:pPr>
            <w:r w:rsidRPr="00691990">
              <w:rPr>
                <w:rFonts w:ascii="Times New Roman" w:hAnsi="Times New Roman" w:cs="Times New Roman"/>
                <w:sz w:val="24"/>
                <w:szCs w:val="24"/>
              </w:rPr>
              <w:t>2</w:t>
            </w:r>
          </w:p>
        </w:tc>
        <w:tc>
          <w:tcPr>
            <w:tcW w:w="0" w:type="auto"/>
          </w:tcPr>
          <w:p w:rsidR="00691990" w:rsidRPr="00691990" w:rsidRDefault="00691990" w:rsidP="001B06EC">
            <w:pPr>
              <w:spacing w:line="240" w:lineRule="auto"/>
              <w:jc w:val="center"/>
              <w:rPr>
                <w:rFonts w:ascii="Times New Roman" w:hAnsi="Times New Roman" w:cs="Times New Roman"/>
                <w:sz w:val="24"/>
                <w:szCs w:val="24"/>
              </w:rPr>
            </w:pPr>
            <w:r w:rsidRPr="00691990">
              <w:rPr>
                <w:rFonts w:ascii="Times New Roman" w:hAnsi="Times New Roman" w:cs="Times New Roman"/>
                <w:sz w:val="24"/>
                <w:szCs w:val="24"/>
              </w:rPr>
              <w:t>3</w:t>
            </w:r>
          </w:p>
        </w:tc>
      </w:tr>
      <w:tr w:rsidR="00691990" w:rsidRPr="00691990" w:rsidTr="00E84917">
        <w:trPr>
          <w:jc w:val="center"/>
        </w:trPr>
        <w:tc>
          <w:tcPr>
            <w:tcW w:w="5304" w:type="dxa"/>
            <w:gridSpan w:val="2"/>
            <w:shd w:val="clear" w:color="auto" w:fill="auto"/>
          </w:tcPr>
          <w:p w:rsidR="00691990" w:rsidRPr="00691990" w:rsidRDefault="00691990" w:rsidP="00691990">
            <w:pPr>
              <w:shd w:val="clear" w:color="auto" w:fill="FFFFFF"/>
              <w:snapToGrid w:val="0"/>
              <w:spacing w:line="240" w:lineRule="auto"/>
              <w:jc w:val="both"/>
              <w:rPr>
                <w:rFonts w:ascii="Times New Roman" w:hAnsi="Times New Roman" w:cs="Times New Roman"/>
                <w:b/>
                <w:sz w:val="24"/>
                <w:szCs w:val="24"/>
              </w:rPr>
            </w:pPr>
            <w:r w:rsidRPr="00691990">
              <w:rPr>
                <w:rFonts w:ascii="Times New Roman" w:hAnsi="Times New Roman" w:cs="Times New Roman"/>
                <w:b/>
                <w:bCs/>
                <w:color w:val="000000"/>
                <w:sz w:val="24"/>
                <w:szCs w:val="24"/>
              </w:rPr>
              <w:t xml:space="preserve">Раздел 1 </w:t>
            </w:r>
            <w:r w:rsidRPr="00691990">
              <w:rPr>
                <w:rFonts w:ascii="Times New Roman" w:hAnsi="Times New Roman" w:cs="Times New Roman"/>
                <w:color w:val="000000"/>
                <w:sz w:val="24"/>
                <w:szCs w:val="24"/>
              </w:rPr>
              <w:t xml:space="preserve"> </w:t>
            </w:r>
            <w:r w:rsidRPr="00691990">
              <w:rPr>
                <w:rFonts w:ascii="Times New Roman" w:hAnsi="Times New Roman" w:cs="Times New Roman"/>
                <w:b/>
                <w:sz w:val="24"/>
                <w:szCs w:val="24"/>
              </w:rPr>
              <w:t>Экономическая характеристика объекта исследования</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36</w:t>
            </w:r>
          </w:p>
        </w:tc>
      </w:tr>
      <w:tr w:rsidR="00691990" w:rsidRPr="00691990" w:rsidTr="00E84917">
        <w:trPr>
          <w:trHeight w:val="270"/>
          <w:jc w:val="center"/>
        </w:trPr>
        <w:tc>
          <w:tcPr>
            <w:tcW w:w="2143" w:type="dxa"/>
            <w:vMerge w:val="restart"/>
          </w:tcPr>
          <w:p w:rsidR="00691990" w:rsidRPr="00691990" w:rsidRDefault="00691990" w:rsidP="00691990">
            <w:pPr>
              <w:spacing w:line="240" w:lineRule="auto"/>
              <w:jc w:val="both"/>
              <w:rPr>
                <w:rFonts w:ascii="Times New Roman" w:hAnsi="Times New Roman" w:cs="Times New Roman"/>
                <w:b/>
                <w:bCs/>
                <w:color w:val="000000"/>
                <w:sz w:val="24"/>
                <w:szCs w:val="24"/>
              </w:rPr>
            </w:pPr>
            <w:r w:rsidRPr="00691990">
              <w:rPr>
                <w:rFonts w:ascii="Times New Roman" w:hAnsi="Times New Roman" w:cs="Times New Roman"/>
                <w:b/>
                <w:bCs/>
                <w:color w:val="000000"/>
                <w:sz w:val="24"/>
                <w:szCs w:val="24"/>
              </w:rPr>
              <w:t>Ведение</w:t>
            </w:r>
          </w:p>
          <w:p w:rsidR="00691990" w:rsidRPr="00691990" w:rsidRDefault="00691990" w:rsidP="00691990">
            <w:pPr>
              <w:spacing w:line="240" w:lineRule="auto"/>
              <w:jc w:val="both"/>
              <w:rPr>
                <w:rFonts w:ascii="Times New Roman" w:hAnsi="Times New Roman" w:cs="Times New Roman"/>
                <w:color w:val="000000"/>
                <w:sz w:val="24"/>
                <w:szCs w:val="24"/>
              </w:rPr>
            </w:pPr>
            <w:r w:rsidRPr="00691990">
              <w:rPr>
                <w:rFonts w:ascii="Times New Roman" w:hAnsi="Times New Roman" w:cs="Times New Roman"/>
                <w:b/>
                <w:bCs/>
                <w:color w:val="000000"/>
                <w:sz w:val="24"/>
                <w:szCs w:val="24"/>
              </w:rPr>
              <w:t xml:space="preserve">Тема 1.1 </w:t>
            </w:r>
            <w:r w:rsidRPr="00691990">
              <w:rPr>
                <w:rFonts w:ascii="Times New Roman" w:hAnsi="Times New Roman" w:cs="Times New Roman"/>
                <w:color w:val="000000"/>
                <w:sz w:val="24"/>
                <w:szCs w:val="24"/>
              </w:rPr>
              <w:t xml:space="preserve"> </w:t>
            </w:r>
          </w:p>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Общая организационная характеристика предприятия</w:t>
            </w: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Виды работ</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18</w:t>
            </w:r>
          </w:p>
        </w:tc>
      </w:tr>
      <w:tr w:rsidR="00691990" w:rsidRPr="00691990" w:rsidTr="00E84917">
        <w:trPr>
          <w:trHeight w:val="361"/>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shd w:val="clear" w:color="auto" w:fill="auto"/>
          </w:tcPr>
          <w:p w:rsidR="00691990" w:rsidRPr="00691990" w:rsidRDefault="00691990" w:rsidP="00691990">
            <w:pPr>
              <w:autoSpaceDE w:val="0"/>
              <w:autoSpaceDN w:val="0"/>
              <w:adjustRightInd w:val="0"/>
              <w:spacing w:line="240" w:lineRule="auto"/>
              <w:jc w:val="both"/>
              <w:rPr>
                <w:rFonts w:ascii="Times New Roman" w:eastAsia="Times New Roman" w:hAnsi="Times New Roman" w:cs="Times New Roman"/>
                <w:sz w:val="24"/>
                <w:szCs w:val="24"/>
              </w:rPr>
            </w:pPr>
            <w:r w:rsidRPr="00691990">
              <w:rPr>
                <w:rFonts w:ascii="Times New Roman" w:hAnsi="Times New Roman" w:cs="Times New Roman"/>
                <w:color w:val="000000"/>
                <w:spacing w:val="-5"/>
                <w:sz w:val="24"/>
                <w:szCs w:val="24"/>
              </w:rPr>
              <w:t>Необходимо рассмотреть следующие вопросы: дата создания; организационно-правовая форма; отраслевая принадлежность; цели и задачи, которые реализует данное предприятие в процессе своей хозяйственной деятельности; характер формы собственности;  а</w:t>
            </w:r>
            <w:r w:rsidRPr="00691990">
              <w:rPr>
                <w:rFonts w:ascii="Times New Roman" w:eastAsia="Times New Roman" w:hAnsi="Times New Roman" w:cs="Times New Roman"/>
                <w:sz w:val="24"/>
                <w:szCs w:val="24"/>
              </w:rPr>
              <w:t>ссортимент выпускаемой и реализуемой продукции; производственная и управленческая структура организации; техническое оснащение, технологические процессы и т.д.;</w:t>
            </w:r>
          </w:p>
          <w:p w:rsidR="00691990" w:rsidRPr="00691990" w:rsidRDefault="00691990" w:rsidP="00691990">
            <w:pPr>
              <w:autoSpaceDE w:val="0"/>
              <w:autoSpaceDN w:val="0"/>
              <w:adjustRightInd w:val="0"/>
              <w:spacing w:line="240" w:lineRule="auto"/>
              <w:jc w:val="both"/>
              <w:rPr>
                <w:rFonts w:ascii="Times New Roman" w:hAnsi="Times New Roman" w:cs="Times New Roman"/>
                <w:color w:val="000000"/>
                <w:spacing w:val="-5"/>
                <w:sz w:val="24"/>
                <w:szCs w:val="24"/>
              </w:rPr>
            </w:pPr>
            <w:r w:rsidRPr="00691990">
              <w:rPr>
                <w:rFonts w:ascii="Times New Roman" w:eastAsia="Times New Roman" w:hAnsi="Times New Roman" w:cs="Times New Roman"/>
                <w:sz w:val="24"/>
                <w:szCs w:val="24"/>
              </w:rPr>
              <w:t>Правила внутреннего распорядка, охраны труда и окружающей среды в организации</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125"/>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i/>
                <w:color w:val="000000"/>
                <w:spacing w:val="-5"/>
                <w:sz w:val="24"/>
                <w:szCs w:val="24"/>
              </w:rPr>
            </w:pPr>
            <w:r w:rsidRPr="00691990">
              <w:rPr>
                <w:rFonts w:ascii="Times New Roman" w:hAnsi="Times New Roman" w:cs="Times New Roman"/>
                <w:b/>
                <w:i/>
                <w:sz w:val="24"/>
                <w:szCs w:val="24"/>
              </w:rPr>
              <w:t>Отчётная документация (приложения к отчёту)</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01"/>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Представить схемы управления предприятием и его структурных подразделений</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243"/>
          <w:jc w:val="center"/>
        </w:trPr>
        <w:tc>
          <w:tcPr>
            <w:tcW w:w="2143" w:type="dxa"/>
            <w:vMerge w:val="restart"/>
          </w:tcPr>
          <w:p w:rsidR="00691990" w:rsidRPr="00691990" w:rsidRDefault="00691990" w:rsidP="00691990">
            <w:pPr>
              <w:spacing w:line="240" w:lineRule="auto"/>
              <w:jc w:val="both"/>
              <w:rPr>
                <w:rFonts w:ascii="Times New Roman" w:hAnsi="Times New Roman" w:cs="Times New Roman"/>
                <w:color w:val="000000"/>
                <w:sz w:val="24"/>
                <w:szCs w:val="24"/>
              </w:rPr>
            </w:pPr>
            <w:r w:rsidRPr="00691990">
              <w:rPr>
                <w:rFonts w:ascii="Times New Roman" w:hAnsi="Times New Roman" w:cs="Times New Roman"/>
                <w:b/>
                <w:bCs/>
                <w:color w:val="000000"/>
                <w:sz w:val="24"/>
                <w:szCs w:val="24"/>
              </w:rPr>
              <w:t xml:space="preserve">Тема 1.2 </w:t>
            </w:r>
            <w:r w:rsidRPr="00691990">
              <w:rPr>
                <w:rFonts w:ascii="Times New Roman" w:hAnsi="Times New Roman" w:cs="Times New Roman"/>
                <w:color w:val="000000"/>
                <w:sz w:val="24"/>
                <w:szCs w:val="24"/>
              </w:rPr>
              <w:t xml:space="preserve"> </w:t>
            </w:r>
          </w:p>
          <w:p w:rsidR="00691990" w:rsidRPr="00691990" w:rsidRDefault="00691990" w:rsidP="00691990">
            <w:pPr>
              <w:spacing w:line="240" w:lineRule="auto"/>
              <w:jc w:val="both"/>
              <w:rPr>
                <w:rFonts w:ascii="Times New Roman" w:hAnsi="Times New Roman" w:cs="Times New Roman"/>
                <w:b/>
                <w:bCs/>
                <w:color w:val="000000"/>
                <w:sz w:val="24"/>
                <w:szCs w:val="24"/>
              </w:rPr>
            </w:pPr>
            <w:r w:rsidRPr="00691990">
              <w:rPr>
                <w:rFonts w:ascii="Times New Roman" w:hAnsi="Times New Roman" w:cs="Times New Roman"/>
                <w:b/>
                <w:sz w:val="24"/>
                <w:szCs w:val="24"/>
              </w:rPr>
              <w:t xml:space="preserve">Экономическая </w:t>
            </w:r>
            <w:r w:rsidRPr="00691990">
              <w:rPr>
                <w:rFonts w:ascii="Times New Roman" w:hAnsi="Times New Roman" w:cs="Times New Roman"/>
                <w:b/>
                <w:sz w:val="24"/>
                <w:szCs w:val="24"/>
              </w:rPr>
              <w:lastRenderedPageBreak/>
              <w:t>характеристика предприятия</w:t>
            </w: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lastRenderedPageBreak/>
              <w:t>Виды работ</w:t>
            </w:r>
          </w:p>
        </w:tc>
        <w:tc>
          <w:tcPr>
            <w:tcW w:w="0" w:type="auto"/>
            <w:vMerge w:val="restart"/>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18</w:t>
            </w:r>
          </w:p>
        </w:tc>
      </w:tr>
      <w:tr w:rsidR="00691990" w:rsidRPr="00691990" w:rsidTr="00E84917">
        <w:trPr>
          <w:trHeight w:val="301"/>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autoSpaceDE w:val="0"/>
              <w:autoSpaceDN w:val="0"/>
              <w:adjustRightInd w:val="0"/>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 xml:space="preserve">Необходимо рассмотреть основные </w:t>
            </w:r>
            <w:r w:rsidRPr="00691990">
              <w:rPr>
                <w:rFonts w:ascii="Times New Roman" w:hAnsi="Times New Roman" w:cs="Times New Roman"/>
                <w:color w:val="000000"/>
                <w:spacing w:val="-5"/>
                <w:sz w:val="24"/>
                <w:szCs w:val="24"/>
              </w:rPr>
              <w:lastRenderedPageBreak/>
              <w:t>технико-экономические показатели деятельности предприятия и провести их анализ:</w:t>
            </w:r>
            <w:r w:rsidRPr="00691990">
              <w:rPr>
                <w:rFonts w:ascii="Times New Roman" w:eastAsia="Times New Roman" w:hAnsi="Times New Roman" w:cs="Times New Roman"/>
                <w:sz w:val="24"/>
                <w:szCs w:val="24"/>
              </w:rPr>
              <w:t xml:space="preserve"> объем производства, выручка от продажи, себестоимость</w:t>
            </w:r>
            <w:proofErr w:type="gramStart"/>
            <w:r w:rsidRPr="00691990">
              <w:rPr>
                <w:rFonts w:ascii="Times New Roman" w:eastAsia="Times New Roman" w:hAnsi="Times New Roman" w:cs="Times New Roman"/>
                <w:sz w:val="24"/>
                <w:szCs w:val="24"/>
              </w:rPr>
              <w:t xml:space="preserve"> ,</w:t>
            </w:r>
            <w:proofErr w:type="gramEnd"/>
            <w:r w:rsidRPr="00691990">
              <w:rPr>
                <w:rFonts w:ascii="Times New Roman" w:eastAsia="Times New Roman" w:hAnsi="Times New Roman" w:cs="Times New Roman"/>
                <w:sz w:val="24"/>
                <w:szCs w:val="24"/>
              </w:rPr>
              <w:t>балансовая, налогооблагаемая и чистая прибыль, стоимость основных производственных фондов, численность работающих, фонд заработной платы, дебиторская и кредиторская задолженность и другие</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01"/>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Отчётная документация (приложения к отчёту)</w:t>
            </w:r>
          </w:p>
        </w:tc>
        <w:tc>
          <w:tcPr>
            <w:tcW w:w="0" w:type="auto"/>
            <w:vMerge w:val="restart"/>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01"/>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Заполнить представленные в приложении 1 таблицы и проанализировать полученные результаты</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60"/>
          <w:jc w:val="center"/>
        </w:trPr>
        <w:tc>
          <w:tcPr>
            <w:tcW w:w="5304" w:type="dxa"/>
            <w:gridSpan w:val="2"/>
            <w:shd w:val="clear" w:color="auto" w:fill="auto"/>
          </w:tcPr>
          <w:p w:rsidR="00691990" w:rsidRPr="00691990" w:rsidRDefault="00691990" w:rsidP="00691990">
            <w:pPr>
              <w:shd w:val="clear" w:color="auto" w:fill="FFFFFF"/>
              <w:snapToGrid w:val="0"/>
              <w:spacing w:line="240" w:lineRule="auto"/>
              <w:jc w:val="both"/>
              <w:rPr>
                <w:rFonts w:ascii="Times New Roman" w:hAnsi="Times New Roman" w:cs="Times New Roman"/>
                <w:sz w:val="24"/>
                <w:szCs w:val="24"/>
              </w:rPr>
            </w:pPr>
            <w:r w:rsidRPr="00691990">
              <w:rPr>
                <w:rFonts w:ascii="Times New Roman" w:hAnsi="Times New Roman" w:cs="Times New Roman"/>
                <w:b/>
                <w:bCs/>
                <w:color w:val="000000"/>
                <w:sz w:val="24"/>
                <w:szCs w:val="24"/>
              </w:rPr>
              <w:t xml:space="preserve">Раздел 2 </w:t>
            </w:r>
            <w:r w:rsidRPr="00691990">
              <w:rPr>
                <w:rFonts w:ascii="Times New Roman" w:hAnsi="Times New Roman" w:cs="Times New Roman"/>
                <w:color w:val="000000"/>
                <w:sz w:val="24"/>
                <w:szCs w:val="24"/>
              </w:rPr>
              <w:t xml:space="preserve">  </w:t>
            </w:r>
            <w:r w:rsidRPr="00691990">
              <w:rPr>
                <w:rFonts w:ascii="Times New Roman" w:hAnsi="Times New Roman" w:cs="Times New Roman"/>
                <w:b/>
                <w:bCs/>
                <w:color w:val="000000"/>
                <w:sz w:val="24"/>
                <w:szCs w:val="24"/>
              </w:rPr>
              <w:t>Финансово-кредитные отношения и отчётность организации</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54</w:t>
            </w:r>
          </w:p>
        </w:tc>
      </w:tr>
      <w:tr w:rsidR="00691990" w:rsidRPr="00691990" w:rsidTr="00E84917">
        <w:trPr>
          <w:trHeight w:val="241"/>
          <w:jc w:val="center"/>
        </w:trPr>
        <w:tc>
          <w:tcPr>
            <w:tcW w:w="2143" w:type="dxa"/>
            <w:vMerge w:val="restart"/>
          </w:tcPr>
          <w:p w:rsidR="00691990" w:rsidRPr="00691990" w:rsidRDefault="00691990" w:rsidP="00691990">
            <w:pPr>
              <w:spacing w:line="240" w:lineRule="auto"/>
              <w:jc w:val="both"/>
              <w:rPr>
                <w:rFonts w:ascii="Times New Roman" w:hAnsi="Times New Roman" w:cs="Times New Roman"/>
                <w:color w:val="000000"/>
                <w:sz w:val="24"/>
                <w:szCs w:val="24"/>
              </w:rPr>
            </w:pPr>
            <w:r w:rsidRPr="00691990">
              <w:rPr>
                <w:rFonts w:ascii="Times New Roman" w:hAnsi="Times New Roman" w:cs="Times New Roman"/>
                <w:b/>
                <w:bCs/>
                <w:color w:val="000000"/>
                <w:sz w:val="24"/>
                <w:szCs w:val="24"/>
              </w:rPr>
              <w:t xml:space="preserve">Тема 2.1 </w:t>
            </w:r>
            <w:r w:rsidRPr="00691990">
              <w:rPr>
                <w:rFonts w:ascii="Times New Roman" w:hAnsi="Times New Roman" w:cs="Times New Roman"/>
                <w:color w:val="000000"/>
                <w:sz w:val="24"/>
                <w:szCs w:val="24"/>
              </w:rPr>
              <w:t xml:space="preserve"> </w:t>
            </w:r>
          </w:p>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r w:rsidRPr="00691990">
              <w:rPr>
                <w:rFonts w:ascii="Times New Roman" w:hAnsi="Times New Roman" w:cs="Times New Roman"/>
                <w:b/>
                <w:bCs/>
                <w:color w:val="000000"/>
                <w:sz w:val="24"/>
                <w:szCs w:val="24"/>
              </w:rPr>
              <w:t>Изучение финансовой отчётности</w:t>
            </w:r>
          </w:p>
        </w:tc>
        <w:tc>
          <w:tcPr>
            <w:tcW w:w="0" w:type="auto"/>
          </w:tcPr>
          <w:p w:rsidR="00691990" w:rsidRPr="00691990" w:rsidRDefault="00691990" w:rsidP="00691990">
            <w:pPr>
              <w:spacing w:line="240" w:lineRule="auto"/>
              <w:jc w:val="both"/>
              <w:rPr>
                <w:rFonts w:ascii="Times New Roman" w:hAnsi="Times New Roman" w:cs="Times New Roman"/>
                <w:i/>
                <w:sz w:val="24"/>
                <w:szCs w:val="24"/>
              </w:rPr>
            </w:pPr>
            <w:r w:rsidRPr="00691990">
              <w:rPr>
                <w:rFonts w:ascii="Times New Roman" w:hAnsi="Times New Roman" w:cs="Times New Roman"/>
                <w:b/>
                <w:i/>
                <w:sz w:val="24"/>
                <w:szCs w:val="24"/>
              </w:rPr>
              <w:t>Виды работ</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30</w:t>
            </w:r>
          </w:p>
        </w:tc>
      </w:tr>
      <w:tr w:rsidR="00691990" w:rsidRPr="00691990" w:rsidTr="00E84917">
        <w:trPr>
          <w:trHeight w:val="344"/>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 xml:space="preserve">Необходимо ознакомиться с учётной политикой организации, инструкциями и положениями по организации бухгалтерского учёта, составлению финансовой отчётности. Изучить формы бухгалтерского баланса, отчёта о финансовых результатах и приложений к ним. Ознакомиться с аудиторским заключением (если </w:t>
            </w:r>
            <w:r w:rsidRPr="00691990">
              <w:rPr>
                <w:rFonts w:ascii="Times New Roman" w:hAnsi="Times New Roman" w:cs="Times New Roman"/>
                <w:color w:val="000000"/>
                <w:spacing w:val="-5"/>
                <w:sz w:val="24"/>
                <w:szCs w:val="24"/>
              </w:rPr>
              <w:lastRenderedPageBreak/>
              <w:t>имеется)</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35"/>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Отчётная документация (приложения к отчёту)</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29"/>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 xml:space="preserve">Бухгалтерская (финансовая) отчётность. Проанализировать динамику основных финансовых показателей организации (предприятия) (приложение 2) </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217"/>
          <w:jc w:val="center"/>
        </w:trPr>
        <w:tc>
          <w:tcPr>
            <w:tcW w:w="2143" w:type="dxa"/>
            <w:vMerge w:val="restart"/>
          </w:tcPr>
          <w:p w:rsidR="00691990" w:rsidRPr="00691990" w:rsidRDefault="00691990" w:rsidP="00691990">
            <w:pPr>
              <w:spacing w:line="240" w:lineRule="auto"/>
              <w:jc w:val="both"/>
              <w:rPr>
                <w:rFonts w:ascii="Times New Roman" w:hAnsi="Times New Roman" w:cs="Times New Roman"/>
                <w:color w:val="000000"/>
                <w:sz w:val="24"/>
                <w:szCs w:val="24"/>
              </w:rPr>
            </w:pPr>
            <w:r w:rsidRPr="00691990">
              <w:rPr>
                <w:rFonts w:ascii="Times New Roman" w:hAnsi="Times New Roman" w:cs="Times New Roman"/>
                <w:b/>
                <w:bCs/>
                <w:color w:val="000000"/>
                <w:sz w:val="24"/>
                <w:szCs w:val="24"/>
              </w:rPr>
              <w:t>Тема 2.2</w:t>
            </w:r>
          </w:p>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r w:rsidRPr="00691990">
              <w:rPr>
                <w:rFonts w:ascii="Times New Roman" w:hAnsi="Times New Roman" w:cs="Times New Roman"/>
                <w:b/>
                <w:sz w:val="24"/>
                <w:szCs w:val="24"/>
              </w:rPr>
              <w:t>Финансово-кредитные отношения  организации</w:t>
            </w: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Виды работ</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24</w:t>
            </w:r>
          </w:p>
        </w:tc>
      </w:tr>
      <w:tr w:rsidR="00691990" w:rsidRPr="00691990" w:rsidTr="00E84917">
        <w:trPr>
          <w:trHeight w:val="229"/>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sz w:val="24"/>
                <w:szCs w:val="24"/>
              </w:rPr>
            </w:pPr>
            <w:r w:rsidRPr="00691990">
              <w:rPr>
                <w:rFonts w:ascii="Times New Roman" w:hAnsi="Times New Roman" w:cs="Times New Roman"/>
                <w:sz w:val="24"/>
                <w:szCs w:val="24"/>
              </w:rPr>
              <w:t xml:space="preserve">Необходимо ознакомиться с практикой взаимоотношений организации (предприятия) с налоговым органом. При расчёте налогов, выплачиваемых организацией, следует обратить внимание на объекты налогообложения, правильность исчисления налогооблагаемой базы, применения ставок налога, налоговые вычеты, порядок их применения. </w:t>
            </w:r>
          </w:p>
          <w:p w:rsidR="00691990" w:rsidRPr="00691990" w:rsidRDefault="00691990" w:rsidP="00691990">
            <w:pPr>
              <w:spacing w:line="240" w:lineRule="auto"/>
              <w:jc w:val="both"/>
              <w:rPr>
                <w:rFonts w:ascii="Times New Roman" w:hAnsi="Times New Roman" w:cs="Times New Roman"/>
                <w:sz w:val="24"/>
                <w:szCs w:val="24"/>
              </w:rPr>
            </w:pPr>
            <w:r w:rsidRPr="00691990">
              <w:rPr>
                <w:rFonts w:ascii="Times New Roman" w:hAnsi="Times New Roman" w:cs="Times New Roman"/>
                <w:sz w:val="24"/>
                <w:szCs w:val="24"/>
              </w:rPr>
              <w:t xml:space="preserve">Ознакомление с практикой взаимоотношений организации с обслуживающим банком: изучение договора на расчётно-кассовое обслуживание между организацией и банком, порядка получения и инкассации наличных денег, оформления платёжных документов, получения кредита. Следует ознакомиться с порядком </w:t>
            </w:r>
            <w:r w:rsidRPr="00691990">
              <w:rPr>
                <w:rFonts w:ascii="Times New Roman" w:hAnsi="Times New Roman" w:cs="Times New Roman"/>
                <w:sz w:val="24"/>
                <w:szCs w:val="24"/>
              </w:rPr>
              <w:lastRenderedPageBreak/>
              <w:t>открытия расчётного и валютного (если есть)  счетов, кредитными договорами, их условиями, изучить применяемые формы безналичных расчётов</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229"/>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Отчётная документация (приложения к отчёту)</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229"/>
          <w:jc w:val="center"/>
        </w:trPr>
        <w:tc>
          <w:tcPr>
            <w:tcW w:w="2143" w:type="dxa"/>
            <w:vMerge/>
          </w:tcPr>
          <w:p w:rsidR="00691990" w:rsidRPr="00691990" w:rsidRDefault="00691990" w:rsidP="00691990">
            <w:pPr>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Налоговые декларации и кредитные договора, краткий их анализ</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461"/>
          <w:jc w:val="center"/>
        </w:trPr>
        <w:tc>
          <w:tcPr>
            <w:tcW w:w="5304" w:type="dxa"/>
            <w:gridSpan w:val="2"/>
          </w:tcPr>
          <w:p w:rsidR="00691990" w:rsidRPr="00691990" w:rsidRDefault="00691990" w:rsidP="00691990">
            <w:pPr>
              <w:shd w:val="clear" w:color="auto" w:fill="FFFFFF"/>
              <w:snapToGrid w:val="0"/>
              <w:spacing w:line="240" w:lineRule="auto"/>
              <w:jc w:val="both"/>
              <w:rPr>
                <w:rFonts w:ascii="Times New Roman" w:hAnsi="Times New Roman" w:cs="Times New Roman"/>
                <w:b/>
                <w:sz w:val="24"/>
                <w:szCs w:val="24"/>
              </w:rPr>
            </w:pPr>
            <w:r w:rsidRPr="00691990">
              <w:rPr>
                <w:rFonts w:ascii="Times New Roman" w:hAnsi="Times New Roman" w:cs="Times New Roman"/>
                <w:b/>
                <w:bCs/>
                <w:color w:val="000000"/>
                <w:sz w:val="24"/>
                <w:szCs w:val="24"/>
              </w:rPr>
              <w:t>Раздел 3 Индивидуальное задание</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48</w:t>
            </w:r>
          </w:p>
        </w:tc>
      </w:tr>
      <w:tr w:rsidR="00691990" w:rsidRPr="00691990" w:rsidTr="00E84917">
        <w:trPr>
          <w:trHeight w:val="345"/>
          <w:jc w:val="center"/>
        </w:trPr>
        <w:tc>
          <w:tcPr>
            <w:tcW w:w="2143" w:type="dxa"/>
            <w:vMerge w:val="restart"/>
          </w:tcPr>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r w:rsidRPr="00691990">
              <w:rPr>
                <w:rFonts w:ascii="Times New Roman" w:hAnsi="Times New Roman" w:cs="Times New Roman"/>
                <w:b/>
                <w:bCs/>
                <w:color w:val="000000"/>
                <w:sz w:val="24"/>
                <w:szCs w:val="24"/>
              </w:rPr>
              <w:t>Тема 3.1</w:t>
            </w:r>
          </w:p>
          <w:p w:rsidR="009F2CC0" w:rsidRPr="00F57390" w:rsidRDefault="009F2CC0" w:rsidP="009F2CC0">
            <w:pPr>
              <w:jc w:val="both"/>
              <w:rPr>
                <w:rFonts w:ascii="Times New Roman" w:hAnsi="Times New Roman"/>
                <w:b/>
                <w:color w:val="000000"/>
                <w:spacing w:val="-5"/>
                <w:sz w:val="24"/>
                <w:szCs w:val="24"/>
              </w:rPr>
            </w:pPr>
            <w:r w:rsidRPr="00F57390">
              <w:rPr>
                <w:rFonts w:ascii="Times New Roman" w:hAnsi="Times New Roman"/>
                <w:b/>
                <w:sz w:val="24"/>
                <w:szCs w:val="24"/>
              </w:rPr>
              <w:t>Выполнение  работ, связанных с выполнением выпускной квалификационной (дипломной) работы</w:t>
            </w:r>
            <w:r w:rsidRPr="00F57390">
              <w:rPr>
                <w:rFonts w:ascii="Times New Roman" w:hAnsi="Times New Roman"/>
                <w:b/>
                <w:color w:val="000000"/>
                <w:spacing w:val="-5"/>
                <w:sz w:val="24"/>
                <w:szCs w:val="24"/>
              </w:rPr>
              <w:t>.</w:t>
            </w:r>
          </w:p>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Виды работ</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48</w:t>
            </w:r>
          </w:p>
        </w:tc>
      </w:tr>
      <w:tr w:rsidR="00691990" w:rsidRPr="00691990" w:rsidTr="00E84917">
        <w:trPr>
          <w:trHeight w:val="263"/>
          <w:jc w:val="center"/>
        </w:trPr>
        <w:tc>
          <w:tcPr>
            <w:tcW w:w="2143" w:type="dxa"/>
            <w:vMerge/>
          </w:tcPr>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sz w:val="24"/>
                <w:szCs w:val="24"/>
              </w:rPr>
            </w:pPr>
            <w:r w:rsidRPr="00691990">
              <w:rPr>
                <w:rFonts w:ascii="Times New Roman" w:hAnsi="Times New Roman" w:cs="Times New Roman"/>
                <w:sz w:val="24"/>
                <w:szCs w:val="24"/>
              </w:rPr>
              <w:t>Выполнение  работ, связанных с выполнением выпускной квалификационной (дипломной) работы</w:t>
            </w:r>
            <w:r w:rsidRPr="00691990">
              <w:rPr>
                <w:rFonts w:ascii="Times New Roman" w:hAnsi="Times New Roman" w:cs="Times New Roman"/>
                <w:color w:val="000000"/>
                <w:spacing w:val="-5"/>
                <w:sz w:val="24"/>
                <w:szCs w:val="24"/>
              </w:rPr>
              <w:t xml:space="preserve">                                                                                                                                                                                                                                              </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149"/>
          <w:jc w:val="center"/>
        </w:trPr>
        <w:tc>
          <w:tcPr>
            <w:tcW w:w="2143" w:type="dxa"/>
            <w:vMerge/>
          </w:tcPr>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b/>
                <w:i/>
                <w:sz w:val="24"/>
                <w:szCs w:val="24"/>
              </w:rPr>
              <w:t>Отчётная документация (приложения к отчёту)</w:t>
            </w:r>
          </w:p>
        </w:tc>
        <w:tc>
          <w:tcPr>
            <w:tcW w:w="0" w:type="auto"/>
            <w:vMerge w:val="restart"/>
            <w:shd w:val="clear" w:color="auto" w:fill="auto"/>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45"/>
          <w:jc w:val="center"/>
        </w:trPr>
        <w:tc>
          <w:tcPr>
            <w:tcW w:w="2143" w:type="dxa"/>
            <w:vMerge/>
          </w:tcPr>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p>
        </w:tc>
        <w:tc>
          <w:tcPr>
            <w:tcW w:w="0" w:type="auto"/>
          </w:tcPr>
          <w:p w:rsidR="00691990" w:rsidRPr="00691990" w:rsidRDefault="00691990" w:rsidP="00691990">
            <w:pPr>
              <w:spacing w:line="240" w:lineRule="auto"/>
              <w:jc w:val="both"/>
              <w:rPr>
                <w:rFonts w:ascii="Times New Roman" w:hAnsi="Times New Roman" w:cs="Times New Roman"/>
                <w:color w:val="000000"/>
                <w:spacing w:val="-5"/>
                <w:sz w:val="24"/>
                <w:szCs w:val="24"/>
              </w:rPr>
            </w:pPr>
            <w:r w:rsidRPr="00691990">
              <w:rPr>
                <w:rFonts w:ascii="Times New Roman" w:hAnsi="Times New Roman" w:cs="Times New Roman"/>
                <w:color w:val="000000"/>
                <w:spacing w:val="-5"/>
                <w:sz w:val="24"/>
                <w:szCs w:val="24"/>
              </w:rPr>
              <w:t>Зависит от темы ВКР</w:t>
            </w:r>
          </w:p>
        </w:tc>
        <w:tc>
          <w:tcPr>
            <w:tcW w:w="0" w:type="auto"/>
            <w:vMerge/>
          </w:tcPr>
          <w:p w:rsidR="00691990" w:rsidRPr="00691990" w:rsidRDefault="00691990" w:rsidP="00691990">
            <w:pPr>
              <w:spacing w:line="240" w:lineRule="auto"/>
              <w:jc w:val="both"/>
              <w:rPr>
                <w:rFonts w:ascii="Times New Roman" w:hAnsi="Times New Roman" w:cs="Times New Roman"/>
                <w:sz w:val="24"/>
                <w:szCs w:val="24"/>
              </w:rPr>
            </w:pPr>
          </w:p>
        </w:tc>
      </w:tr>
      <w:tr w:rsidR="00691990" w:rsidRPr="00691990" w:rsidTr="00E84917">
        <w:trPr>
          <w:trHeight w:val="360"/>
          <w:jc w:val="center"/>
        </w:trPr>
        <w:tc>
          <w:tcPr>
            <w:tcW w:w="2143" w:type="dxa"/>
          </w:tcPr>
          <w:p w:rsidR="00691990" w:rsidRPr="00691990" w:rsidRDefault="00E84917" w:rsidP="00691990">
            <w:pPr>
              <w:shd w:val="clear" w:color="auto" w:fill="FFFFFF"/>
              <w:snapToGri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Оформление отчета по практике</w:t>
            </w:r>
          </w:p>
        </w:tc>
        <w:tc>
          <w:tcPr>
            <w:tcW w:w="0" w:type="auto"/>
          </w:tcPr>
          <w:p w:rsidR="00691990" w:rsidRPr="00691990" w:rsidRDefault="00691990" w:rsidP="00691990">
            <w:pPr>
              <w:shd w:val="clear" w:color="auto" w:fill="FFFFFF"/>
              <w:spacing w:before="57" w:line="240" w:lineRule="auto"/>
              <w:jc w:val="both"/>
              <w:rPr>
                <w:rFonts w:ascii="Times New Roman" w:hAnsi="Times New Roman" w:cs="Times New Roman"/>
                <w:sz w:val="24"/>
                <w:szCs w:val="24"/>
              </w:rPr>
            </w:pPr>
            <w:r w:rsidRPr="00691990">
              <w:rPr>
                <w:rFonts w:ascii="Times New Roman" w:hAnsi="Times New Roman" w:cs="Times New Roman"/>
                <w:sz w:val="24"/>
                <w:szCs w:val="24"/>
              </w:rPr>
              <w:t>Сдача отчёта в соответствии с содержанием тематического плана практики, индивидуального задания  и по форме, установленной ГБОУ  СПО «АКТТ».</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6</w:t>
            </w:r>
          </w:p>
        </w:tc>
      </w:tr>
      <w:tr w:rsidR="00691990" w:rsidRPr="00691990" w:rsidTr="00E84917">
        <w:trPr>
          <w:trHeight w:val="360"/>
          <w:jc w:val="center"/>
        </w:trPr>
        <w:tc>
          <w:tcPr>
            <w:tcW w:w="2143" w:type="dxa"/>
          </w:tcPr>
          <w:p w:rsidR="00691990" w:rsidRPr="00691990" w:rsidRDefault="00691990" w:rsidP="00691990">
            <w:pPr>
              <w:shd w:val="clear" w:color="auto" w:fill="FFFFFF"/>
              <w:snapToGrid w:val="0"/>
              <w:spacing w:line="240" w:lineRule="auto"/>
              <w:jc w:val="both"/>
              <w:rPr>
                <w:rFonts w:ascii="Times New Roman" w:hAnsi="Times New Roman" w:cs="Times New Roman"/>
                <w:b/>
                <w:bCs/>
                <w:color w:val="000000"/>
                <w:sz w:val="24"/>
                <w:szCs w:val="24"/>
              </w:rPr>
            </w:pPr>
          </w:p>
        </w:tc>
        <w:tc>
          <w:tcPr>
            <w:tcW w:w="0" w:type="auto"/>
            <w:shd w:val="clear" w:color="auto" w:fill="auto"/>
          </w:tcPr>
          <w:p w:rsidR="00691990" w:rsidRPr="00691990" w:rsidRDefault="001B06EC" w:rsidP="00691990">
            <w:pPr>
              <w:shd w:val="clear" w:color="auto" w:fill="FFFFFF"/>
              <w:spacing w:before="57" w:line="240" w:lineRule="auto"/>
              <w:jc w:val="both"/>
              <w:rPr>
                <w:rFonts w:ascii="Times New Roman" w:hAnsi="Times New Roman" w:cs="Times New Roman"/>
                <w:b/>
                <w:sz w:val="24"/>
                <w:szCs w:val="24"/>
              </w:rPr>
            </w:pPr>
            <w:r>
              <w:rPr>
                <w:rFonts w:ascii="Times New Roman" w:hAnsi="Times New Roman" w:cs="Times New Roman"/>
                <w:b/>
                <w:sz w:val="24"/>
                <w:szCs w:val="24"/>
              </w:rPr>
              <w:t>В</w:t>
            </w:r>
            <w:r w:rsidR="00691990" w:rsidRPr="00691990">
              <w:rPr>
                <w:rFonts w:ascii="Times New Roman" w:hAnsi="Times New Roman" w:cs="Times New Roman"/>
                <w:b/>
                <w:sz w:val="24"/>
                <w:szCs w:val="24"/>
              </w:rPr>
              <w:t>сего</w:t>
            </w:r>
          </w:p>
        </w:tc>
        <w:tc>
          <w:tcPr>
            <w:tcW w:w="0" w:type="auto"/>
          </w:tcPr>
          <w:p w:rsidR="00691990" w:rsidRPr="00691990" w:rsidRDefault="00691990" w:rsidP="00691990">
            <w:pPr>
              <w:spacing w:line="240" w:lineRule="auto"/>
              <w:jc w:val="both"/>
              <w:rPr>
                <w:rFonts w:ascii="Times New Roman" w:hAnsi="Times New Roman" w:cs="Times New Roman"/>
                <w:b/>
                <w:sz w:val="24"/>
                <w:szCs w:val="24"/>
              </w:rPr>
            </w:pPr>
            <w:r w:rsidRPr="00691990">
              <w:rPr>
                <w:rFonts w:ascii="Times New Roman" w:hAnsi="Times New Roman" w:cs="Times New Roman"/>
                <w:b/>
                <w:sz w:val="24"/>
                <w:szCs w:val="24"/>
              </w:rPr>
              <w:t xml:space="preserve">144 </w:t>
            </w:r>
          </w:p>
        </w:tc>
      </w:tr>
    </w:tbl>
    <w:p w:rsidR="007C6331" w:rsidRDefault="007C6331" w:rsidP="007C6331">
      <w:pPr>
        <w:pStyle w:val="1"/>
        <w:rPr>
          <w:lang w:val="en-US"/>
        </w:rPr>
      </w:pPr>
    </w:p>
    <w:p w:rsidR="009F2CC0" w:rsidRPr="0065267C" w:rsidRDefault="009F2CC0" w:rsidP="009F2CC0">
      <w:pPr>
        <w:spacing w:after="0" w:line="240" w:lineRule="auto"/>
        <w:jc w:val="center"/>
        <w:outlineLvl w:val="0"/>
        <w:rPr>
          <w:rFonts w:ascii="Times New Roman" w:hAnsi="Times New Roman"/>
          <w:b/>
          <w:bCs/>
          <w:sz w:val="24"/>
          <w:szCs w:val="24"/>
        </w:rPr>
      </w:pPr>
      <w:r w:rsidRPr="0065267C">
        <w:rPr>
          <w:rFonts w:ascii="Times New Roman" w:hAnsi="Times New Roman"/>
          <w:b/>
          <w:bCs/>
          <w:sz w:val="24"/>
          <w:szCs w:val="24"/>
        </w:rPr>
        <w:t>Календарно – тематический план</w:t>
      </w:r>
    </w:p>
    <w:p w:rsidR="009F2CC0" w:rsidRPr="0065267C" w:rsidRDefault="009F2CC0" w:rsidP="009F2CC0">
      <w:pPr>
        <w:spacing w:after="0" w:line="240" w:lineRule="auto"/>
        <w:jc w:val="center"/>
        <w:outlineLvl w:val="0"/>
        <w:rPr>
          <w:rFonts w:ascii="Times New Roman" w:hAnsi="Times New Roman"/>
          <w:b/>
          <w:sz w:val="24"/>
          <w:szCs w:val="24"/>
        </w:rPr>
      </w:pPr>
      <w:r w:rsidRPr="0065267C">
        <w:rPr>
          <w:rFonts w:ascii="Times New Roman" w:hAnsi="Times New Roman"/>
          <w:b/>
          <w:sz w:val="24"/>
          <w:szCs w:val="24"/>
        </w:rPr>
        <w:t>производственной  практики (по профилю специальности)</w:t>
      </w:r>
    </w:p>
    <w:p w:rsidR="009F2CC0" w:rsidRPr="0065267C" w:rsidRDefault="009F2CC0" w:rsidP="009F2CC0">
      <w:pPr>
        <w:spacing w:after="0" w:line="240" w:lineRule="auto"/>
        <w:jc w:val="center"/>
        <w:outlineLvl w:val="0"/>
        <w:rPr>
          <w:rFonts w:ascii="Times New Roman" w:hAnsi="Times New Roman"/>
          <w:b/>
          <w:sz w:val="24"/>
          <w:szCs w:val="24"/>
        </w:rPr>
      </w:pPr>
      <w:r w:rsidRPr="0065267C">
        <w:rPr>
          <w:rFonts w:ascii="Times New Roman" w:hAnsi="Times New Roman"/>
          <w:b/>
          <w:sz w:val="24"/>
          <w:szCs w:val="24"/>
        </w:rPr>
        <w:t>специальность 080114 Экономика и бухгалтерский учет (по отраслям)</w:t>
      </w:r>
    </w:p>
    <w:p w:rsidR="009F2CC0" w:rsidRPr="0065267C" w:rsidRDefault="009F2CC0" w:rsidP="009F2CC0">
      <w:pPr>
        <w:spacing w:after="0" w:line="240" w:lineRule="auto"/>
        <w:jc w:val="both"/>
        <w:rPr>
          <w:rFonts w:ascii="Times New Roman" w:hAnsi="Times New Roman"/>
          <w:color w:val="FF0000"/>
          <w:sz w:val="24"/>
          <w:szCs w:val="24"/>
        </w:rPr>
      </w:pPr>
    </w:p>
    <w:tbl>
      <w:tblPr>
        <w:tblStyle w:val="aa"/>
        <w:tblW w:w="7054" w:type="dxa"/>
        <w:tblLayout w:type="fixed"/>
        <w:tblLook w:val="04A0" w:firstRow="1" w:lastRow="0" w:firstColumn="1" w:lastColumn="0" w:noHBand="0" w:noVBand="1"/>
      </w:tblPr>
      <w:tblGrid>
        <w:gridCol w:w="938"/>
        <w:gridCol w:w="21"/>
        <w:gridCol w:w="5245"/>
        <w:gridCol w:w="850"/>
      </w:tblGrid>
      <w:tr w:rsidR="009F2CC0" w:rsidRPr="0065267C" w:rsidTr="009F2CC0">
        <w:tc>
          <w:tcPr>
            <w:tcW w:w="938"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 xml:space="preserve">№№ </w:t>
            </w:r>
            <w:proofErr w:type="gramStart"/>
            <w:r w:rsidRPr="0065267C">
              <w:rPr>
                <w:rFonts w:ascii="Times New Roman" w:hAnsi="Times New Roman"/>
                <w:b/>
                <w:sz w:val="24"/>
                <w:szCs w:val="24"/>
              </w:rPr>
              <w:t>п</w:t>
            </w:r>
            <w:proofErr w:type="gramEnd"/>
            <w:r w:rsidRPr="0065267C">
              <w:rPr>
                <w:rFonts w:ascii="Times New Roman" w:hAnsi="Times New Roman"/>
                <w:b/>
                <w:sz w:val="24"/>
                <w:szCs w:val="24"/>
              </w:rPr>
              <w:t>/п</w:t>
            </w:r>
          </w:p>
        </w:tc>
        <w:tc>
          <w:tcPr>
            <w:tcW w:w="5266" w:type="dxa"/>
            <w:gridSpan w:val="2"/>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ab/>
              <w:t>Наименование тем практики</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Кол-во часов</w:t>
            </w:r>
          </w:p>
        </w:tc>
      </w:tr>
      <w:tr w:rsidR="009F2CC0" w:rsidRPr="0065267C" w:rsidTr="009F2CC0">
        <w:trPr>
          <w:trHeight w:val="221"/>
        </w:trPr>
        <w:tc>
          <w:tcPr>
            <w:tcW w:w="6204" w:type="dxa"/>
            <w:gridSpan w:val="3"/>
          </w:tcPr>
          <w:p w:rsidR="009F2CC0" w:rsidRPr="0065267C" w:rsidRDefault="009F2CC0" w:rsidP="009F2CC0">
            <w:pPr>
              <w:jc w:val="both"/>
              <w:rPr>
                <w:rFonts w:ascii="Times New Roman" w:hAnsi="Times New Roman"/>
                <w:sz w:val="24"/>
                <w:szCs w:val="24"/>
              </w:rPr>
            </w:pPr>
            <w:r w:rsidRPr="0065267C">
              <w:rPr>
                <w:rFonts w:ascii="Times New Roman" w:hAnsi="Times New Roman"/>
                <w:b/>
                <w:bCs/>
                <w:color w:val="000000"/>
                <w:sz w:val="24"/>
                <w:szCs w:val="24"/>
              </w:rPr>
              <w:t xml:space="preserve">Раздел 1 </w:t>
            </w:r>
            <w:r w:rsidRPr="0065267C">
              <w:rPr>
                <w:rFonts w:ascii="Times New Roman" w:hAnsi="Times New Roman"/>
                <w:color w:val="000000"/>
                <w:sz w:val="24"/>
                <w:szCs w:val="24"/>
              </w:rPr>
              <w:t xml:space="preserve"> </w:t>
            </w:r>
            <w:r w:rsidRPr="0065267C">
              <w:rPr>
                <w:rFonts w:ascii="Times New Roman" w:hAnsi="Times New Roman"/>
                <w:b/>
                <w:sz w:val="24"/>
                <w:szCs w:val="24"/>
              </w:rPr>
              <w:t>Экономическая характеристика объекта исследования</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36</w:t>
            </w:r>
          </w:p>
        </w:tc>
      </w:tr>
      <w:tr w:rsidR="009F2CC0" w:rsidRPr="0065267C" w:rsidTr="009F2CC0">
        <w:trPr>
          <w:trHeight w:val="519"/>
        </w:trPr>
        <w:tc>
          <w:tcPr>
            <w:tcW w:w="6204" w:type="dxa"/>
            <w:gridSpan w:val="3"/>
          </w:tcPr>
          <w:p w:rsidR="009F2CC0" w:rsidRPr="0065267C" w:rsidRDefault="009F2CC0" w:rsidP="009F2CC0">
            <w:pPr>
              <w:jc w:val="both"/>
              <w:rPr>
                <w:rFonts w:ascii="Times New Roman" w:hAnsi="Times New Roman"/>
                <w:color w:val="000000"/>
                <w:sz w:val="24"/>
                <w:szCs w:val="24"/>
              </w:rPr>
            </w:pPr>
            <w:r w:rsidRPr="0065267C">
              <w:rPr>
                <w:rFonts w:ascii="Times New Roman" w:hAnsi="Times New Roman"/>
                <w:b/>
                <w:bCs/>
                <w:color w:val="000000"/>
                <w:sz w:val="24"/>
                <w:szCs w:val="24"/>
              </w:rPr>
              <w:t xml:space="preserve">Тема 1.1 </w:t>
            </w:r>
            <w:r w:rsidRPr="0065267C">
              <w:rPr>
                <w:rFonts w:ascii="Times New Roman" w:hAnsi="Times New Roman"/>
                <w:color w:val="000000"/>
                <w:sz w:val="24"/>
                <w:szCs w:val="24"/>
              </w:rPr>
              <w:t xml:space="preserve"> </w:t>
            </w:r>
          </w:p>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Общая организационная характеристика предприятия</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18</w:t>
            </w:r>
          </w:p>
        </w:tc>
      </w:tr>
      <w:tr w:rsidR="009F2CC0" w:rsidRPr="00A852CD" w:rsidTr="009F2CC0">
        <w:tc>
          <w:tcPr>
            <w:tcW w:w="959" w:type="dxa"/>
            <w:gridSpan w:val="2"/>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1.1.1</w:t>
            </w:r>
          </w:p>
        </w:tc>
        <w:tc>
          <w:tcPr>
            <w:tcW w:w="5245" w:type="dxa"/>
          </w:tcPr>
          <w:p w:rsidR="009F2CC0" w:rsidRPr="00A852CD" w:rsidRDefault="009F2CC0" w:rsidP="009F2CC0">
            <w:pPr>
              <w:jc w:val="both"/>
              <w:rPr>
                <w:rFonts w:ascii="Times New Roman" w:hAnsi="Times New Roman"/>
                <w:bCs/>
                <w:color w:val="000000"/>
                <w:sz w:val="24"/>
                <w:szCs w:val="24"/>
              </w:rPr>
            </w:pPr>
            <w:r w:rsidRPr="00A852CD">
              <w:rPr>
                <w:rFonts w:ascii="Times New Roman" w:hAnsi="Times New Roman"/>
                <w:bCs/>
                <w:color w:val="000000"/>
                <w:sz w:val="24"/>
                <w:szCs w:val="24"/>
              </w:rPr>
              <w:t>Вводный инструктаж</w:t>
            </w:r>
          </w:p>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Ознакомление с целями и задачами производственной практики.</w:t>
            </w:r>
          </w:p>
          <w:p w:rsidR="009F2CC0" w:rsidRPr="00A852CD" w:rsidRDefault="009F2CC0" w:rsidP="009F2CC0">
            <w:pPr>
              <w:pStyle w:val="a8"/>
              <w:ind w:left="0"/>
              <w:jc w:val="both"/>
              <w:rPr>
                <w:rFonts w:ascii="Times New Roman" w:hAnsi="Times New Roman"/>
                <w:sz w:val="24"/>
                <w:szCs w:val="24"/>
              </w:rPr>
            </w:pPr>
            <w:r w:rsidRPr="00A852CD">
              <w:rPr>
                <w:rFonts w:ascii="Times New Roman" w:hAnsi="Times New Roman"/>
                <w:sz w:val="24"/>
                <w:szCs w:val="24"/>
              </w:rPr>
              <w:t>Ознакомление  с  организационной работой предприятия.</w:t>
            </w:r>
          </w:p>
        </w:tc>
        <w:tc>
          <w:tcPr>
            <w:tcW w:w="850"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6</w:t>
            </w:r>
          </w:p>
        </w:tc>
      </w:tr>
      <w:tr w:rsidR="009F2CC0" w:rsidRPr="0065267C" w:rsidTr="009F2CC0">
        <w:tc>
          <w:tcPr>
            <w:tcW w:w="959" w:type="dxa"/>
            <w:gridSpan w:val="2"/>
          </w:tcPr>
          <w:p w:rsidR="009F2CC0" w:rsidRPr="0065267C" w:rsidRDefault="009F2CC0" w:rsidP="009F2CC0">
            <w:pPr>
              <w:ind w:right="-392"/>
              <w:jc w:val="both"/>
              <w:rPr>
                <w:rFonts w:ascii="Times New Roman" w:hAnsi="Times New Roman"/>
                <w:sz w:val="24"/>
                <w:szCs w:val="24"/>
              </w:rPr>
            </w:pPr>
            <w:r w:rsidRPr="0065267C">
              <w:rPr>
                <w:rFonts w:ascii="Times New Roman" w:hAnsi="Times New Roman"/>
                <w:sz w:val="24"/>
                <w:szCs w:val="24"/>
              </w:rPr>
              <w:t>1.1.2</w:t>
            </w:r>
          </w:p>
        </w:tc>
        <w:tc>
          <w:tcPr>
            <w:tcW w:w="5245"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Ознакомление  со структурой управления предприятия.</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6</w:t>
            </w:r>
          </w:p>
        </w:tc>
      </w:tr>
      <w:tr w:rsidR="009F2CC0" w:rsidRPr="0065267C" w:rsidTr="009F2CC0">
        <w:tc>
          <w:tcPr>
            <w:tcW w:w="959"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1.1.3</w:t>
            </w:r>
          </w:p>
        </w:tc>
        <w:tc>
          <w:tcPr>
            <w:tcW w:w="5245"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Ознакомление с правилами  внутреннего распорядка, охраной труда и окружающей среды в организации</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6</w:t>
            </w:r>
          </w:p>
        </w:tc>
      </w:tr>
      <w:tr w:rsidR="009F2CC0" w:rsidRPr="0065267C" w:rsidTr="009F2CC0">
        <w:tc>
          <w:tcPr>
            <w:tcW w:w="6204" w:type="dxa"/>
            <w:gridSpan w:val="3"/>
          </w:tcPr>
          <w:p w:rsidR="009F2CC0" w:rsidRPr="0065267C" w:rsidRDefault="009F2CC0" w:rsidP="009F2CC0">
            <w:pPr>
              <w:jc w:val="both"/>
              <w:rPr>
                <w:rFonts w:ascii="Times New Roman" w:hAnsi="Times New Roman"/>
                <w:color w:val="000000"/>
                <w:sz w:val="24"/>
                <w:szCs w:val="24"/>
              </w:rPr>
            </w:pPr>
            <w:r w:rsidRPr="0065267C">
              <w:rPr>
                <w:rFonts w:ascii="Times New Roman" w:hAnsi="Times New Roman"/>
                <w:b/>
                <w:bCs/>
                <w:color w:val="000000"/>
                <w:sz w:val="24"/>
                <w:szCs w:val="24"/>
              </w:rPr>
              <w:t xml:space="preserve">Тема 1.2 </w:t>
            </w:r>
            <w:r w:rsidRPr="0065267C">
              <w:rPr>
                <w:rFonts w:ascii="Times New Roman" w:hAnsi="Times New Roman"/>
                <w:color w:val="000000"/>
                <w:sz w:val="24"/>
                <w:szCs w:val="24"/>
              </w:rPr>
              <w:t xml:space="preserve"> </w:t>
            </w:r>
            <w:r w:rsidRPr="0065267C">
              <w:rPr>
                <w:rFonts w:ascii="Times New Roman" w:hAnsi="Times New Roman"/>
                <w:b/>
                <w:sz w:val="24"/>
                <w:szCs w:val="24"/>
              </w:rPr>
              <w:t>Экономическая характеристика предприятия</w:t>
            </w:r>
          </w:p>
        </w:tc>
        <w:tc>
          <w:tcPr>
            <w:tcW w:w="850" w:type="dxa"/>
          </w:tcPr>
          <w:p w:rsidR="009F2CC0" w:rsidRPr="0065267C" w:rsidRDefault="009F2CC0" w:rsidP="009F2CC0">
            <w:pPr>
              <w:jc w:val="both"/>
              <w:rPr>
                <w:rFonts w:ascii="Times New Roman" w:hAnsi="Times New Roman"/>
                <w:b/>
                <w:color w:val="000000" w:themeColor="text1"/>
                <w:sz w:val="24"/>
                <w:szCs w:val="24"/>
              </w:rPr>
            </w:pPr>
            <w:r w:rsidRPr="0065267C">
              <w:rPr>
                <w:rFonts w:ascii="Times New Roman" w:hAnsi="Times New Roman"/>
                <w:b/>
                <w:color w:val="000000" w:themeColor="text1"/>
                <w:sz w:val="24"/>
                <w:szCs w:val="24"/>
              </w:rPr>
              <w:t>18</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1.2.1</w:t>
            </w:r>
          </w:p>
        </w:tc>
        <w:tc>
          <w:tcPr>
            <w:tcW w:w="5266" w:type="dxa"/>
            <w:gridSpan w:val="2"/>
          </w:tcPr>
          <w:p w:rsidR="009F2CC0" w:rsidRPr="0065267C" w:rsidRDefault="009F2CC0" w:rsidP="009F2CC0">
            <w:pPr>
              <w:jc w:val="both"/>
              <w:rPr>
                <w:rFonts w:ascii="Times New Roman" w:hAnsi="Times New Roman"/>
                <w:b/>
                <w:sz w:val="24"/>
                <w:szCs w:val="24"/>
              </w:rPr>
            </w:pPr>
            <w:r w:rsidRPr="0065267C">
              <w:rPr>
                <w:rFonts w:ascii="Times New Roman" w:hAnsi="Times New Roman"/>
                <w:color w:val="000000"/>
                <w:spacing w:val="-5"/>
                <w:sz w:val="24"/>
                <w:szCs w:val="24"/>
              </w:rPr>
              <w:t>Изучение основных технико-экономических показателей деятельности предприятия</w:t>
            </w:r>
          </w:p>
        </w:tc>
        <w:tc>
          <w:tcPr>
            <w:tcW w:w="850" w:type="dxa"/>
          </w:tcPr>
          <w:p w:rsidR="009F2CC0" w:rsidRPr="0065267C" w:rsidRDefault="009F2CC0" w:rsidP="009F2CC0">
            <w:pPr>
              <w:jc w:val="both"/>
              <w:rPr>
                <w:rFonts w:ascii="Times New Roman" w:hAnsi="Times New Roman"/>
                <w:color w:val="000000" w:themeColor="text1"/>
                <w:sz w:val="24"/>
                <w:szCs w:val="24"/>
              </w:rPr>
            </w:pPr>
            <w:r w:rsidRPr="0065267C">
              <w:rPr>
                <w:rFonts w:ascii="Times New Roman" w:hAnsi="Times New Roman"/>
                <w:color w:val="000000" w:themeColor="text1"/>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1.2.2</w:t>
            </w:r>
          </w:p>
        </w:tc>
        <w:tc>
          <w:tcPr>
            <w:tcW w:w="5266" w:type="dxa"/>
            <w:gridSpan w:val="2"/>
          </w:tcPr>
          <w:p w:rsidR="009F2CC0" w:rsidRPr="0065267C" w:rsidRDefault="009F2CC0" w:rsidP="009F2CC0">
            <w:pPr>
              <w:jc w:val="both"/>
              <w:rPr>
                <w:rFonts w:ascii="Times New Roman" w:hAnsi="Times New Roman"/>
                <w:color w:val="000000"/>
                <w:spacing w:val="-5"/>
                <w:sz w:val="24"/>
                <w:szCs w:val="24"/>
              </w:rPr>
            </w:pPr>
            <w:r w:rsidRPr="0065267C">
              <w:rPr>
                <w:rFonts w:ascii="Times New Roman" w:hAnsi="Times New Roman"/>
                <w:color w:val="000000"/>
                <w:spacing w:val="-5"/>
                <w:sz w:val="24"/>
                <w:szCs w:val="24"/>
              </w:rPr>
              <w:t>Анализ  и динамика технико-экономических показателей деятельности предприятия</w:t>
            </w:r>
          </w:p>
        </w:tc>
        <w:tc>
          <w:tcPr>
            <w:tcW w:w="850" w:type="dxa"/>
          </w:tcPr>
          <w:p w:rsidR="009F2CC0" w:rsidRPr="0065267C" w:rsidRDefault="009F2CC0" w:rsidP="009F2CC0">
            <w:pPr>
              <w:jc w:val="both"/>
              <w:rPr>
                <w:rFonts w:ascii="Times New Roman" w:hAnsi="Times New Roman"/>
                <w:color w:val="000000" w:themeColor="text1"/>
                <w:sz w:val="24"/>
                <w:szCs w:val="24"/>
              </w:rPr>
            </w:pPr>
            <w:r w:rsidRPr="0065267C">
              <w:rPr>
                <w:rFonts w:ascii="Times New Roman" w:hAnsi="Times New Roman"/>
                <w:color w:val="000000" w:themeColor="text1"/>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1.2.3</w:t>
            </w:r>
          </w:p>
        </w:tc>
        <w:tc>
          <w:tcPr>
            <w:tcW w:w="5266" w:type="dxa"/>
            <w:gridSpan w:val="2"/>
          </w:tcPr>
          <w:p w:rsidR="009F2CC0" w:rsidRPr="0065267C" w:rsidRDefault="009F2CC0" w:rsidP="009F2CC0">
            <w:pPr>
              <w:jc w:val="both"/>
              <w:rPr>
                <w:rFonts w:ascii="Times New Roman" w:hAnsi="Times New Roman"/>
                <w:color w:val="000000"/>
                <w:spacing w:val="-5"/>
                <w:sz w:val="24"/>
                <w:szCs w:val="24"/>
              </w:rPr>
            </w:pPr>
            <w:r w:rsidRPr="0065267C">
              <w:rPr>
                <w:rFonts w:ascii="Times New Roman" w:hAnsi="Times New Roman"/>
                <w:color w:val="000000"/>
                <w:spacing w:val="-5"/>
                <w:sz w:val="24"/>
                <w:szCs w:val="24"/>
              </w:rPr>
              <w:t>Анализ  и динамика технико-экономических показателей деятельности предприятия</w:t>
            </w:r>
          </w:p>
        </w:tc>
        <w:tc>
          <w:tcPr>
            <w:tcW w:w="850" w:type="dxa"/>
          </w:tcPr>
          <w:p w:rsidR="009F2CC0" w:rsidRPr="0065267C" w:rsidRDefault="009F2CC0" w:rsidP="009F2CC0">
            <w:pPr>
              <w:jc w:val="both"/>
              <w:rPr>
                <w:rFonts w:ascii="Times New Roman" w:hAnsi="Times New Roman"/>
                <w:color w:val="000000" w:themeColor="text1"/>
                <w:sz w:val="24"/>
                <w:szCs w:val="24"/>
              </w:rPr>
            </w:pPr>
            <w:r w:rsidRPr="0065267C">
              <w:rPr>
                <w:rFonts w:ascii="Times New Roman" w:hAnsi="Times New Roman"/>
                <w:color w:val="000000" w:themeColor="text1"/>
                <w:sz w:val="24"/>
                <w:szCs w:val="24"/>
              </w:rPr>
              <w:t>6</w:t>
            </w:r>
          </w:p>
        </w:tc>
      </w:tr>
      <w:tr w:rsidR="009F2CC0" w:rsidRPr="0065267C" w:rsidTr="009F2CC0">
        <w:tc>
          <w:tcPr>
            <w:tcW w:w="6204" w:type="dxa"/>
            <w:gridSpan w:val="3"/>
          </w:tcPr>
          <w:p w:rsidR="009F2CC0" w:rsidRPr="0065267C" w:rsidRDefault="009F2CC0" w:rsidP="009F2CC0">
            <w:pPr>
              <w:shd w:val="clear" w:color="auto" w:fill="FFFFFF"/>
              <w:snapToGrid w:val="0"/>
              <w:jc w:val="both"/>
              <w:rPr>
                <w:rFonts w:ascii="Times New Roman" w:hAnsi="Times New Roman"/>
                <w:sz w:val="24"/>
                <w:szCs w:val="24"/>
              </w:rPr>
            </w:pPr>
            <w:r w:rsidRPr="0065267C">
              <w:rPr>
                <w:rFonts w:ascii="Times New Roman" w:hAnsi="Times New Roman"/>
                <w:b/>
                <w:bCs/>
                <w:color w:val="000000"/>
                <w:sz w:val="24"/>
                <w:szCs w:val="24"/>
              </w:rPr>
              <w:t xml:space="preserve">Раздел 2 </w:t>
            </w:r>
            <w:r w:rsidRPr="0065267C">
              <w:rPr>
                <w:rFonts w:ascii="Times New Roman" w:hAnsi="Times New Roman"/>
                <w:color w:val="000000"/>
                <w:sz w:val="24"/>
                <w:szCs w:val="24"/>
              </w:rPr>
              <w:t xml:space="preserve">  </w:t>
            </w:r>
            <w:r w:rsidRPr="0065267C">
              <w:rPr>
                <w:rFonts w:ascii="Times New Roman" w:hAnsi="Times New Roman"/>
                <w:b/>
                <w:bCs/>
                <w:color w:val="000000"/>
                <w:sz w:val="24"/>
                <w:szCs w:val="24"/>
              </w:rPr>
              <w:t>Финансово-кредитные отношения и отчётность организации</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54</w:t>
            </w:r>
          </w:p>
        </w:tc>
      </w:tr>
      <w:tr w:rsidR="009F2CC0" w:rsidRPr="0065267C" w:rsidTr="009F2CC0">
        <w:tc>
          <w:tcPr>
            <w:tcW w:w="6204" w:type="dxa"/>
            <w:gridSpan w:val="3"/>
          </w:tcPr>
          <w:p w:rsidR="009F2CC0" w:rsidRPr="0065267C" w:rsidRDefault="009F2CC0" w:rsidP="009F2CC0">
            <w:pPr>
              <w:jc w:val="both"/>
              <w:rPr>
                <w:rFonts w:ascii="Times New Roman" w:hAnsi="Times New Roman"/>
                <w:b/>
                <w:bCs/>
                <w:color w:val="000000"/>
                <w:sz w:val="24"/>
                <w:szCs w:val="24"/>
              </w:rPr>
            </w:pPr>
            <w:r w:rsidRPr="0065267C">
              <w:rPr>
                <w:rFonts w:ascii="Times New Roman" w:hAnsi="Times New Roman"/>
                <w:b/>
                <w:bCs/>
                <w:color w:val="000000"/>
                <w:sz w:val="24"/>
                <w:szCs w:val="24"/>
              </w:rPr>
              <w:t xml:space="preserve">Тема 2.1 </w:t>
            </w:r>
            <w:r w:rsidRPr="0065267C">
              <w:rPr>
                <w:rFonts w:ascii="Times New Roman" w:hAnsi="Times New Roman"/>
                <w:color w:val="000000"/>
                <w:sz w:val="24"/>
                <w:szCs w:val="24"/>
              </w:rPr>
              <w:t xml:space="preserve"> </w:t>
            </w:r>
            <w:r w:rsidRPr="0065267C">
              <w:rPr>
                <w:rFonts w:ascii="Times New Roman" w:hAnsi="Times New Roman"/>
                <w:b/>
                <w:bCs/>
                <w:color w:val="000000"/>
                <w:sz w:val="24"/>
                <w:szCs w:val="24"/>
              </w:rPr>
              <w:t>Изучение финансовой отчётности</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30</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lastRenderedPageBreak/>
              <w:t>2.1.1</w:t>
            </w:r>
          </w:p>
        </w:tc>
        <w:tc>
          <w:tcPr>
            <w:tcW w:w="5266" w:type="dxa"/>
            <w:gridSpan w:val="2"/>
          </w:tcPr>
          <w:p w:rsidR="009F2CC0" w:rsidRPr="0065267C" w:rsidRDefault="009F2CC0" w:rsidP="009F2CC0">
            <w:pPr>
              <w:tabs>
                <w:tab w:val="left" w:pos="709"/>
              </w:tabs>
              <w:autoSpaceDE w:val="0"/>
              <w:autoSpaceDN w:val="0"/>
              <w:adjustRightInd w:val="0"/>
              <w:jc w:val="both"/>
              <w:rPr>
                <w:rFonts w:ascii="Times New Roman" w:eastAsia="TimesNewRomanPS-BoldMT" w:hAnsi="Times New Roman"/>
                <w:bCs/>
                <w:sz w:val="24"/>
                <w:szCs w:val="24"/>
              </w:rPr>
            </w:pPr>
            <w:r w:rsidRPr="0065267C">
              <w:rPr>
                <w:rFonts w:ascii="Times New Roman" w:hAnsi="Times New Roman"/>
                <w:color w:val="000000"/>
                <w:spacing w:val="-5"/>
                <w:sz w:val="24"/>
                <w:szCs w:val="24"/>
              </w:rPr>
              <w:t>Ознакомление с учётной политикой организации</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A852CD" w:rsidTr="009F2CC0">
        <w:tc>
          <w:tcPr>
            <w:tcW w:w="938"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2.1.2.</w:t>
            </w:r>
          </w:p>
        </w:tc>
        <w:tc>
          <w:tcPr>
            <w:tcW w:w="5266" w:type="dxa"/>
            <w:gridSpan w:val="2"/>
          </w:tcPr>
          <w:p w:rsidR="009F2CC0" w:rsidRPr="00A852CD" w:rsidRDefault="009F2CC0" w:rsidP="009F2CC0">
            <w:pPr>
              <w:jc w:val="both"/>
              <w:rPr>
                <w:rFonts w:ascii="Times New Roman" w:hAnsi="Times New Roman"/>
                <w:color w:val="000000"/>
                <w:spacing w:val="-5"/>
                <w:sz w:val="24"/>
                <w:szCs w:val="24"/>
              </w:rPr>
            </w:pPr>
            <w:r w:rsidRPr="00A852CD">
              <w:rPr>
                <w:rFonts w:ascii="Times New Roman" w:hAnsi="Times New Roman"/>
                <w:bCs/>
                <w:color w:val="000000"/>
                <w:sz w:val="24"/>
                <w:szCs w:val="24"/>
                <w:shd w:val="clear" w:color="auto" w:fill="FFFFFF"/>
              </w:rPr>
              <w:t>Организация бухгалтерского учета на предприятии</w:t>
            </w:r>
            <w:r w:rsidRPr="00A852CD">
              <w:rPr>
                <w:rStyle w:val="apple-converted-space"/>
                <w:rFonts w:ascii="Times New Roman" w:hAnsi="Times New Roman"/>
                <w:bCs/>
                <w:color w:val="000000"/>
                <w:sz w:val="24"/>
                <w:szCs w:val="24"/>
                <w:shd w:val="clear" w:color="auto" w:fill="FFFFFF"/>
              </w:rPr>
              <w:t> </w:t>
            </w:r>
          </w:p>
        </w:tc>
        <w:tc>
          <w:tcPr>
            <w:tcW w:w="850"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2.1.3</w:t>
            </w:r>
          </w:p>
        </w:tc>
        <w:tc>
          <w:tcPr>
            <w:tcW w:w="5266" w:type="dxa"/>
            <w:gridSpan w:val="2"/>
          </w:tcPr>
          <w:p w:rsidR="009F2CC0" w:rsidRPr="0065267C" w:rsidRDefault="009F2CC0" w:rsidP="009F2CC0">
            <w:pPr>
              <w:pStyle w:val="af"/>
              <w:spacing w:before="0" w:beforeAutospacing="0" w:after="0" w:afterAutospacing="0"/>
              <w:jc w:val="both"/>
              <w:textAlignment w:val="baseline"/>
              <w:rPr>
                <w:color w:val="000000"/>
                <w:spacing w:val="-5"/>
              </w:rPr>
            </w:pPr>
            <w:r w:rsidRPr="0065267C">
              <w:rPr>
                <w:color w:val="000000"/>
                <w:spacing w:val="-5"/>
              </w:rPr>
              <w:t>Организация первичного учета и документооборота на предприятии</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A852CD" w:rsidTr="009F2CC0">
        <w:tc>
          <w:tcPr>
            <w:tcW w:w="938"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2.1.4</w:t>
            </w:r>
          </w:p>
        </w:tc>
        <w:tc>
          <w:tcPr>
            <w:tcW w:w="5266" w:type="dxa"/>
            <w:gridSpan w:val="2"/>
            <w:vAlign w:val="center"/>
          </w:tcPr>
          <w:p w:rsidR="009F2CC0" w:rsidRPr="00A852CD" w:rsidRDefault="009F2CC0" w:rsidP="009F2CC0">
            <w:pPr>
              <w:pStyle w:val="af"/>
              <w:spacing w:before="0" w:beforeAutospacing="0" w:after="0" w:afterAutospacing="0"/>
              <w:jc w:val="both"/>
              <w:textAlignment w:val="baseline"/>
              <w:rPr>
                <w:rFonts w:eastAsia="TimesNewRomanPS-BoldMT"/>
                <w:bCs/>
              </w:rPr>
            </w:pPr>
            <w:r w:rsidRPr="00A852CD">
              <w:rPr>
                <w:rStyle w:val="apple-converted-space"/>
                <w:color w:val="000000"/>
                <w:shd w:val="clear" w:color="auto" w:fill="FFFFFF"/>
              </w:rPr>
              <w:t> </w:t>
            </w:r>
            <w:r w:rsidRPr="00A852CD">
              <w:rPr>
                <w:bCs/>
                <w:color w:val="000000"/>
                <w:shd w:val="clear" w:color="auto" w:fill="FFFFFF"/>
              </w:rPr>
              <w:t>Бухгалтерская отчетность предприятия.</w:t>
            </w:r>
            <w:r w:rsidRPr="00A852CD">
              <w:rPr>
                <w:rStyle w:val="apple-converted-space"/>
                <w:color w:val="000000"/>
                <w:shd w:val="clear" w:color="auto" w:fill="FFFFFF"/>
              </w:rPr>
              <w:t> </w:t>
            </w:r>
            <w:r w:rsidRPr="00A852CD">
              <w:rPr>
                <w:bCs/>
                <w:color w:val="000000"/>
                <w:bdr w:val="none" w:sz="0" w:space="0" w:color="auto" w:frame="1"/>
                <w:shd w:val="clear" w:color="auto" w:fill="FFFFFF"/>
              </w:rPr>
              <w:t>Составление бухгалтерского баланса</w:t>
            </w:r>
            <w:r w:rsidRPr="00A852CD">
              <w:rPr>
                <w:rStyle w:val="apple-converted-space"/>
                <w:bCs/>
                <w:color w:val="000000"/>
                <w:bdr w:val="none" w:sz="0" w:space="0" w:color="auto" w:frame="1"/>
                <w:shd w:val="clear" w:color="auto" w:fill="FFFFFF"/>
              </w:rPr>
              <w:t> </w:t>
            </w:r>
          </w:p>
        </w:tc>
        <w:tc>
          <w:tcPr>
            <w:tcW w:w="850"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6</w:t>
            </w:r>
          </w:p>
        </w:tc>
      </w:tr>
      <w:tr w:rsidR="009F2CC0" w:rsidRPr="00A852CD" w:rsidTr="009F2CC0">
        <w:tc>
          <w:tcPr>
            <w:tcW w:w="938"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2.1.5</w:t>
            </w:r>
          </w:p>
        </w:tc>
        <w:tc>
          <w:tcPr>
            <w:tcW w:w="5266" w:type="dxa"/>
            <w:gridSpan w:val="2"/>
            <w:vAlign w:val="center"/>
          </w:tcPr>
          <w:p w:rsidR="009F2CC0" w:rsidRPr="00A852CD" w:rsidRDefault="009F2CC0" w:rsidP="009F2CC0">
            <w:pPr>
              <w:jc w:val="both"/>
              <w:rPr>
                <w:rStyle w:val="apple-converted-space"/>
                <w:rFonts w:ascii="Times New Roman" w:hAnsi="Times New Roman"/>
                <w:color w:val="000000"/>
                <w:sz w:val="24"/>
                <w:szCs w:val="24"/>
                <w:shd w:val="clear" w:color="auto" w:fill="FFFFFF"/>
              </w:rPr>
            </w:pPr>
            <w:r w:rsidRPr="00A852CD">
              <w:rPr>
                <w:rFonts w:ascii="Times New Roman" w:hAnsi="Times New Roman"/>
                <w:bCs/>
                <w:color w:val="000000"/>
                <w:sz w:val="24"/>
                <w:szCs w:val="24"/>
                <w:shd w:val="clear" w:color="auto" w:fill="FFFFFF"/>
              </w:rPr>
              <w:t>Контроль и ревизия – сущность, порядок проведения и оформление результатов</w:t>
            </w:r>
          </w:p>
        </w:tc>
        <w:tc>
          <w:tcPr>
            <w:tcW w:w="850" w:type="dxa"/>
          </w:tcPr>
          <w:p w:rsidR="009F2CC0" w:rsidRPr="00A852CD" w:rsidRDefault="009F2CC0" w:rsidP="009F2CC0">
            <w:pPr>
              <w:jc w:val="both"/>
              <w:rPr>
                <w:rFonts w:ascii="Times New Roman" w:hAnsi="Times New Roman"/>
                <w:sz w:val="24"/>
                <w:szCs w:val="24"/>
              </w:rPr>
            </w:pPr>
            <w:r w:rsidRPr="00A852CD">
              <w:rPr>
                <w:rFonts w:ascii="Times New Roman" w:hAnsi="Times New Roman"/>
                <w:sz w:val="24"/>
                <w:szCs w:val="24"/>
              </w:rPr>
              <w:t>6</w:t>
            </w:r>
          </w:p>
        </w:tc>
      </w:tr>
      <w:tr w:rsidR="009F2CC0" w:rsidRPr="0065267C" w:rsidTr="009F2CC0">
        <w:tc>
          <w:tcPr>
            <w:tcW w:w="6204" w:type="dxa"/>
            <w:gridSpan w:val="3"/>
          </w:tcPr>
          <w:p w:rsidR="009F2CC0" w:rsidRPr="0065267C" w:rsidRDefault="009F2CC0" w:rsidP="009F2CC0">
            <w:pPr>
              <w:jc w:val="both"/>
              <w:rPr>
                <w:rFonts w:ascii="Times New Roman" w:hAnsi="Times New Roman"/>
                <w:b/>
                <w:bCs/>
                <w:color w:val="000000"/>
                <w:sz w:val="24"/>
                <w:szCs w:val="24"/>
              </w:rPr>
            </w:pPr>
            <w:r w:rsidRPr="0065267C">
              <w:rPr>
                <w:rFonts w:ascii="Times New Roman" w:hAnsi="Times New Roman"/>
                <w:b/>
                <w:bCs/>
                <w:color w:val="000000"/>
                <w:sz w:val="24"/>
                <w:szCs w:val="24"/>
              </w:rPr>
              <w:t>Тема 2.2</w:t>
            </w:r>
            <w:r>
              <w:rPr>
                <w:rFonts w:ascii="Times New Roman" w:hAnsi="Times New Roman"/>
                <w:b/>
                <w:bCs/>
                <w:color w:val="000000"/>
                <w:sz w:val="24"/>
                <w:szCs w:val="24"/>
              </w:rPr>
              <w:t xml:space="preserve"> </w:t>
            </w:r>
            <w:r w:rsidRPr="0065267C">
              <w:rPr>
                <w:rFonts w:ascii="Times New Roman" w:hAnsi="Times New Roman"/>
                <w:b/>
                <w:sz w:val="24"/>
                <w:szCs w:val="24"/>
              </w:rPr>
              <w:t>Финансово-кредитные отношения  организации</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24</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2.2.1</w:t>
            </w:r>
          </w:p>
        </w:tc>
        <w:tc>
          <w:tcPr>
            <w:tcW w:w="5266" w:type="dxa"/>
            <w:gridSpan w:val="2"/>
          </w:tcPr>
          <w:p w:rsidR="009F2CC0" w:rsidRPr="0065267C" w:rsidRDefault="009F2CC0" w:rsidP="009F2CC0">
            <w:pPr>
              <w:pStyle w:val="a8"/>
              <w:ind w:left="0"/>
              <w:jc w:val="both"/>
              <w:rPr>
                <w:rFonts w:ascii="Times New Roman" w:hAnsi="Times New Roman"/>
                <w:sz w:val="24"/>
                <w:szCs w:val="24"/>
              </w:rPr>
            </w:pPr>
            <w:r w:rsidRPr="0065267C">
              <w:rPr>
                <w:rFonts w:ascii="Times New Roman" w:hAnsi="Times New Roman"/>
                <w:sz w:val="24"/>
                <w:szCs w:val="24"/>
              </w:rPr>
              <w:t>Ознакомление с налоговой политикой предприятия</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2.2.2.</w:t>
            </w:r>
          </w:p>
        </w:tc>
        <w:tc>
          <w:tcPr>
            <w:tcW w:w="5266" w:type="dxa"/>
            <w:gridSpan w:val="2"/>
          </w:tcPr>
          <w:p w:rsidR="009F2CC0" w:rsidRPr="0065267C" w:rsidRDefault="009F2CC0" w:rsidP="009F2CC0">
            <w:pPr>
              <w:pStyle w:val="a8"/>
              <w:ind w:left="0"/>
              <w:jc w:val="both"/>
              <w:rPr>
                <w:rFonts w:ascii="Times New Roman" w:hAnsi="Times New Roman"/>
                <w:sz w:val="24"/>
                <w:szCs w:val="24"/>
              </w:rPr>
            </w:pPr>
            <w:r w:rsidRPr="0065267C">
              <w:rPr>
                <w:rFonts w:ascii="Times New Roman" w:hAnsi="Times New Roman"/>
                <w:sz w:val="24"/>
                <w:szCs w:val="24"/>
              </w:rPr>
              <w:t>Система налогов и сборов,  уплачиваемых предприятием</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2.2.3</w:t>
            </w:r>
          </w:p>
        </w:tc>
        <w:tc>
          <w:tcPr>
            <w:tcW w:w="5266" w:type="dxa"/>
            <w:gridSpan w:val="2"/>
          </w:tcPr>
          <w:p w:rsidR="009F2CC0" w:rsidRPr="0065267C" w:rsidRDefault="009F2CC0" w:rsidP="009F2CC0">
            <w:pPr>
              <w:pStyle w:val="a8"/>
              <w:ind w:left="0"/>
              <w:jc w:val="both"/>
              <w:rPr>
                <w:rFonts w:ascii="Times New Roman" w:hAnsi="Times New Roman"/>
                <w:sz w:val="24"/>
                <w:szCs w:val="24"/>
              </w:rPr>
            </w:pPr>
            <w:r w:rsidRPr="0065267C">
              <w:rPr>
                <w:rFonts w:ascii="Times New Roman" w:hAnsi="Times New Roman"/>
                <w:sz w:val="24"/>
                <w:szCs w:val="24"/>
              </w:rPr>
              <w:t>Ознакомление с финансово – расчетными операциями, осуществляемыми предприятием</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65267C" w:rsidTr="009F2CC0">
        <w:tc>
          <w:tcPr>
            <w:tcW w:w="938"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2.2.4</w:t>
            </w:r>
          </w:p>
        </w:tc>
        <w:tc>
          <w:tcPr>
            <w:tcW w:w="5266" w:type="dxa"/>
            <w:gridSpan w:val="2"/>
          </w:tcPr>
          <w:p w:rsidR="009F2CC0" w:rsidRPr="0065267C" w:rsidRDefault="009F2CC0" w:rsidP="009F2CC0">
            <w:pPr>
              <w:pStyle w:val="a8"/>
              <w:ind w:left="0"/>
              <w:jc w:val="both"/>
              <w:rPr>
                <w:rFonts w:ascii="Times New Roman" w:hAnsi="Times New Roman"/>
                <w:sz w:val="24"/>
                <w:szCs w:val="24"/>
              </w:rPr>
            </w:pPr>
            <w:r w:rsidRPr="0065267C">
              <w:rPr>
                <w:rFonts w:ascii="Times New Roman" w:hAnsi="Times New Roman"/>
                <w:sz w:val="24"/>
                <w:szCs w:val="24"/>
              </w:rPr>
              <w:t>Ознакомление с порядком открытия расчётных и валютных счетов предприятия</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6</w:t>
            </w:r>
          </w:p>
        </w:tc>
      </w:tr>
      <w:tr w:rsidR="009F2CC0" w:rsidRPr="0065267C" w:rsidTr="009F2CC0">
        <w:tc>
          <w:tcPr>
            <w:tcW w:w="6204" w:type="dxa"/>
            <w:gridSpan w:val="3"/>
          </w:tcPr>
          <w:p w:rsidR="009F2CC0" w:rsidRPr="0065267C" w:rsidRDefault="009F2CC0" w:rsidP="009F2CC0">
            <w:pPr>
              <w:shd w:val="clear" w:color="auto" w:fill="FFFFFF"/>
              <w:snapToGrid w:val="0"/>
              <w:jc w:val="both"/>
              <w:rPr>
                <w:rFonts w:ascii="Times New Roman" w:hAnsi="Times New Roman"/>
                <w:b/>
                <w:sz w:val="24"/>
                <w:szCs w:val="24"/>
              </w:rPr>
            </w:pPr>
            <w:r w:rsidRPr="0065267C">
              <w:rPr>
                <w:rFonts w:ascii="Times New Roman" w:hAnsi="Times New Roman"/>
                <w:b/>
                <w:bCs/>
                <w:color w:val="000000"/>
                <w:sz w:val="24"/>
                <w:szCs w:val="24"/>
              </w:rPr>
              <w:t>Раздел 3 Индивидуальное задание</w:t>
            </w:r>
          </w:p>
        </w:tc>
        <w:tc>
          <w:tcPr>
            <w:tcW w:w="850" w:type="dxa"/>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48</w:t>
            </w:r>
          </w:p>
        </w:tc>
      </w:tr>
      <w:tr w:rsidR="009F2CC0" w:rsidRPr="0065267C" w:rsidTr="009F2CC0">
        <w:tc>
          <w:tcPr>
            <w:tcW w:w="6204" w:type="dxa"/>
            <w:gridSpan w:val="3"/>
          </w:tcPr>
          <w:p w:rsidR="009F2CC0" w:rsidRPr="0065267C" w:rsidRDefault="009F2CC0" w:rsidP="009F2CC0">
            <w:pPr>
              <w:jc w:val="both"/>
              <w:rPr>
                <w:rFonts w:ascii="Times New Roman" w:hAnsi="Times New Roman"/>
                <w:color w:val="000000"/>
                <w:spacing w:val="-5"/>
                <w:sz w:val="24"/>
                <w:szCs w:val="24"/>
              </w:rPr>
            </w:pPr>
            <w:r w:rsidRPr="0065267C">
              <w:rPr>
                <w:rFonts w:ascii="Times New Roman" w:hAnsi="Times New Roman"/>
                <w:b/>
                <w:bCs/>
                <w:color w:val="000000"/>
                <w:sz w:val="24"/>
                <w:szCs w:val="24"/>
              </w:rPr>
              <w:t>Тема 3.</w:t>
            </w:r>
            <w:r w:rsidRPr="00F57390">
              <w:rPr>
                <w:rFonts w:ascii="Times New Roman" w:hAnsi="Times New Roman"/>
                <w:b/>
                <w:bCs/>
                <w:color w:val="000000"/>
                <w:sz w:val="24"/>
                <w:szCs w:val="24"/>
              </w:rPr>
              <w:t xml:space="preserve">1  </w:t>
            </w:r>
            <w:r w:rsidRPr="00F57390">
              <w:rPr>
                <w:rFonts w:ascii="Times New Roman" w:hAnsi="Times New Roman"/>
                <w:b/>
                <w:sz w:val="24"/>
                <w:szCs w:val="24"/>
              </w:rPr>
              <w:t>Выполнение  работ, связанных с выполнением выпускной квалификационной (дипломной) работы</w:t>
            </w:r>
            <w:r w:rsidRPr="00F57390">
              <w:rPr>
                <w:rFonts w:ascii="Times New Roman" w:hAnsi="Times New Roman"/>
                <w:b/>
                <w:color w:val="000000"/>
                <w:spacing w:val="-5"/>
                <w:sz w:val="24"/>
                <w:szCs w:val="24"/>
              </w:rPr>
              <w:t>.</w:t>
            </w:r>
          </w:p>
        </w:tc>
        <w:tc>
          <w:tcPr>
            <w:tcW w:w="850" w:type="dxa"/>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48</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 xml:space="preserve">Выполнение  работ, связанных с выполнением выпускной квалификационной (дипломной) </w:t>
            </w:r>
            <w:r w:rsidRPr="0065267C">
              <w:rPr>
                <w:rFonts w:ascii="Times New Roman" w:hAnsi="Times New Roman"/>
                <w:sz w:val="24"/>
                <w:szCs w:val="24"/>
              </w:rPr>
              <w:lastRenderedPageBreak/>
              <w:t>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lastRenderedPageBreak/>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lastRenderedPageBreak/>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65267C" w:rsidTr="009F2CC0">
        <w:trPr>
          <w:trHeight w:val="475"/>
        </w:trPr>
        <w:tc>
          <w:tcPr>
            <w:tcW w:w="938" w:type="dxa"/>
          </w:tcPr>
          <w:p w:rsidR="009F2CC0" w:rsidRPr="0065267C" w:rsidRDefault="009F2CC0" w:rsidP="009F2CC0">
            <w:pPr>
              <w:shd w:val="clear" w:color="auto" w:fill="FFFFFF"/>
              <w:snapToGrid w:val="0"/>
              <w:jc w:val="both"/>
              <w:rPr>
                <w:rFonts w:ascii="Times New Roman" w:hAnsi="Times New Roman"/>
                <w:b/>
                <w:bCs/>
                <w:color w:val="000000"/>
                <w:sz w:val="24"/>
                <w:szCs w:val="24"/>
              </w:rPr>
            </w:pPr>
            <w:r w:rsidRPr="0065267C">
              <w:rPr>
                <w:rFonts w:ascii="Times New Roman" w:hAnsi="Times New Roman"/>
                <w:b/>
                <w:bCs/>
                <w:color w:val="000000"/>
                <w:sz w:val="24"/>
                <w:szCs w:val="24"/>
              </w:rPr>
              <w:t>3.1.1</w:t>
            </w:r>
          </w:p>
        </w:tc>
        <w:tc>
          <w:tcPr>
            <w:tcW w:w="5266" w:type="dxa"/>
            <w:gridSpan w:val="2"/>
          </w:tcPr>
          <w:p w:rsidR="009F2CC0" w:rsidRPr="0065267C" w:rsidRDefault="009F2CC0" w:rsidP="009F2CC0">
            <w:pPr>
              <w:jc w:val="both"/>
              <w:rPr>
                <w:rFonts w:ascii="Times New Roman" w:hAnsi="Times New Roman"/>
                <w:sz w:val="24"/>
                <w:szCs w:val="24"/>
              </w:rPr>
            </w:pPr>
            <w:r w:rsidRPr="0065267C">
              <w:rPr>
                <w:rFonts w:ascii="Times New Roman" w:hAnsi="Times New Roman"/>
                <w:sz w:val="24"/>
                <w:szCs w:val="24"/>
              </w:rPr>
              <w:t>Выполнение  работ, связанных с выполнением выпускной квалификационной (дипломной) работы</w:t>
            </w:r>
            <w:r w:rsidRPr="0065267C">
              <w:rPr>
                <w:rFonts w:ascii="Times New Roman" w:hAnsi="Times New Roman"/>
                <w:color w:val="000000"/>
                <w:spacing w:val="-5"/>
                <w:sz w:val="24"/>
                <w:szCs w:val="24"/>
              </w:rPr>
              <w:t xml:space="preserve">.                                                                                                                                                                                                                                             </w:t>
            </w:r>
          </w:p>
        </w:tc>
        <w:tc>
          <w:tcPr>
            <w:tcW w:w="850" w:type="dxa"/>
          </w:tcPr>
          <w:p w:rsidR="009F2CC0" w:rsidRPr="0065267C" w:rsidRDefault="009F2CC0" w:rsidP="009F2CC0">
            <w:pPr>
              <w:jc w:val="both"/>
              <w:rPr>
                <w:rFonts w:ascii="Times New Roman" w:hAnsi="Times New Roman"/>
                <w:b/>
                <w:sz w:val="24"/>
                <w:szCs w:val="24"/>
              </w:rPr>
            </w:pPr>
            <w:r>
              <w:rPr>
                <w:rFonts w:ascii="Times New Roman" w:hAnsi="Times New Roman"/>
                <w:b/>
                <w:sz w:val="24"/>
                <w:szCs w:val="24"/>
              </w:rPr>
              <w:t>6</w:t>
            </w:r>
          </w:p>
        </w:tc>
      </w:tr>
      <w:tr w:rsidR="009F2CC0" w:rsidRPr="00A852CD" w:rsidTr="009F2CC0">
        <w:tc>
          <w:tcPr>
            <w:tcW w:w="6204" w:type="dxa"/>
            <w:gridSpan w:val="3"/>
          </w:tcPr>
          <w:p w:rsidR="009F2CC0" w:rsidRPr="00A852CD" w:rsidRDefault="009F2CC0" w:rsidP="009F2CC0">
            <w:pPr>
              <w:pStyle w:val="a8"/>
              <w:ind w:left="0"/>
              <w:jc w:val="both"/>
              <w:rPr>
                <w:rFonts w:ascii="Times New Roman" w:hAnsi="Times New Roman"/>
                <w:b/>
                <w:sz w:val="24"/>
                <w:szCs w:val="24"/>
              </w:rPr>
            </w:pPr>
            <w:r w:rsidRPr="00A852CD">
              <w:rPr>
                <w:rFonts w:ascii="Times New Roman" w:hAnsi="Times New Roman"/>
                <w:b/>
                <w:bCs/>
                <w:color w:val="000000"/>
                <w:sz w:val="24"/>
                <w:szCs w:val="24"/>
              </w:rPr>
              <w:t>Оформление отчета по практике</w:t>
            </w:r>
          </w:p>
        </w:tc>
        <w:tc>
          <w:tcPr>
            <w:tcW w:w="850" w:type="dxa"/>
          </w:tcPr>
          <w:p w:rsidR="009F2CC0" w:rsidRPr="00A852CD" w:rsidRDefault="009F2CC0" w:rsidP="009F2CC0">
            <w:pPr>
              <w:jc w:val="both"/>
              <w:rPr>
                <w:rFonts w:ascii="Times New Roman" w:hAnsi="Times New Roman"/>
                <w:b/>
                <w:sz w:val="24"/>
                <w:szCs w:val="24"/>
              </w:rPr>
            </w:pPr>
            <w:r w:rsidRPr="00A852CD">
              <w:rPr>
                <w:rFonts w:ascii="Times New Roman" w:hAnsi="Times New Roman"/>
                <w:b/>
                <w:sz w:val="24"/>
                <w:szCs w:val="24"/>
              </w:rPr>
              <w:t>6</w:t>
            </w:r>
          </w:p>
        </w:tc>
      </w:tr>
      <w:tr w:rsidR="009F2CC0" w:rsidRPr="00A852CD" w:rsidTr="009F2CC0">
        <w:tc>
          <w:tcPr>
            <w:tcW w:w="6204" w:type="dxa"/>
            <w:gridSpan w:val="3"/>
          </w:tcPr>
          <w:p w:rsidR="009F2CC0" w:rsidRPr="00A852CD" w:rsidRDefault="009F2CC0" w:rsidP="009F2CC0">
            <w:pPr>
              <w:pStyle w:val="a8"/>
              <w:ind w:left="0"/>
              <w:jc w:val="both"/>
              <w:rPr>
                <w:rFonts w:ascii="Times New Roman" w:hAnsi="Times New Roman"/>
                <w:b/>
                <w:sz w:val="24"/>
                <w:szCs w:val="24"/>
              </w:rPr>
            </w:pPr>
            <w:r w:rsidRPr="00A852CD">
              <w:rPr>
                <w:rFonts w:ascii="Times New Roman" w:hAnsi="Times New Roman"/>
                <w:b/>
                <w:sz w:val="24"/>
                <w:szCs w:val="24"/>
              </w:rPr>
              <w:t xml:space="preserve">Итого </w:t>
            </w:r>
          </w:p>
        </w:tc>
        <w:tc>
          <w:tcPr>
            <w:tcW w:w="850" w:type="dxa"/>
          </w:tcPr>
          <w:p w:rsidR="009F2CC0" w:rsidRPr="00A852CD" w:rsidRDefault="009F2CC0" w:rsidP="009F2CC0">
            <w:pPr>
              <w:jc w:val="both"/>
              <w:rPr>
                <w:rFonts w:ascii="Times New Roman" w:hAnsi="Times New Roman"/>
                <w:b/>
                <w:sz w:val="24"/>
                <w:szCs w:val="24"/>
              </w:rPr>
            </w:pPr>
            <w:r w:rsidRPr="00A852CD">
              <w:rPr>
                <w:rFonts w:ascii="Times New Roman" w:hAnsi="Times New Roman"/>
                <w:b/>
                <w:sz w:val="24"/>
                <w:szCs w:val="24"/>
              </w:rPr>
              <w:t>144</w:t>
            </w:r>
          </w:p>
        </w:tc>
      </w:tr>
      <w:tr w:rsidR="009F2CC0" w:rsidRPr="0065267C" w:rsidTr="009F2CC0">
        <w:trPr>
          <w:trHeight w:val="78"/>
        </w:trPr>
        <w:tc>
          <w:tcPr>
            <w:tcW w:w="7054" w:type="dxa"/>
            <w:gridSpan w:val="4"/>
          </w:tcPr>
          <w:p w:rsidR="009F2CC0" w:rsidRPr="0065267C" w:rsidRDefault="009F2CC0" w:rsidP="009F2CC0">
            <w:pPr>
              <w:jc w:val="both"/>
              <w:rPr>
                <w:rFonts w:ascii="Times New Roman" w:hAnsi="Times New Roman"/>
                <w:b/>
                <w:sz w:val="24"/>
                <w:szCs w:val="24"/>
              </w:rPr>
            </w:pPr>
            <w:r w:rsidRPr="0065267C">
              <w:rPr>
                <w:rFonts w:ascii="Times New Roman" w:hAnsi="Times New Roman"/>
                <w:b/>
                <w:sz w:val="24"/>
                <w:szCs w:val="24"/>
              </w:rPr>
              <w:t>Промежуточная аттестация в форме дифференцированного зачета (отчет)</w:t>
            </w:r>
          </w:p>
        </w:tc>
      </w:tr>
    </w:tbl>
    <w:p w:rsidR="009F2CC0" w:rsidRDefault="009F2CC0" w:rsidP="009F2CC0">
      <w:pPr>
        <w:rPr>
          <w:lang w:val="en-US"/>
        </w:rPr>
      </w:pPr>
    </w:p>
    <w:p w:rsidR="009F2CC0" w:rsidRDefault="009F2CC0" w:rsidP="009F2CC0">
      <w:pPr>
        <w:rPr>
          <w:lang w:val="en-US"/>
        </w:rPr>
      </w:pPr>
    </w:p>
    <w:p w:rsidR="009F2CC0" w:rsidRDefault="009F2CC0" w:rsidP="009F2CC0">
      <w:pPr>
        <w:rPr>
          <w:lang w:val="en-US"/>
        </w:rPr>
      </w:pPr>
    </w:p>
    <w:p w:rsidR="009F2CC0" w:rsidRPr="009F2CC0" w:rsidRDefault="009F2CC0" w:rsidP="009F2CC0">
      <w:pPr>
        <w:rPr>
          <w:lang w:val="en-US"/>
        </w:rPr>
      </w:pPr>
    </w:p>
    <w:p w:rsidR="007C6331" w:rsidRDefault="007C6331" w:rsidP="007C6331">
      <w:pPr>
        <w:pStyle w:val="1"/>
        <w:jc w:val="center"/>
      </w:pPr>
      <w:r>
        <w:t>ЗАКЛЮЧЕНИЕ</w:t>
      </w:r>
    </w:p>
    <w:p w:rsidR="007C6331" w:rsidRDefault="007C6331" w:rsidP="007C6331"/>
    <w:p w:rsidR="007C6331" w:rsidRPr="007C6331" w:rsidRDefault="007C6331" w:rsidP="009F2CC0">
      <w:pPr>
        <w:pStyle w:val="a6"/>
        <w:rPr>
          <w:b w:val="0"/>
          <w:i w:val="0"/>
          <w:sz w:val="24"/>
        </w:rPr>
      </w:pPr>
      <w:r w:rsidRPr="007C6331">
        <w:rPr>
          <w:b w:val="0"/>
          <w:i w:val="0"/>
          <w:sz w:val="24"/>
        </w:rPr>
        <w:tab/>
      </w:r>
      <w:proofErr w:type="gramStart"/>
      <w:r w:rsidRPr="007C6331">
        <w:rPr>
          <w:b w:val="0"/>
          <w:i w:val="0"/>
          <w:sz w:val="24"/>
        </w:rPr>
        <w:t xml:space="preserve">Преддипломная практика направлена на то, чтобы, с одной стороны, студент более полно ознакомился с работой бухгалтера, которой ему предстоит заниматься по завершении высшего образования, а с другой, получил практические материалы для проведения экспериментальной проверки суждений, положений, точек зрения и выводов по поводу тех или иных аспектов </w:t>
      </w:r>
      <w:r w:rsidRPr="007C6331">
        <w:rPr>
          <w:b w:val="0"/>
          <w:i w:val="0"/>
          <w:sz w:val="24"/>
        </w:rPr>
        <w:lastRenderedPageBreak/>
        <w:t>бухгалтерского дела, которые сформулированы в теоретической части дипломной работы.</w:t>
      </w:r>
      <w:proofErr w:type="gramEnd"/>
    </w:p>
    <w:p w:rsidR="007C6331" w:rsidRPr="007C6331" w:rsidRDefault="007C6331" w:rsidP="009F2CC0">
      <w:pPr>
        <w:spacing w:after="0" w:line="240" w:lineRule="auto"/>
        <w:jc w:val="both"/>
        <w:rPr>
          <w:rFonts w:ascii="Times New Roman" w:hAnsi="Times New Roman" w:cs="Times New Roman"/>
          <w:sz w:val="24"/>
          <w:szCs w:val="24"/>
        </w:rPr>
      </w:pPr>
      <w:r w:rsidRPr="007C6331">
        <w:rPr>
          <w:rFonts w:ascii="Times New Roman" w:hAnsi="Times New Roman" w:cs="Times New Roman"/>
          <w:sz w:val="24"/>
          <w:szCs w:val="24"/>
        </w:rPr>
        <w:tab/>
        <w:t>Таким образом, преддипломная практика является важным подготовительным этапом как к успешной защите дипломной работы, так к удачной профессиональной карьере.</w:t>
      </w:r>
    </w:p>
    <w:p w:rsidR="0045444A" w:rsidRPr="002D4C8E" w:rsidRDefault="0045444A" w:rsidP="0045444A">
      <w:pPr>
        <w:tabs>
          <w:tab w:val="left" w:pos="709"/>
        </w:tabs>
        <w:autoSpaceDE w:val="0"/>
        <w:autoSpaceDN w:val="0"/>
        <w:adjustRightInd w:val="0"/>
        <w:spacing w:after="0" w:line="240" w:lineRule="auto"/>
        <w:jc w:val="both"/>
        <w:rPr>
          <w:rFonts w:ascii="Times New Roman" w:eastAsia="TimesNewRomanPS-BoldMT" w:hAnsi="Times New Roman" w:cs="Times New Roman"/>
          <w:b/>
          <w:bCs/>
          <w:sz w:val="24"/>
          <w:szCs w:val="24"/>
        </w:rPr>
      </w:pPr>
    </w:p>
    <w:p w:rsidR="0045444A" w:rsidRDefault="0045444A" w:rsidP="0045444A">
      <w:pPr>
        <w:spacing w:after="0" w:line="240" w:lineRule="auto"/>
        <w:jc w:val="center"/>
        <w:rPr>
          <w:rFonts w:ascii="Times New Roman" w:hAnsi="Times New Roman" w:cs="Times New Roman"/>
          <w:b/>
          <w:sz w:val="24"/>
          <w:szCs w:val="24"/>
        </w:rPr>
      </w:pPr>
    </w:p>
    <w:p w:rsidR="00FD1BF4" w:rsidRPr="001B06EC" w:rsidRDefault="00FD1BF4" w:rsidP="001B06EC">
      <w:pPr>
        <w:spacing w:after="0" w:line="240" w:lineRule="auto"/>
        <w:jc w:val="right"/>
        <w:rPr>
          <w:rFonts w:ascii="Times New Roman" w:hAnsi="Times New Roman" w:cs="Times New Roman"/>
          <w:sz w:val="24"/>
          <w:szCs w:val="24"/>
        </w:rPr>
      </w:pPr>
      <w:r w:rsidRPr="001B06EC">
        <w:rPr>
          <w:rFonts w:ascii="Times New Roman" w:hAnsi="Times New Roman" w:cs="Times New Roman"/>
          <w:sz w:val="24"/>
          <w:szCs w:val="24"/>
        </w:rPr>
        <w:t>Приложение 1</w:t>
      </w:r>
    </w:p>
    <w:p w:rsidR="00FD1BF4" w:rsidRPr="001B06EC" w:rsidRDefault="00FD1BF4" w:rsidP="001B06EC">
      <w:pPr>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Для проведения экономической характеристики следует воспользоваться данными табл. 1 – табл. 4.</w:t>
      </w:r>
    </w:p>
    <w:p w:rsidR="00FD1BF4" w:rsidRPr="001B06EC" w:rsidRDefault="00FD1BF4" w:rsidP="001B06EC">
      <w:pPr>
        <w:spacing w:after="0" w:line="240" w:lineRule="auto"/>
        <w:jc w:val="both"/>
        <w:rPr>
          <w:rFonts w:ascii="Times New Roman" w:hAnsi="Times New Roman" w:cs="Times New Roman"/>
          <w:sz w:val="24"/>
          <w:szCs w:val="24"/>
        </w:rPr>
      </w:pPr>
    </w:p>
    <w:p w:rsidR="00FD1BF4" w:rsidRPr="001B06EC" w:rsidRDefault="00FD1BF4" w:rsidP="00F3028D">
      <w:pPr>
        <w:spacing w:after="0" w:line="240" w:lineRule="auto"/>
        <w:rPr>
          <w:rFonts w:ascii="Times New Roman" w:hAnsi="Times New Roman" w:cs="Times New Roman"/>
          <w:sz w:val="24"/>
          <w:szCs w:val="24"/>
        </w:rPr>
      </w:pPr>
      <w:r w:rsidRPr="001B06EC">
        <w:rPr>
          <w:rFonts w:ascii="Times New Roman" w:hAnsi="Times New Roman" w:cs="Times New Roman"/>
          <w:sz w:val="24"/>
          <w:szCs w:val="24"/>
        </w:rPr>
        <w:t xml:space="preserve">Таблица 1 –Динамика производства </w:t>
      </w:r>
      <w:r w:rsidR="00F3028D">
        <w:rPr>
          <w:rFonts w:ascii="Times New Roman" w:hAnsi="Times New Roman" w:cs="Times New Roman"/>
          <w:sz w:val="24"/>
          <w:szCs w:val="24"/>
        </w:rPr>
        <w:t>и реализации продукции «______</w:t>
      </w:r>
      <w:r w:rsidRPr="001B06EC">
        <w:rPr>
          <w:rFonts w:ascii="Times New Roman" w:hAnsi="Times New Roman" w:cs="Times New Roman"/>
          <w:sz w:val="24"/>
          <w:szCs w:val="24"/>
        </w:rPr>
        <w:t>»</w:t>
      </w:r>
      <w:r w:rsidR="001B06EC">
        <w:rPr>
          <w:rFonts w:ascii="Times New Roman" w:hAnsi="Times New Roman" w:cs="Times New Roman"/>
          <w:sz w:val="24"/>
          <w:szCs w:val="24"/>
        </w:rPr>
        <w:t xml:space="preserve"> </w:t>
      </w:r>
      <w:r w:rsidRPr="001B06EC">
        <w:rPr>
          <w:rFonts w:ascii="Times New Roman" w:hAnsi="Times New Roman" w:cs="Times New Roman"/>
          <w:sz w:val="24"/>
          <w:szCs w:val="24"/>
        </w:rPr>
        <w:t>(название предприятия)</w:t>
      </w:r>
      <w:r w:rsidR="001B06EC">
        <w:rPr>
          <w:rFonts w:ascii="Times New Roman" w:hAnsi="Times New Roman" w:cs="Times New Roman"/>
          <w:sz w:val="24"/>
          <w:szCs w:val="24"/>
        </w:rPr>
        <w:t xml:space="preserve"> з</w:t>
      </w:r>
      <w:r w:rsidRPr="001B06EC">
        <w:rPr>
          <w:rFonts w:ascii="Times New Roman" w:hAnsi="Times New Roman" w:cs="Times New Roman"/>
          <w:sz w:val="24"/>
          <w:szCs w:val="24"/>
        </w:rPr>
        <w:t xml:space="preserve">а 201 – </w:t>
      </w:r>
      <w:r w:rsidR="00F3028D">
        <w:rPr>
          <w:rFonts w:ascii="Times New Roman" w:hAnsi="Times New Roman" w:cs="Times New Roman"/>
          <w:sz w:val="24"/>
          <w:szCs w:val="24"/>
        </w:rPr>
        <w:t xml:space="preserve"> 20</w:t>
      </w:r>
      <w:r w:rsidRPr="001B06EC">
        <w:rPr>
          <w:rFonts w:ascii="Times New Roman" w:hAnsi="Times New Roman" w:cs="Times New Roman"/>
          <w:sz w:val="24"/>
          <w:szCs w:val="24"/>
        </w:rPr>
        <w:t>1</w:t>
      </w:r>
      <w:r w:rsidR="00F3028D">
        <w:rPr>
          <w:rFonts w:ascii="Times New Roman" w:hAnsi="Times New Roman" w:cs="Times New Roman"/>
          <w:sz w:val="24"/>
          <w:szCs w:val="24"/>
        </w:rPr>
        <w:t xml:space="preserve"> -</w:t>
      </w:r>
      <w:r w:rsidRPr="001B06EC">
        <w:rPr>
          <w:rFonts w:ascii="Times New Roman" w:hAnsi="Times New Roman" w:cs="Times New Roman"/>
          <w:sz w:val="24"/>
          <w:szCs w:val="24"/>
        </w:rPr>
        <w:t>годы</w:t>
      </w:r>
    </w:p>
    <w:p w:rsidR="00FD1BF4" w:rsidRPr="001B06EC" w:rsidRDefault="00FD1BF4" w:rsidP="001B06EC">
      <w:pPr>
        <w:spacing w:after="0" w:line="240" w:lineRule="auto"/>
        <w:jc w:val="both"/>
        <w:rPr>
          <w:rFonts w:ascii="Times New Roman" w:hAnsi="Times New Roman" w:cs="Times New Roman"/>
          <w:sz w:val="24"/>
          <w:szCs w:val="24"/>
        </w:rPr>
      </w:pPr>
    </w:p>
    <w:tbl>
      <w:tblPr>
        <w:tblW w:w="48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2"/>
        <w:gridCol w:w="993"/>
        <w:gridCol w:w="1418"/>
        <w:gridCol w:w="1274"/>
      </w:tblGrid>
      <w:tr w:rsidR="001B06EC" w:rsidRPr="001B06EC" w:rsidTr="001B06EC">
        <w:trPr>
          <w:trHeight w:val="180"/>
        </w:trPr>
        <w:tc>
          <w:tcPr>
            <w:tcW w:w="1122" w:type="pct"/>
            <w:vMerge w:val="restart"/>
            <w:shd w:val="clear" w:color="auto" w:fill="auto"/>
          </w:tcPr>
          <w:p w:rsidR="001B06EC" w:rsidRPr="001B06EC" w:rsidRDefault="001B06EC" w:rsidP="001B06EC">
            <w:pPr>
              <w:spacing w:after="0" w:line="240" w:lineRule="auto"/>
              <w:jc w:val="both"/>
              <w:rPr>
                <w:rFonts w:ascii="Times New Roman" w:hAnsi="Times New Roman" w:cs="Times New Roman"/>
              </w:rPr>
            </w:pPr>
            <w:r w:rsidRPr="001B06EC">
              <w:rPr>
                <w:rFonts w:ascii="Times New Roman" w:hAnsi="Times New Roman" w:cs="Times New Roman"/>
              </w:rPr>
              <w:t xml:space="preserve">Показатели </w:t>
            </w:r>
          </w:p>
        </w:tc>
        <w:tc>
          <w:tcPr>
            <w:tcW w:w="1225" w:type="pct"/>
            <w:vMerge w:val="restart"/>
            <w:shd w:val="clear" w:color="auto" w:fill="auto"/>
          </w:tcPr>
          <w:p w:rsidR="001B06EC" w:rsidRPr="001B06EC" w:rsidRDefault="001B06EC" w:rsidP="00F936DC">
            <w:pPr>
              <w:spacing w:after="0" w:line="240" w:lineRule="auto"/>
              <w:jc w:val="both"/>
              <w:rPr>
                <w:rFonts w:ascii="Times New Roman" w:hAnsi="Times New Roman" w:cs="Times New Roman"/>
              </w:rPr>
            </w:pPr>
            <w:r w:rsidRPr="001B06EC">
              <w:rPr>
                <w:rFonts w:ascii="Times New Roman" w:hAnsi="Times New Roman" w:cs="Times New Roman"/>
              </w:rPr>
              <w:t>201г.</w:t>
            </w:r>
          </w:p>
        </w:tc>
        <w:tc>
          <w:tcPr>
            <w:tcW w:w="715" w:type="pct"/>
            <w:vMerge w:val="restart"/>
            <w:shd w:val="clear" w:color="auto" w:fill="auto"/>
          </w:tcPr>
          <w:p w:rsidR="001B06EC" w:rsidRPr="001B06EC" w:rsidRDefault="001B06EC" w:rsidP="00F936DC">
            <w:pPr>
              <w:spacing w:after="0" w:line="240" w:lineRule="auto"/>
              <w:jc w:val="both"/>
              <w:rPr>
                <w:rFonts w:ascii="Times New Roman" w:hAnsi="Times New Roman" w:cs="Times New Roman"/>
              </w:rPr>
            </w:pPr>
            <w:r w:rsidRPr="001B06EC">
              <w:rPr>
                <w:rFonts w:ascii="Times New Roman" w:hAnsi="Times New Roman" w:cs="Times New Roman"/>
              </w:rPr>
              <w:t>201г.</w:t>
            </w:r>
          </w:p>
        </w:tc>
        <w:tc>
          <w:tcPr>
            <w:tcW w:w="1938" w:type="pct"/>
            <w:gridSpan w:val="2"/>
            <w:shd w:val="clear" w:color="auto" w:fill="auto"/>
          </w:tcPr>
          <w:p w:rsidR="001B06EC" w:rsidRPr="001B06EC" w:rsidRDefault="001B06EC" w:rsidP="001B06EC">
            <w:pPr>
              <w:spacing w:after="0" w:line="240" w:lineRule="auto"/>
              <w:jc w:val="both"/>
              <w:rPr>
                <w:rFonts w:ascii="Times New Roman" w:hAnsi="Times New Roman" w:cs="Times New Roman"/>
              </w:rPr>
            </w:pPr>
            <w:r>
              <w:rPr>
                <w:rFonts w:ascii="Times New Roman" w:hAnsi="Times New Roman" w:cs="Times New Roman"/>
              </w:rPr>
              <w:t xml:space="preserve">Изменения </w:t>
            </w:r>
          </w:p>
        </w:tc>
      </w:tr>
      <w:tr w:rsidR="001B06EC" w:rsidRPr="001B06EC" w:rsidTr="001B06EC">
        <w:trPr>
          <w:trHeight w:val="370"/>
        </w:trPr>
        <w:tc>
          <w:tcPr>
            <w:tcW w:w="1122" w:type="pct"/>
            <w:vMerge/>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1225" w:type="pct"/>
            <w:vMerge/>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715" w:type="pct"/>
            <w:vMerge/>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1021" w:type="pct"/>
            <w:shd w:val="clear" w:color="auto" w:fill="auto"/>
          </w:tcPr>
          <w:p w:rsidR="001B06EC" w:rsidRPr="001B06EC" w:rsidRDefault="001B06EC" w:rsidP="001B06EC">
            <w:pPr>
              <w:spacing w:after="0" w:line="240" w:lineRule="auto"/>
              <w:jc w:val="both"/>
              <w:rPr>
                <w:rFonts w:ascii="Times New Roman" w:hAnsi="Times New Roman" w:cs="Times New Roman"/>
              </w:rPr>
            </w:pPr>
            <w:r>
              <w:rPr>
                <w:rFonts w:ascii="Times New Roman" w:hAnsi="Times New Roman" w:cs="Times New Roman"/>
              </w:rPr>
              <w:t>Темп роста, %</w:t>
            </w:r>
          </w:p>
        </w:tc>
        <w:tc>
          <w:tcPr>
            <w:tcW w:w="917" w:type="pct"/>
            <w:shd w:val="clear" w:color="auto" w:fill="auto"/>
          </w:tcPr>
          <w:p w:rsidR="001B06EC" w:rsidRPr="001B06EC" w:rsidRDefault="001B06EC" w:rsidP="001B06EC">
            <w:pPr>
              <w:spacing w:after="0" w:line="240" w:lineRule="auto"/>
              <w:jc w:val="both"/>
              <w:rPr>
                <w:rFonts w:ascii="Times New Roman" w:hAnsi="Times New Roman" w:cs="Times New Roman"/>
              </w:rPr>
            </w:pPr>
            <w:proofErr w:type="spellStart"/>
            <w:r>
              <w:rPr>
                <w:rFonts w:ascii="Times New Roman" w:hAnsi="Times New Roman" w:cs="Times New Roman"/>
              </w:rPr>
              <w:t>Абс</w:t>
            </w:r>
            <w:proofErr w:type="spellEnd"/>
            <w:r>
              <w:rPr>
                <w:rFonts w:ascii="Times New Roman" w:hAnsi="Times New Roman" w:cs="Times New Roman"/>
              </w:rPr>
              <w:t xml:space="preserve">. </w:t>
            </w:r>
            <w:proofErr w:type="spellStart"/>
            <w:r>
              <w:rPr>
                <w:rFonts w:ascii="Times New Roman" w:hAnsi="Times New Roman" w:cs="Times New Roman"/>
              </w:rPr>
              <w:t>Изм</w:t>
            </w:r>
            <w:proofErr w:type="spellEnd"/>
            <w:r>
              <w:rPr>
                <w:rFonts w:ascii="Times New Roman" w:hAnsi="Times New Roman" w:cs="Times New Roman"/>
              </w:rPr>
              <w:t>, +-</w:t>
            </w:r>
          </w:p>
        </w:tc>
      </w:tr>
      <w:tr w:rsidR="00F936DC" w:rsidRPr="001B06EC" w:rsidTr="001B06EC">
        <w:tc>
          <w:tcPr>
            <w:tcW w:w="1122" w:type="pct"/>
            <w:shd w:val="clear" w:color="auto" w:fill="auto"/>
          </w:tcPr>
          <w:p w:rsidR="00F936DC" w:rsidRPr="001B06EC" w:rsidRDefault="00F936DC" w:rsidP="009F2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25" w:type="pct"/>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2</w:t>
            </w:r>
          </w:p>
        </w:tc>
        <w:tc>
          <w:tcPr>
            <w:tcW w:w="715" w:type="pct"/>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3</w:t>
            </w:r>
          </w:p>
        </w:tc>
        <w:tc>
          <w:tcPr>
            <w:tcW w:w="1021" w:type="pct"/>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4</w:t>
            </w:r>
          </w:p>
        </w:tc>
        <w:tc>
          <w:tcPr>
            <w:tcW w:w="917" w:type="pct"/>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5</w:t>
            </w:r>
          </w:p>
        </w:tc>
      </w:tr>
      <w:tr w:rsidR="001B06EC" w:rsidRPr="001B06EC" w:rsidTr="001B06EC">
        <w:tc>
          <w:tcPr>
            <w:tcW w:w="1122" w:type="pct"/>
            <w:shd w:val="clear" w:color="auto" w:fill="auto"/>
          </w:tcPr>
          <w:p w:rsidR="001B06EC" w:rsidRPr="001B06EC" w:rsidRDefault="001B06EC" w:rsidP="001B06EC">
            <w:pPr>
              <w:spacing w:after="0" w:line="240" w:lineRule="auto"/>
              <w:jc w:val="both"/>
              <w:rPr>
                <w:rFonts w:ascii="Times New Roman" w:hAnsi="Times New Roman" w:cs="Times New Roman"/>
              </w:rPr>
            </w:pPr>
            <w:r w:rsidRPr="001B06EC">
              <w:rPr>
                <w:rFonts w:ascii="Times New Roman" w:hAnsi="Times New Roman" w:cs="Times New Roman"/>
              </w:rPr>
              <w:t>1. Выпуск продукции, тыс. руб.</w:t>
            </w:r>
          </w:p>
        </w:tc>
        <w:tc>
          <w:tcPr>
            <w:tcW w:w="1225"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715"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1021"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917" w:type="pct"/>
            <w:shd w:val="clear" w:color="auto" w:fill="auto"/>
          </w:tcPr>
          <w:p w:rsidR="001B06EC" w:rsidRPr="001B06EC" w:rsidRDefault="001B06EC" w:rsidP="001B06EC">
            <w:pPr>
              <w:spacing w:after="0" w:line="240" w:lineRule="auto"/>
              <w:jc w:val="both"/>
              <w:rPr>
                <w:rFonts w:ascii="Times New Roman" w:hAnsi="Times New Roman" w:cs="Times New Roman"/>
              </w:rPr>
            </w:pPr>
          </w:p>
        </w:tc>
      </w:tr>
      <w:tr w:rsidR="001B06EC" w:rsidRPr="001B06EC" w:rsidTr="001B06EC">
        <w:tc>
          <w:tcPr>
            <w:tcW w:w="1122" w:type="pct"/>
            <w:shd w:val="clear" w:color="auto" w:fill="auto"/>
          </w:tcPr>
          <w:p w:rsidR="001B06EC" w:rsidRPr="001B06EC" w:rsidRDefault="001B06EC" w:rsidP="001B06EC">
            <w:pPr>
              <w:spacing w:after="0" w:line="240" w:lineRule="auto"/>
              <w:jc w:val="both"/>
              <w:rPr>
                <w:rFonts w:ascii="Times New Roman" w:hAnsi="Times New Roman" w:cs="Times New Roman"/>
              </w:rPr>
            </w:pPr>
            <w:r w:rsidRPr="001B06EC">
              <w:rPr>
                <w:rFonts w:ascii="Times New Roman" w:hAnsi="Times New Roman" w:cs="Times New Roman"/>
              </w:rPr>
              <w:t>2. Выручка, тыс. руб.</w:t>
            </w:r>
          </w:p>
        </w:tc>
        <w:tc>
          <w:tcPr>
            <w:tcW w:w="1225"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715"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1021" w:type="pct"/>
            <w:shd w:val="clear" w:color="auto" w:fill="auto"/>
          </w:tcPr>
          <w:p w:rsidR="001B06EC" w:rsidRPr="001B06EC" w:rsidRDefault="001B06EC" w:rsidP="001B06EC">
            <w:pPr>
              <w:spacing w:after="0" w:line="240" w:lineRule="auto"/>
              <w:jc w:val="both"/>
              <w:rPr>
                <w:rFonts w:ascii="Times New Roman" w:hAnsi="Times New Roman" w:cs="Times New Roman"/>
              </w:rPr>
            </w:pPr>
          </w:p>
        </w:tc>
        <w:tc>
          <w:tcPr>
            <w:tcW w:w="917" w:type="pct"/>
            <w:shd w:val="clear" w:color="auto" w:fill="auto"/>
          </w:tcPr>
          <w:p w:rsidR="001B06EC" w:rsidRPr="001B06EC" w:rsidRDefault="001B06EC" w:rsidP="001B06EC">
            <w:pPr>
              <w:spacing w:after="0" w:line="240" w:lineRule="auto"/>
              <w:jc w:val="both"/>
              <w:rPr>
                <w:rFonts w:ascii="Times New Roman" w:hAnsi="Times New Roman" w:cs="Times New Roman"/>
              </w:rPr>
            </w:pPr>
          </w:p>
        </w:tc>
      </w:tr>
    </w:tbl>
    <w:p w:rsidR="00FD1BF4" w:rsidRPr="001B06EC" w:rsidRDefault="00FD1BF4" w:rsidP="001B06EC">
      <w:pPr>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Таблица 2 – Анализ производительности труда и средней заработной платы «_____________» за 201 – 201годы</w:t>
      </w:r>
    </w:p>
    <w:p w:rsidR="00FD1BF4" w:rsidRPr="001B06EC" w:rsidRDefault="00FD1BF4" w:rsidP="001B06E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735"/>
        <w:gridCol w:w="735"/>
        <w:gridCol w:w="1149"/>
        <w:gridCol w:w="589"/>
      </w:tblGrid>
      <w:tr w:rsidR="001B06EC" w:rsidRPr="001B06EC" w:rsidTr="00F3028D">
        <w:trPr>
          <w:trHeight w:val="416"/>
        </w:trPr>
        <w:tc>
          <w:tcPr>
            <w:tcW w:w="0" w:type="auto"/>
            <w:vMerge w:val="restart"/>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Показатели </w:t>
            </w:r>
          </w:p>
        </w:tc>
        <w:tc>
          <w:tcPr>
            <w:tcW w:w="0" w:type="auto"/>
            <w:vMerge w:val="restart"/>
            <w:shd w:val="clear" w:color="auto" w:fill="auto"/>
          </w:tcPr>
          <w:p w:rsidR="001B06EC" w:rsidRPr="001B06EC" w:rsidRDefault="001B06EC" w:rsidP="00F936D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201г.</w:t>
            </w:r>
          </w:p>
        </w:tc>
        <w:tc>
          <w:tcPr>
            <w:tcW w:w="0" w:type="auto"/>
            <w:vMerge w:val="restart"/>
            <w:shd w:val="clear" w:color="auto" w:fill="auto"/>
          </w:tcPr>
          <w:p w:rsidR="001B06EC" w:rsidRPr="001B06EC" w:rsidRDefault="001B06EC" w:rsidP="00F936D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201г.</w:t>
            </w:r>
          </w:p>
        </w:tc>
        <w:tc>
          <w:tcPr>
            <w:tcW w:w="0" w:type="auto"/>
            <w:gridSpan w:val="2"/>
            <w:shd w:val="clear" w:color="auto" w:fill="auto"/>
          </w:tcPr>
          <w:p w:rsidR="001B06EC" w:rsidRPr="001B06EC" w:rsidRDefault="001B06EC" w:rsidP="0086449D">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Изменения </w:t>
            </w:r>
          </w:p>
        </w:tc>
      </w:tr>
      <w:tr w:rsidR="001B06EC" w:rsidRPr="001B06EC" w:rsidTr="00F3028D">
        <w:trPr>
          <w:trHeight w:val="370"/>
        </w:trPr>
        <w:tc>
          <w:tcPr>
            <w:tcW w:w="0" w:type="auto"/>
            <w:vMerge/>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vMerge/>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vMerge/>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86449D" w:rsidP="00F30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Темп роста,  </w:t>
            </w:r>
            <w:r w:rsidR="00F3028D">
              <w:rPr>
                <w:rFonts w:ascii="Times New Roman" w:hAnsi="Times New Roman" w:cs="Times New Roman"/>
                <w:sz w:val="24"/>
                <w:szCs w:val="24"/>
              </w:rPr>
              <w:t>%</w:t>
            </w:r>
          </w:p>
        </w:tc>
        <w:tc>
          <w:tcPr>
            <w:tcW w:w="589" w:type="dxa"/>
            <w:shd w:val="clear" w:color="auto" w:fill="auto"/>
          </w:tcPr>
          <w:p w:rsidR="001B06EC" w:rsidRPr="001B06EC" w:rsidRDefault="0086449D" w:rsidP="0086449D">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w:t>
            </w:r>
          </w:p>
        </w:tc>
      </w:tr>
      <w:tr w:rsidR="00F936DC" w:rsidRPr="001B06EC" w:rsidTr="00F3028D">
        <w:tc>
          <w:tcPr>
            <w:tcW w:w="0" w:type="auto"/>
            <w:shd w:val="clear" w:color="auto" w:fill="auto"/>
          </w:tcPr>
          <w:p w:rsidR="00F936DC" w:rsidRPr="001B06EC" w:rsidRDefault="00F936DC" w:rsidP="009F2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2</w:t>
            </w:r>
          </w:p>
        </w:tc>
        <w:tc>
          <w:tcPr>
            <w:tcW w:w="0" w:type="auto"/>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3</w:t>
            </w:r>
          </w:p>
        </w:tc>
        <w:tc>
          <w:tcPr>
            <w:tcW w:w="1149"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4</w:t>
            </w:r>
          </w:p>
        </w:tc>
        <w:tc>
          <w:tcPr>
            <w:tcW w:w="589"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5</w:t>
            </w: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 Выпуск продукции, тыс. руб.</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 Выручка, тыс. руб.</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lastRenderedPageBreak/>
              <w:t>3. Фонд оплаты труда, тыс. руб.</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В том числе рабочих</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4. Среднесписочная численность работающих, чел.</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В том числе рабочих</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5. Производительность труда одного работающего, руб./чел.</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6. Производительность труда одного рабочего, руб./чел.</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7. Среднегодовая заработная плата одного работающего, руб.</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r w:rsidR="001B06EC" w:rsidRPr="001B06EC" w:rsidTr="00F3028D">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8. Среднегодовая заработная плата одного рабочего, руб.</w:t>
            </w: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0" w:type="auto"/>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114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c>
          <w:tcPr>
            <w:tcW w:w="589" w:type="dxa"/>
            <w:shd w:val="clear" w:color="auto" w:fill="auto"/>
          </w:tcPr>
          <w:p w:rsidR="001B06EC" w:rsidRPr="001B06EC" w:rsidRDefault="001B06EC" w:rsidP="001B06EC">
            <w:pPr>
              <w:spacing w:after="0" w:line="240" w:lineRule="auto"/>
              <w:jc w:val="both"/>
              <w:rPr>
                <w:rFonts w:ascii="Times New Roman" w:hAnsi="Times New Roman" w:cs="Times New Roman"/>
                <w:sz w:val="24"/>
                <w:szCs w:val="24"/>
              </w:rPr>
            </w:pPr>
          </w:p>
        </w:tc>
      </w:tr>
    </w:tbl>
    <w:p w:rsidR="00FD1BF4" w:rsidRPr="001B06EC" w:rsidRDefault="00FD1BF4" w:rsidP="001B06EC">
      <w:pPr>
        <w:spacing w:after="0" w:line="240" w:lineRule="auto"/>
        <w:jc w:val="both"/>
        <w:rPr>
          <w:rFonts w:ascii="Times New Roman" w:hAnsi="Times New Roman" w:cs="Times New Roman"/>
          <w:b/>
          <w:i/>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По данным таблицы сопоставьте темпы роста производительности труда и средней заработной платы и сделайте соответствующий вывод. </w:t>
      </w:r>
    </w:p>
    <w:p w:rsidR="00FD1BF4" w:rsidRPr="001B06EC" w:rsidRDefault="00FD1BF4" w:rsidP="001B06EC">
      <w:pPr>
        <w:spacing w:after="0" w:line="240" w:lineRule="auto"/>
        <w:jc w:val="both"/>
        <w:rPr>
          <w:rFonts w:ascii="Times New Roman" w:hAnsi="Times New Roman" w:cs="Times New Roman"/>
          <w:b/>
          <w:i/>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Таблица 3 – Анализ эффективности использования основных фондов и оборотных средств «_____________» за 201</w:t>
      </w:r>
      <w:r w:rsidR="00D742C8">
        <w:rPr>
          <w:rFonts w:ascii="Times New Roman" w:hAnsi="Times New Roman" w:cs="Times New Roman"/>
          <w:sz w:val="24"/>
          <w:szCs w:val="24"/>
        </w:rPr>
        <w:t xml:space="preserve"> – 201</w:t>
      </w:r>
      <w:r w:rsidRPr="001B06EC">
        <w:rPr>
          <w:rFonts w:ascii="Times New Roman" w:hAnsi="Times New Roman" w:cs="Times New Roman"/>
          <w:sz w:val="24"/>
          <w:szCs w:val="24"/>
        </w:rPr>
        <w:t>годы</w:t>
      </w:r>
    </w:p>
    <w:p w:rsidR="00FD1BF4" w:rsidRPr="001B06EC" w:rsidRDefault="00FD1BF4" w:rsidP="001B06E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92"/>
        <w:gridCol w:w="709"/>
        <w:gridCol w:w="1275"/>
        <w:gridCol w:w="850"/>
      </w:tblGrid>
      <w:tr w:rsidR="00F936DC" w:rsidRPr="001B06EC" w:rsidTr="00F936DC">
        <w:trPr>
          <w:trHeight w:val="656"/>
        </w:trPr>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Показатели </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r w:rsidRPr="001B06EC">
              <w:rPr>
                <w:rFonts w:ascii="Times New Roman" w:hAnsi="Times New Roman" w:cs="Times New Roman"/>
              </w:rPr>
              <w:t>201г.</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r w:rsidRPr="001B06EC">
              <w:rPr>
                <w:rFonts w:ascii="Times New Roman" w:hAnsi="Times New Roman" w:cs="Times New Roman"/>
              </w:rPr>
              <w:t>201г.</w:t>
            </w: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Темп роста, %</w:t>
            </w:r>
          </w:p>
        </w:tc>
        <w:tc>
          <w:tcPr>
            <w:tcW w:w="850" w:type="dxa"/>
          </w:tcPr>
          <w:p w:rsidR="00F936DC" w:rsidRDefault="00F936DC" w:rsidP="009F2CC0">
            <w:pPr>
              <w:spacing w:after="0" w:line="240" w:lineRule="auto"/>
              <w:jc w:val="both"/>
              <w:rPr>
                <w:rFonts w:ascii="Times New Roman" w:hAnsi="Times New Roman" w:cs="Times New Roman"/>
              </w:rPr>
            </w:pPr>
            <w:proofErr w:type="spellStart"/>
            <w:r>
              <w:rPr>
                <w:rFonts w:ascii="Times New Roman" w:hAnsi="Times New Roman" w:cs="Times New Roman"/>
              </w:rPr>
              <w:t>Абс</w:t>
            </w:r>
            <w:proofErr w:type="spellEnd"/>
            <w:r>
              <w:rPr>
                <w:rFonts w:ascii="Times New Roman" w:hAnsi="Times New Roman" w:cs="Times New Roman"/>
              </w:rPr>
              <w:t xml:space="preserve">. </w:t>
            </w:r>
            <w:proofErr w:type="spellStart"/>
            <w:r>
              <w:rPr>
                <w:rFonts w:ascii="Times New Roman" w:hAnsi="Times New Roman" w:cs="Times New Roman"/>
              </w:rPr>
              <w:t>Изм</w:t>
            </w:r>
            <w:proofErr w:type="spellEnd"/>
            <w:r>
              <w:rPr>
                <w:rFonts w:ascii="Times New Roman" w:hAnsi="Times New Roman" w:cs="Times New Roman"/>
              </w:rPr>
              <w:t>, +-</w:t>
            </w:r>
          </w:p>
        </w:tc>
      </w:tr>
      <w:tr w:rsidR="00F936DC" w:rsidRPr="001B06EC" w:rsidTr="00F936DC">
        <w:tc>
          <w:tcPr>
            <w:tcW w:w="3369" w:type="dxa"/>
            <w:shd w:val="clear" w:color="auto" w:fill="auto"/>
          </w:tcPr>
          <w:p w:rsidR="00F936DC" w:rsidRPr="001B06EC" w:rsidRDefault="00F936DC" w:rsidP="009F2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2</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3</w:t>
            </w: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4</w:t>
            </w:r>
          </w:p>
        </w:tc>
        <w:tc>
          <w:tcPr>
            <w:tcW w:w="850" w:type="dxa"/>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5</w:t>
            </w:r>
          </w:p>
        </w:tc>
      </w:tr>
      <w:tr w:rsidR="00F936DC" w:rsidRPr="001B06EC" w:rsidTr="00F936DC">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 Выручка, тыс. руб.</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850"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F936DC">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 Среднегодовая стоимость основных средств, тыс. руб.</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850"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F936DC">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3. Среднегодовая стоимость оборотных средств, тыс. руб.</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850" w:type="dxa"/>
          </w:tcPr>
          <w:p w:rsidR="00F936DC" w:rsidRDefault="00F936DC" w:rsidP="009F2CC0">
            <w:pPr>
              <w:spacing w:after="0" w:line="240" w:lineRule="auto"/>
              <w:jc w:val="both"/>
              <w:rPr>
                <w:rFonts w:ascii="Times New Roman" w:hAnsi="Times New Roman" w:cs="Times New Roman"/>
              </w:rPr>
            </w:pPr>
          </w:p>
        </w:tc>
      </w:tr>
      <w:tr w:rsidR="00F936DC" w:rsidRPr="001B06EC" w:rsidTr="00F936DC">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4. Фондоотдача основных средств, руб.</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5"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850"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F936DC">
        <w:tc>
          <w:tcPr>
            <w:tcW w:w="3369"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5. Коэффициент оборачиваемости оборотных средств, оборотов</w:t>
            </w:r>
          </w:p>
        </w:tc>
        <w:tc>
          <w:tcPr>
            <w:tcW w:w="992"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709"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1275"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850" w:type="dxa"/>
          </w:tcPr>
          <w:p w:rsidR="00F936DC" w:rsidRPr="001B06EC" w:rsidRDefault="00F936DC" w:rsidP="009F2CC0">
            <w:pPr>
              <w:spacing w:after="0" w:line="240" w:lineRule="auto"/>
              <w:jc w:val="center"/>
              <w:rPr>
                <w:rFonts w:ascii="Times New Roman" w:hAnsi="Times New Roman" w:cs="Times New Roman"/>
              </w:rPr>
            </w:pPr>
          </w:p>
        </w:tc>
      </w:tr>
    </w:tbl>
    <w:p w:rsidR="00FD1BF4" w:rsidRPr="001B06EC" w:rsidRDefault="00FD1BF4" w:rsidP="001B06EC">
      <w:pPr>
        <w:spacing w:after="0" w:line="240" w:lineRule="auto"/>
        <w:jc w:val="both"/>
        <w:rPr>
          <w:rFonts w:ascii="Times New Roman" w:hAnsi="Times New Roman" w:cs="Times New Roman"/>
          <w:b/>
          <w:i/>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Таблица 4 – Анализ финансовых результатов «___________________» </w:t>
      </w:r>
      <w:r w:rsidR="00D742C8">
        <w:rPr>
          <w:rFonts w:ascii="Times New Roman" w:hAnsi="Times New Roman" w:cs="Times New Roman"/>
          <w:sz w:val="24"/>
          <w:szCs w:val="24"/>
        </w:rPr>
        <w:t xml:space="preserve"> </w:t>
      </w:r>
      <w:r w:rsidRPr="001B06EC">
        <w:rPr>
          <w:rFonts w:ascii="Times New Roman" w:hAnsi="Times New Roman" w:cs="Times New Roman"/>
          <w:sz w:val="24"/>
          <w:szCs w:val="24"/>
        </w:rPr>
        <w:t>за 201</w:t>
      </w:r>
      <w:r w:rsidR="00D742C8">
        <w:rPr>
          <w:rFonts w:ascii="Times New Roman" w:hAnsi="Times New Roman" w:cs="Times New Roman"/>
          <w:sz w:val="24"/>
          <w:szCs w:val="24"/>
        </w:rPr>
        <w:t xml:space="preserve"> – 201 г</w:t>
      </w:r>
      <w:r w:rsidRPr="001B06EC">
        <w:rPr>
          <w:rFonts w:ascii="Times New Roman" w:hAnsi="Times New Roman" w:cs="Times New Roman"/>
          <w:sz w:val="24"/>
          <w:szCs w:val="24"/>
        </w:rPr>
        <w:t>оды</w:t>
      </w:r>
    </w:p>
    <w:p w:rsidR="00FD1BF4" w:rsidRPr="001B06EC" w:rsidRDefault="00FD1BF4" w:rsidP="001B06EC">
      <w:pPr>
        <w:spacing w:after="0" w:line="240" w:lineRule="auto"/>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9"/>
        <w:gridCol w:w="992"/>
        <w:gridCol w:w="1276"/>
        <w:gridCol w:w="1134"/>
      </w:tblGrid>
      <w:tr w:rsidR="00F936DC" w:rsidRPr="001B06EC" w:rsidTr="009F2CC0">
        <w:trPr>
          <w:trHeight w:val="452"/>
        </w:trPr>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Показатели </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r w:rsidRPr="001B06EC">
              <w:rPr>
                <w:rFonts w:ascii="Times New Roman" w:hAnsi="Times New Roman" w:cs="Times New Roman"/>
              </w:rPr>
              <w:t>201г.</w:t>
            </w:r>
          </w:p>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r w:rsidRPr="001B06EC">
              <w:rPr>
                <w:rFonts w:ascii="Times New Roman" w:hAnsi="Times New Roman" w:cs="Times New Roman"/>
              </w:rPr>
              <w:t>201г.</w:t>
            </w:r>
          </w:p>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Темп роста, %</w:t>
            </w:r>
          </w:p>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Default="00F936DC" w:rsidP="009F2CC0">
            <w:pPr>
              <w:spacing w:after="0" w:line="240" w:lineRule="auto"/>
              <w:jc w:val="both"/>
              <w:rPr>
                <w:rFonts w:ascii="Times New Roman" w:hAnsi="Times New Roman" w:cs="Times New Roman"/>
              </w:rPr>
            </w:pPr>
            <w:proofErr w:type="spellStart"/>
            <w:r>
              <w:rPr>
                <w:rFonts w:ascii="Times New Roman" w:hAnsi="Times New Roman" w:cs="Times New Roman"/>
              </w:rPr>
              <w:t>Абс</w:t>
            </w:r>
            <w:proofErr w:type="spellEnd"/>
            <w:r>
              <w:rPr>
                <w:rFonts w:ascii="Times New Roman" w:hAnsi="Times New Roman" w:cs="Times New Roman"/>
              </w:rPr>
              <w:t xml:space="preserve">. </w:t>
            </w:r>
            <w:proofErr w:type="spellStart"/>
            <w:r>
              <w:rPr>
                <w:rFonts w:ascii="Times New Roman" w:hAnsi="Times New Roman" w:cs="Times New Roman"/>
              </w:rPr>
              <w:t>Изм</w:t>
            </w:r>
            <w:proofErr w:type="spellEnd"/>
            <w:r>
              <w:rPr>
                <w:rFonts w:ascii="Times New Roman" w:hAnsi="Times New Roman" w:cs="Times New Roman"/>
              </w:rPr>
              <w:t>, +-</w:t>
            </w: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2</w:t>
            </w: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3</w:t>
            </w: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4</w:t>
            </w:r>
          </w:p>
        </w:tc>
        <w:tc>
          <w:tcPr>
            <w:tcW w:w="1134" w:type="dxa"/>
          </w:tcPr>
          <w:p w:rsidR="00F936DC" w:rsidRPr="001B06EC" w:rsidRDefault="00F936DC" w:rsidP="009F2CC0">
            <w:pPr>
              <w:spacing w:after="0" w:line="240" w:lineRule="auto"/>
              <w:jc w:val="both"/>
              <w:rPr>
                <w:rFonts w:ascii="Times New Roman" w:hAnsi="Times New Roman" w:cs="Times New Roman"/>
              </w:rPr>
            </w:pPr>
            <w:r>
              <w:rPr>
                <w:rFonts w:ascii="Times New Roman" w:hAnsi="Times New Roman" w:cs="Times New Roman"/>
              </w:rPr>
              <w:t>5</w:t>
            </w: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 Выручка, тыс. руб.</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 Полная себестоимость, тыс. руб.</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3. Уровень затрат, %</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4. Прибыль от продаж, тыс. руб.</w:t>
            </w:r>
          </w:p>
        </w:tc>
        <w:tc>
          <w:tcPr>
            <w:tcW w:w="709"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1134" w:type="dxa"/>
          </w:tcPr>
          <w:p w:rsidR="00F936DC" w:rsidRPr="001B06EC" w:rsidRDefault="00F936DC" w:rsidP="009F2CC0">
            <w:pPr>
              <w:spacing w:after="0" w:line="240" w:lineRule="auto"/>
              <w:jc w:val="center"/>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5. Рентабельность продукции, %</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6. Рентабельность продаж, %</w:t>
            </w:r>
          </w:p>
        </w:tc>
        <w:tc>
          <w:tcPr>
            <w:tcW w:w="709"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center"/>
              <w:rPr>
                <w:rFonts w:ascii="Times New Roman" w:hAnsi="Times New Roman" w:cs="Times New Roman"/>
              </w:rPr>
            </w:pPr>
          </w:p>
        </w:tc>
        <w:tc>
          <w:tcPr>
            <w:tcW w:w="1134" w:type="dxa"/>
          </w:tcPr>
          <w:p w:rsidR="00F936DC" w:rsidRPr="001B06EC" w:rsidRDefault="00F936DC" w:rsidP="009F2CC0">
            <w:pPr>
              <w:spacing w:after="0" w:line="240" w:lineRule="auto"/>
              <w:jc w:val="center"/>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7. Чистая прибыль, тыс. руб.</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r w:rsidR="00F936DC" w:rsidRPr="001B06EC" w:rsidTr="009F2CC0">
        <w:tc>
          <w:tcPr>
            <w:tcW w:w="2943" w:type="dxa"/>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8. Общий уровень рентабельности, %</w:t>
            </w:r>
          </w:p>
        </w:tc>
        <w:tc>
          <w:tcPr>
            <w:tcW w:w="709"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992"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276" w:type="dxa"/>
            <w:shd w:val="clear" w:color="auto" w:fill="auto"/>
          </w:tcPr>
          <w:p w:rsidR="00F936DC" w:rsidRPr="001B06EC" w:rsidRDefault="00F936DC" w:rsidP="009F2CC0">
            <w:pPr>
              <w:spacing w:after="0" w:line="240" w:lineRule="auto"/>
              <w:jc w:val="both"/>
              <w:rPr>
                <w:rFonts w:ascii="Times New Roman" w:hAnsi="Times New Roman" w:cs="Times New Roman"/>
              </w:rPr>
            </w:pPr>
          </w:p>
        </w:tc>
        <w:tc>
          <w:tcPr>
            <w:tcW w:w="1134" w:type="dxa"/>
          </w:tcPr>
          <w:p w:rsidR="00F936DC" w:rsidRPr="001B06EC" w:rsidRDefault="00F936DC" w:rsidP="009F2CC0">
            <w:pPr>
              <w:spacing w:after="0" w:line="240" w:lineRule="auto"/>
              <w:jc w:val="both"/>
              <w:rPr>
                <w:rFonts w:ascii="Times New Roman" w:hAnsi="Times New Roman" w:cs="Times New Roman"/>
              </w:rPr>
            </w:pPr>
          </w:p>
        </w:tc>
      </w:tr>
    </w:tbl>
    <w:p w:rsidR="00FD1BF4" w:rsidRPr="001B06EC" w:rsidRDefault="00FD1BF4" w:rsidP="001B06EC">
      <w:pPr>
        <w:spacing w:after="0" w:line="240" w:lineRule="auto"/>
        <w:jc w:val="both"/>
        <w:rPr>
          <w:rFonts w:ascii="Times New Roman" w:hAnsi="Times New Roman" w:cs="Times New Roman"/>
          <w:b/>
          <w:i/>
          <w:sz w:val="24"/>
          <w:szCs w:val="24"/>
        </w:rPr>
      </w:pPr>
    </w:p>
    <w:p w:rsidR="00FD1BF4" w:rsidRDefault="00FD1BF4" w:rsidP="001B06EC">
      <w:pPr>
        <w:spacing w:after="0" w:line="240" w:lineRule="auto"/>
        <w:jc w:val="both"/>
        <w:rPr>
          <w:rFonts w:ascii="Times New Roman" w:hAnsi="Times New Roman" w:cs="Times New Roman"/>
          <w:sz w:val="24"/>
          <w:szCs w:val="24"/>
          <w:lang w:val="en-US"/>
        </w:rPr>
      </w:pPr>
      <w:r w:rsidRPr="001B06EC">
        <w:rPr>
          <w:rFonts w:ascii="Times New Roman" w:hAnsi="Times New Roman" w:cs="Times New Roman"/>
          <w:sz w:val="24"/>
          <w:szCs w:val="24"/>
        </w:rPr>
        <w:t xml:space="preserve"> </w:t>
      </w:r>
    </w:p>
    <w:p w:rsidR="009F2CC0" w:rsidRDefault="009F2CC0" w:rsidP="001B06EC">
      <w:pPr>
        <w:spacing w:after="0" w:line="240" w:lineRule="auto"/>
        <w:jc w:val="both"/>
        <w:rPr>
          <w:rFonts w:ascii="Times New Roman" w:hAnsi="Times New Roman" w:cs="Times New Roman"/>
          <w:sz w:val="24"/>
          <w:szCs w:val="24"/>
          <w:lang w:val="en-US"/>
        </w:rPr>
      </w:pPr>
    </w:p>
    <w:p w:rsidR="009F2CC0" w:rsidRPr="009F2CC0" w:rsidRDefault="009F2CC0" w:rsidP="001B06EC">
      <w:pPr>
        <w:spacing w:after="0" w:line="240" w:lineRule="auto"/>
        <w:jc w:val="both"/>
        <w:rPr>
          <w:rFonts w:ascii="Times New Roman" w:hAnsi="Times New Roman" w:cs="Times New Roman"/>
          <w:sz w:val="24"/>
          <w:szCs w:val="24"/>
          <w:lang w:val="en-US"/>
        </w:rPr>
      </w:pPr>
    </w:p>
    <w:p w:rsidR="00D742C8" w:rsidRPr="001B06EC" w:rsidRDefault="00D742C8" w:rsidP="001B06EC">
      <w:pPr>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right"/>
        <w:rPr>
          <w:rFonts w:ascii="Times New Roman" w:hAnsi="Times New Roman" w:cs="Times New Roman"/>
          <w:sz w:val="24"/>
          <w:szCs w:val="24"/>
        </w:rPr>
      </w:pPr>
      <w:r w:rsidRPr="001B06EC">
        <w:rPr>
          <w:rFonts w:ascii="Times New Roman" w:hAnsi="Times New Roman" w:cs="Times New Roman"/>
          <w:sz w:val="24"/>
          <w:szCs w:val="24"/>
        </w:rPr>
        <w:t>Приложение 2</w:t>
      </w: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 данным бухгалтерской отчётности следует провести анализ:</w:t>
      </w: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ликвидности и платёжеспособности предприятия (табл. </w:t>
      </w:r>
      <w:r w:rsidR="001C533B">
        <w:rPr>
          <w:rFonts w:ascii="Times New Roman" w:hAnsi="Times New Roman" w:cs="Times New Roman"/>
          <w:sz w:val="24"/>
          <w:szCs w:val="24"/>
        </w:rPr>
        <w:t>5 и 6</w:t>
      </w:r>
      <w:proofErr w:type="gramStart"/>
      <w:r w:rsidRPr="001B06EC">
        <w:rPr>
          <w:rFonts w:ascii="Times New Roman" w:hAnsi="Times New Roman" w:cs="Times New Roman"/>
          <w:sz w:val="24"/>
          <w:szCs w:val="24"/>
        </w:rPr>
        <w:t xml:space="preserve"> )</w:t>
      </w:r>
      <w:proofErr w:type="gramEnd"/>
      <w:r w:rsidRPr="001B06EC">
        <w:rPr>
          <w:rFonts w:ascii="Times New Roman" w:hAnsi="Times New Roman" w:cs="Times New Roman"/>
          <w:sz w:val="24"/>
          <w:szCs w:val="24"/>
        </w:rPr>
        <w:t>;</w:t>
      </w: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финансовой устойчивости (табл. </w:t>
      </w:r>
      <w:r w:rsidR="001C533B">
        <w:rPr>
          <w:rFonts w:ascii="Times New Roman" w:hAnsi="Times New Roman" w:cs="Times New Roman"/>
          <w:sz w:val="24"/>
          <w:szCs w:val="24"/>
        </w:rPr>
        <w:t>7</w:t>
      </w:r>
      <w:r w:rsidRPr="001B06EC">
        <w:rPr>
          <w:rFonts w:ascii="Times New Roman" w:hAnsi="Times New Roman" w:cs="Times New Roman"/>
          <w:sz w:val="24"/>
          <w:szCs w:val="24"/>
        </w:rPr>
        <w:t>);</w:t>
      </w: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финансовой гибкости и деловой активности (табл.</w:t>
      </w:r>
      <w:r w:rsidR="001C533B">
        <w:rPr>
          <w:rFonts w:ascii="Times New Roman" w:hAnsi="Times New Roman" w:cs="Times New Roman"/>
          <w:sz w:val="24"/>
          <w:szCs w:val="24"/>
        </w:rPr>
        <w:t>8</w:t>
      </w:r>
      <w:r w:rsidRPr="001B06EC">
        <w:rPr>
          <w:rFonts w:ascii="Times New Roman" w:hAnsi="Times New Roman" w:cs="Times New Roman"/>
          <w:sz w:val="24"/>
          <w:szCs w:val="24"/>
        </w:rPr>
        <w:t>).</w:t>
      </w:r>
    </w:p>
    <w:p w:rsidR="00FD1BF4" w:rsidRPr="001B06EC" w:rsidRDefault="00FD1BF4" w:rsidP="001B06EC">
      <w:pPr>
        <w:autoSpaceDN w:val="0"/>
        <w:adjustRightInd w:val="0"/>
        <w:spacing w:after="0" w:line="240" w:lineRule="auto"/>
        <w:jc w:val="both"/>
        <w:rPr>
          <w:rFonts w:ascii="Times New Roman" w:hAnsi="Times New Roman" w:cs="Times New Roman"/>
          <w:sz w:val="24"/>
          <w:szCs w:val="24"/>
        </w:rPr>
      </w:pPr>
    </w:p>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lastRenderedPageBreak/>
        <w:t>Таблица 5 - Анализ ликвидности баланса «_____________» за 201-201гг.</w:t>
      </w:r>
    </w:p>
    <w:p w:rsidR="001C533B" w:rsidRPr="00DD7C4E" w:rsidRDefault="001C533B" w:rsidP="00DD7C4E">
      <w:pPr>
        <w:tabs>
          <w:tab w:val="left" w:pos="6040"/>
        </w:tabs>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82"/>
        <w:gridCol w:w="582"/>
        <w:gridCol w:w="582"/>
        <w:gridCol w:w="734"/>
        <w:gridCol w:w="667"/>
        <w:gridCol w:w="667"/>
        <w:gridCol w:w="667"/>
        <w:gridCol w:w="667"/>
        <w:gridCol w:w="667"/>
        <w:gridCol w:w="667"/>
      </w:tblGrid>
      <w:tr w:rsidR="001C533B" w:rsidRPr="00DD7C4E" w:rsidTr="009F2CC0">
        <w:trPr>
          <w:trHeight w:val="330"/>
          <w:jc w:val="center"/>
        </w:trPr>
        <w:tc>
          <w:tcPr>
            <w:tcW w:w="0" w:type="auto"/>
            <w:vMerge w:val="restart"/>
            <w:shd w:val="clear" w:color="auto" w:fill="auto"/>
          </w:tcPr>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 xml:space="preserve">Актив </w:t>
            </w:r>
          </w:p>
        </w:tc>
        <w:tc>
          <w:tcPr>
            <w:tcW w:w="0" w:type="auto"/>
            <w:gridSpan w:val="3"/>
            <w:shd w:val="clear" w:color="auto" w:fill="auto"/>
          </w:tcPr>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Сумма, тыс. руб.</w:t>
            </w:r>
          </w:p>
        </w:tc>
        <w:tc>
          <w:tcPr>
            <w:tcW w:w="0" w:type="auto"/>
            <w:vMerge w:val="restart"/>
            <w:shd w:val="clear" w:color="auto" w:fill="auto"/>
          </w:tcPr>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 xml:space="preserve">Пассив </w:t>
            </w:r>
          </w:p>
        </w:tc>
        <w:tc>
          <w:tcPr>
            <w:tcW w:w="0" w:type="auto"/>
            <w:gridSpan w:val="3"/>
            <w:shd w:val="clear" w:color="auto" w:fill="auto"/>
          </w:tcPr>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Сумма, тыс. руб.</w:t>
            </w:r>
          </w:p>
        </w:tc>
        <w:tc>
          <w:tcPr>
            <w:tcW w:w="0" w:type="auto"/>
            <w:gridSpan w:val="3"/>
            <w:shd w:val="clear" w:color="auto" w:fill="auto"/>
          </w:tcPr>
          <w:p w:rsidR="001C533B" w:rsidRPr="00DD7C4E" w:rsidRDefault="001C533B"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Платёжный излишек или недостаток</w:t>
            </w:r>
          </w:p>
        </w:tc>
      </w:tr>
      <w:tr w:rsidR="00DD7C4E" w:rsidRPr="00DD7C4E" w:rsidTr="009F2CC0">
        <w:trPr>
          <w:trHeight w:val="210"/>
          <w:jc w:val="center"/>
        </w:trPr>
        <w:tc>
          <w:tcPr>
            <w:tcW w:w="0" w:type="auto"/>
            <w:vMerge/>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201г.</w:t>
            </w:r>
          </w:p>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201г.</w:t>
            </w:r>
          </w:p>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201г.</w:t>
            </w:r>
          </w:p>
          <w:p w:rsidR="00DD7C4E" w:rsidRPr="00DD7C4E" w:rsidRDefault="00DD7C4E" w:rsidP="00DD7C4E">
            <w:pPr>
              <w:spacing w:after="0" w:line="240" w:lineRule="auto"/>
              <w:jc w:val="both"/>
              <w:rPr>
                <w:rFonts w:ascii="Times New Roman" w:hAnsi="Times New Roman" w:cs="Times New Roman"/>
                <w:sz w:val="24"/>
                <w:szCs w:val="24"/>
              </w:rPr>
            </w:pPr>
          </w:p>
        </w:tc>
        <w:tc>
          <w:tcPr>
            <w:tcW w:w="0" w:type="auto"/>
            <w:vMerge/>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2010г.</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2011г.</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2012г.</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2010г.</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2011г.</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2012г.</w:t>
            </w:r>
          </w:p>
        </w:tc>
      </w:tr>
      <w:tr w:rsidR="00DD7C4E" w:rsidRPr="00DD7C4E" w:rsidTr="009F2CC0">
        <w:trPr>
          <w:jc w:val="center"/>
        </w:trPr>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1</w: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w: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3</w: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2</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5</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6</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7</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8</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9</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10</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11</w:t>
            </w:r>
          </w:p>
        </w:tc>
      </w:tr>
      <w:tr w:rsidR="00DD7C4E" w:rsidRPr="00DD7C4E" w:rsidTr="009F2CC0">
        <w:trPr>
          <w:jc w:val="center"/>
        </w:trPr>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8" o:title=""/>
                </v:shape>
                <o:OLEObject Type="Embed" ProgID="Equation.3" ShapeID="_x0000_i1025" DrawAspect="Content" ObjectID="_1460728759" r:id="rId9"/>
              </w:objec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320" w:dyaOrig="340">
                <v:shape id="_x0000_i1026" type="#_x0000_t75" style="width:16.5pt;height:17.25pt" o:ole="">
                  <v:imagedata r:id="rId10" o:title=""/>
                </v:shape>
                <o:OLEObject Type="Embed" ProgID="Equation.3" ShapeID="_x0000_i1026" DrawAspect="Content" ObjectID="_1460728760" r:id="rId11"/>
              </w:objec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r>
      <w:tr w:rsidR="00DD7C4E" w:rsidRPr="00DD7C4E" w:rsidTr="009F2CC0">
        <w:trPr>
          <w:jc w:val="center"/>
        </w:trPr>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300" w:dyaOrig="340">
                <v:shape id="_x0000_i1027" type="#_x0000_t75" style="width:15pt;height:17.25pt" o:ole="">
                  <v:imagedata r:id="rId12" o:title=""/>
                </v:shape>
                <o:OLEObject Type="Embed" ProgID="Equation.3" ShapeID="_x0000_i1027" DrawAspect="Content" ObjectID="_1460728761" r:id="rId13"/>
              </w:objec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360" w:dyaOrig="340">
                <v:shape id="_x0000_i1028" type="#_x0000_t75" style="width:18pt;height:17.25pt" o:ole="">
                  <v:imagedata r:id="rId14" o:title=""/>
                </v:shape>
                <o:OLEObject Type="Embed" ProgID="Equation.3" ShapeID="_x0000_i1028" DrawAspect="Content" ObjectID="_1460728762" r:id="rId15"/>
              </w:objec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r>
      <w:tr w:rsidR="00DD7C4E" w:rsidRPr="00DD7C4E" w:rsidTr="009F2CC0">
        <w:trPr>
          <w:jc w:val="center"/>
        </w:trPr>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position w:val="-12"/>
                <w:sz w:val="24"/>
                <w:szCs w:val="24"/>
              </w:rPr>
              <w:object w:dxaOrig="300" w:dyaOrig="360">
                <v:shape id="_x0000_i1029" type="#_x0000_t75" style="width:15pt;height:18pt" o:ole="">
                  <v:imagedata r:id="rId16" o:title=""/>
                </v:shape>
                <o:OLEObject Type="Embed" ProgID="Equation.3" ShapeID="_x0000_i1029" DrawAspect="Content" ObjectID="_1460728763" r:id="rId17"/>
              </w:objec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position w:val="-12"/>
                <w:sz w:val="24"/>
                <w:szCs w:val="24"/>
              </w:rPr>
              <w:object w:dxaOrig="340" w:dyaOrig="360">
                <v:shape id="_x0000_i1030" type="#_x0000_t75" style="width:17.25pt;height:18pt" o:ole="">
                  <v:imagedata r:id="rId18" o:title=""/>
                </v:shape>
                <o:OLEObject Type="Embed" ProgID="Equation.3" ShapeID="_x0000_i1030" DrawAspect="Content" ObjectID="_1460728764" r:id="rId19"/>
              </w:objec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r>
      <w:tr w:rsidR="00DD7C4E" w:rsidRPr="00DD7C4E" w:rsidTr="009F2CC0">
        <w:trPr>
          <w:jc w:val="center"/>
        </w:trPr>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300" w:dyaOrig="340">
                <v:shape id="_x0000_i1031" type="#_x0000_t75" style="width:15pt;height:17.25pt" o:ole="">
                  <v:imagedata r:id="rId20" o:title=""/>
                </v:shape>
                <o:OLEObject Type="Embed" ProgID="Equation.3" ShapeID="_x0000_i1031" DrawAspect="Content" ObjectID="_1460728765" r:id="rId21"/>
              </w:objec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position w:val="-10"/>
                <w:sz w:val="24"/>
                <w:szCs w:val="24"/>
              </w:rPr>
              <w:object w:dxaOrig="360" w:dyaOrig="340">
                <v:shape id="_x0000_i1032" type="#_x0000_t75" style="width:18pt;height:17.25pt" o:ole="">
                  <v:imagedata r:id="rId22" o:title=""/>
                </v:shape>
                <o:OLEObject Type="Embed" ProgID="Equation.3" ShapeID="_x0000_i1032" DrawAspect="Content" ObjectID="_1460728766" r:id="rId23"/>
              </w:objec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r>
      <w:tr w:rsidR="00DD7C4E" w:rsidRPr="00DD7C4E" w:rsidTr="009F2CC0">
        <w:trPr>
          <w:jc w:val="center"/>
        </w:trPr>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 xml:space="preserve">Баланс </w:t>
            </w: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r w:rsidRPr="00DD7C4E">
              <w:rPr>
                <w:rFonts w:ascii="Times New Roman" w:hAnsi="Times New Roman" w:cs="Times New Roman"/>
                <w:sz w:val="24"/>
                <w:szCs w:val="24"/>
              </w:rPr>
              <w:t xml:space="preserve">Баланс </w:t>
            </w: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c>
          <w:tcPr>
            <w:tcW w:w="0" w:type="auto"/>
            <w:shd w:val="clear" w:color="auto" w:fill="auto"/>
          </w:tcPr>
          <w:p w:rsidR="00DD7C4E" w:rsidRPr="00DD7C4E" w:rsidRDefault="00DD7C4E" w:rsidP="00DD7C4E">
            <w:pPr>
              <w:tabs>
                <w:tab w:val="left" w:pos="6040"/>
              </w:tabs>
              <w:spacing w:after="0" w:line="240" w:lineRule="auto"/>
              <w:jc w:val="both"/>
              <w:rPr>
                <w:rFonts w:ascii="Times New Roman" w:hAnsi="Times New Roman" w:cs="Times New Roman"/>
                <w:sz w:val="24"/>
                <w:szCs w:val="24"/>
              </w:rPr>
            </w:pPr>
          </w:p>
        </w:tc>
      </w:tr>
    </w:tbl>
    <w:p w:rsidR="00DD7C4E" w:rsidRPr="00DD7C4E" w:rsidRDefault="001C533B" w:rsidP="00DD7C4E">
      <w:pPr>
        <w:spacing w:after="0" w:line="240" w:lineRule="auto"/>
        <w:jc w:val="both"/>
        <w:rPr>
          <w:rFonts w:ascii="Times New Roman" w:hAnsi="Times New Roman" w:cs="Times New Roman"/>
          <w:color w:val="000000"/>
          <w:sz w:val="24"/>
          <w:szCs w:val="24"/>
          <w:shd w:val="clear" w:color="auto" w:fill="FFFFFF"/>
        </w:rPr>
      </w:pPr>
      <w:r w:rsidRPr="00DD7C4E">
        <w:rPr>
          <w:rFonts w:ascii="Times New Roman" w:hAnsi="Times New Roman" w:cs="Times New Roman"/>
          <w:b/>
          <w:color w:val="000000"/>
          <w:sz w:val="24"/>
          <w:szCs w:val="24"/>
          <w:u w:val="single"/>
          <w:shd w:val="clear" w:color="auto" w:fill="FFFFFF"/>
        </w:rPr>
        <w:t>Группы активов баланса</w:t>
      </w:r>
      <w:proofErr w:type="gramStart"/>
      <w:r w:rsidRPr="00DD7C4E">
        <w:rPr>
          <w:rFonts w:ascii="Times New Roman" w:hAnsi="Times New Roman" w:cs="Times New Roman"/>
          <w:b/>
          <w:color w:val="000000"/>
          <w:sz w:val="24"/>
          <w:szCs w:val="24"/>
        </w:rPr>
        <w:br/>
      </w:r>
      <w:r w:rsidRPr="00DD7C4E">
        <w:rPr>
          <w:rFonts w:ascii="Times New Roman" w:hAnsi="Times New Roman" w:cs="Times New Roman"/>
          <w:b/>
          <w:color w:val="000000"/>
          <w:sz w:val="24"/>
          <w:szCs w:val="24"/>
        </w:rPr>
        <w:br/>
      </w:r>
      <w:r w:rsidRPr="00DD7C4E">
        <w:rPr>
          <w:rFonts w:ascii="Times New Roman" w:hAnsi="Times New Roman" w:cs="Times New Roman"/>
          <w:color w:val="000000"/>
          <w:sz w:val="24"/>
          <w:szCs w:val="24"/>
          <w:shd w:val="clear" w:color="auto" w:fill="FFFFFF"/>
        </w:rPr>
        <w:t>В</w:t>
      </w:r>
      <w:proofErr w:type="gramEnd"/>
      <w:r w:rsidRPr="00DD7C4E">
        <w:rPr>
          <w:rFonts w:ascii="Times New Roman" w:hAnsi="Times New Roman" w:cs="Times New Roman"/>
          <w:color w:val="000000"/>
          <w:sz w:val="24"/>
          <w:szCs w:val="24"/>
          <w:shd w:val="clear" w:color="auto" w:fill="FFFFFF"/>
        </w:rPr>
        <w:t>се активы фирмы в зависимости от степени ликвидности, т. е. скорости превращения в денежные средства, можно условно разделить на несколько групп.</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Наиболее ликвидные активы (А</w:t>
      </w:r>
      <w:proofErr w:type="gramStart"/>
      <w:r w:rsidRPr="00DD7C4E">
        <w:rPr>
          <w:rFonts w:ascii="Times New Roman" w:hAnsi="Times New Roman" w:cs="Times New Roman"/>
          <w:color w:val="000000"/>
          <w:sz w:val="24"/>
          <w:szCs w:val="24"/>
          <w:shd w:val="clear" w:color="auto" w:fill="FFFFFF"/>
        </w:rPr>
        <w:t>1</w:t>
      </w:r>
      <w:proofErr w:type="gramEnd"/>
      <w:r w:rsidRPr="00DD7C4E">
        <w:rPr>
          <w:rFonts w:ascii="Times New Roman" w:hAnsi="Times New Roman" w:cs="Times New Roman"/>
          <w:color w:val="000000"/>
          <w:sz w:val="24"/>
          <w:szCs w:val="24"/>
          <w:shd w:val="clear" w:color="auto" w:fill="FFFFFF"/>
        </w:rPr>
        <w:t>)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Быстро реализуемые активы (А</w:t>
      </w:r>
      <w:proofErr w:type="gramStart"/>
      <w:r w:rsidRPr="00DD7C4E">
        <w:rPr>
          <w:rFonts w:ascii="Times New Roman" w:hAnsi="Times New Roman" w:cs="Times New Roman"/>
          <w:color w:val="000000"/>
          <w:sz w:val="24"/>
          <w:szCs w:val="24"/>
          <w:shd w:val="clear" w:color="auto" w:fill="FFFFFF"/>
        </w:rPr>
        <w:t>2</w:t>
      </w:r>
      <w:proofErr w:type="gramEnd"/>
      <w:r w:rsidRPr="00DD7C4E">
        <w:rPr>
          <w:rFonts w:ascii="Times New Roman" w:hAnsi="Times New Roman" w:cs="Times New Roman"/>
          <w:color w:val="000000"/>
          <w:sz w:val="24"/>
          <w:szCs w:val="24"/>
          <w:shd w:val="clear" w:color="auto" w:fill="FFFFFF"/>
        </w:rPr>
        <w:t>)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 xml:space="preserve">Медленно реализуемые активы (А3) — наименее ликвидные </w:t>
      </w:r>
      <w:r w:rsidRPr="00DD7C4E">
        <w:rPr>
          <w:rFonts w:ascii="Times New Roman" w:hAnsi="Times New Roman" w:cs="Times New Roman"/>
          <w:color w:val="000000"/>
          <w:sz w:val="24"/>
          <w:szCs w:val="24"/>
          <w:shd w:val="clear" w:color="auto" w:fill="FFFFFF"/>
        </w:rPr>
        <w:lastRenderedPageBreak/>
        <w:t>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Труднореализуемые активы (А</w:t>
      </w:r>
      <w:proofErr w:type="gramStart"/>
      <w:r w:rsidRPr="00DD7C4E">
        <w:rPr>
          <w:rFonts w:ascii="Times New Roman" w:hAnsi="Times New Roman" w:cs="Times New Roman"/>
          <w:color w:val="000000"/>
          <w:sz w:val="24"/>
          <w:szCs w:val="24"/>
          <w:shd w:val="clear" w:color="auto" w:fill="FFFFFF"/>
        </w:rPr>
        <w:t>4</w:t>
      </w:r>
      <w:proofErr w:type="gramEnd"/>
      <w:r w:rsidRPr="00DD7C4E">
        <w:rPr>
          <w:rFonts w:ascii="Times New Roman" w:hAnsi="Times New Roman" w:cs="Times New Roman"/>
          <w:color w:val="000000"/>
          <w:sz w:val="24"/>
          <w:szCs w:val="24"/>
          <w:shd w:val="clear" w:color="auto" w:fill="FFFFFF"/>
        </w:rPr>
        <w:t>)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раздела I актива баланса «</w:t>
      </w:r>
      <w:proofErr w:type="spellStart"/>
      <w:r w:rsidRPr="00DD7C4E">
        <w:rPr>
          <w:rFonts w:ascii="Times New Roman" w:hAnsi="Times New Roman" w:cs="Times New Roman"/>
          <w:color w:val="000000"/>
          <w:sz w:val="24"/>
          <w:szCs w:val="24"/>
          <w:shd w:val="clear" w:color="auto" w:fill="FFFFFF"/>
        </w:rPr>
        <w:t>Внеоборотные</w:t>
      </w:r>
      <w:proofErr w:type="spellEnd"/>
      <w:r w:rsidRPr="00DD7C4E">
        <w:rPr>
          <w:rFonts w:ascii="Times New Roman" w:hAnsi="Times New Roman" w:cs="Times New Roman"/>
          <w:color w:val="000000"/>
          <w:sz w:val="24"/>
          <w:szCs w:val="24"/>
          <w:shd w:val="clear" w:color="auto" w:fill="FFFFFF"/>
        </w:rPr>
        <w:t xml:space="preserve"> активы».</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u w:val="single"/>
          <w:shd w:val="clear" w:color="auto" w:fill="FFFFFF"/>
        </w:rPr>
        <w:t xml:space="preserve">Группы </w:t>
      </w:r>
      <w:r w:rsidR="00DD7C4E" w:rsidRPr="00DD7C4E">
        <w:rPr>
          <w:rFonts w:ascii="Times New Roman" w:hAnsi="Times New Roman" w:cs="Times New Roman"/>
          <w:color w:val="000000"/>
          <w:sz w:val="24"/>
          <w:szCs w:val="24"/>
          <w:u w:val="single"/>
          <w:shd w:val="clear" w:color="auto" w:fill="FFFFFF"/>
        </w:rPr>
        <w:t>пассивов</w:t>
      </w:r>
      <w:r w:rsidRPr="00DD7C4E">
        <w:rPr>
          <w:rFonts w:ascii="Times New Roman" w:hAnsi="Times New Roman" w:cs="Times New Roman"/>
          <w:color w:val="000000"/>
          <w:sz w:val="24"/>
          <w:szCs w:val="24"/>
          <w:u w:val="single"/>
          <w:shd w:val="clear" w:color="auto" w:fill="FFFFFF"/>
        </w:rPr>
        <w:t xml:space="preserve"> баланса</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Пассивы баланса по степени возрастания сроков погашения обязатель</w:t>
      </w:r>
      <w:proofErr w:type="gramStart"/>
      <w:r w:rsidRPr="00DD7C4E">
        <w:rPr>
          <w:rFonts w:ascii="Times New Roman" w:hAnsi="Times New Roman" w:cs="Times New Roman"/>
          <w:color w:val="000000"/>
          <w:sz w:val="24"/>
          <w:szCs w:val="24"/>
          <w:shd w:val="clear" w:color="auto" w:fill="FFFFFF"/>
        </w:rPr>
        <w:t>ств гр</w:t>
      </w:r>
      <w:proofErr w:type="gramEnd"/>
      <w:r w:rsidRPr="00DD7C4E">
        <w:rPr>
          <w:rFonts w:ascii="Times New Roman" w:hAnsi="Times New Roman" w:cs="Times New Roman"/>
          <w:color w:val="000000"/>
          <w:sz w:val="24"/>
          <w:szCs w:val="24"/>
          <w:shd w:val="clear" w:color="auto" w:fill="FFFFFF"/>
        </w:rPr>
        <w:t>уппируются следующим образом.</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Наиболее срочные обязательства (П</w:t>
      </w:r>
      <w:proofErr w:type="gramStart"/>
      <w:r w:rsidRPr="00DD7C4E">
        <w:rPr>
          <w:rFonts w:ascii="Times New Roman" w:hAnsi="Times New Roman" w:cs="Times New Roman"/>
          <w:color w:val="000000"/>
          <w:sz w:val="24"/>
          <w:szCs w:val="24"/>
          <w:shd w:val="clear" w:color="auto" w:fill="FFFFFF"/>
        </w:rPr>
        <w:t>1</w:t>
      </w:r>
      <w:proofErr w:type="gramEnd"/>
      <w:r w:rsidRPr="00DD7C4E">
        <w:rPr>
          <w:rFonts w:ascii="Times New Roman" w:hAnsi="Times New Roman" w:cs="Times New Roman"/>
          <w:color w:val="000000"/>
          <w:sz w:val="24"/>
          <w:szCs w:val="24"/>
          <w:shd w:val="clear" w:color="auto" w:fill="FFFFFF"/>
        </w:rPr>
        <w:t>) — кредиторская задолженность, расчеты по дивидендам, прочие краткосрочные обязательства, а также ссуды, не погашенные в срок (по данным приложений к бухгалтерскому балансу).</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Краткосрочные пассивы (П</w:t>
      </w:r>
      <w:proofErr w:type="gramStart"/>
      <w:r w:rsidRPr="00DD7C4E">
        <w:rPr>
          <w:rFonts w:ascii="Times New Roman" w:hAnsi="Times New Roman" w:cs="Times New Roman"/>
          <w:color w:val="000000"/>
          <w:sz w:val="24"/>
          <w:szCs w:val="24"/>
          <w:shd w:val="clear" w:color="auto" w:fill="FFFFFF"/>
        </w:rPr>
        <w:t>2</w:t>
      </w:r>
      <w:proofErr w:type="gramEnd"/>
      <w:r w:rsidRPr="00DD7C4E">
        <w:rPr>
          <w:rFonts w:ascii="Times New Roman" w:hAnsi="Times New Roman" w:cs="Times New Roman"/>
          <w:color w:val="000000"/>
          <w:sz w:val="24"/>
          <w:szCs w:val="24"/>
          <w:shd w:val="clear" w:color="auto" w:fill="FFFFFF"/>
        </w:rPr>
        <w:t>) — краткосрочные заемные кредиты банков и прочие займы, подлежащие погашению в течение 12 месяцев после отчетной даты. 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lastRenderedPageBreak/>
        <w:br/>
      </w:r>
      <w:r w:rsidRPr="00DD7C4E">
        <w:rPr>
          <w:rFonts w:ascii="Times New Roman" w:hAnsi="Times New Roman" w:cs="Times New Roman"/>
          <w:color w:val="000000"/>
          <w:sz w:val="24"/>
          <w:szCs w:val="24"/>
          <w:shd w:val="clear" w:color="auto" w:fill="FFFFFF"/>
        </w:rPr>
        <w:t>Долгосрочные пассивы (П3) — долгосрочные заемные кредиты и прочие долгосрочные пассивы — статьи раздела IV баланса «Долгосрочные пассивы».</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Постоянные пассивы (П</w:t>
      </w:r>
      <w:proofErr w:type="gramStart"/>
      <w:r w:rsidRPr="00DD7C4E">
        <w:rPr>
          <w:rFonts w:ascii="Times New Roman" w:hAnsi="Times New Roman" w:cs="Times New Roman"/>
          <w:color w:val="000000"/>
          <w:sz w:val="24"/>
          <w:szCs w:val="24"/>
          <w:shd w:val="clear" w:color="auto" w:fill="FFFFFF"/>
        </w:rPr>
        <w:t>4</w:t>
      </w:r>
      <w:proofErr w:type="gramEnd"/>
      <w:r w:rsidRPr="00DD7C4E">
        <w:rPr>
          <w:rFonts w:ascii="Times New Roman" w:hAnsi="Times New Roman" w:cs="Times New Roman"/>
          <w:color w:val="000000"/>
          <w:sz w:val="24"/>
          <w:szCs w:val="24"/>
          <w:shd w:val="clear" w:color="auto" w:fill="FFFFFF"/>
        </w:rPr>
        <w:t>) — статьи раздела III баланса «Капитал и резервы» и отдельные статьи раздела V баланса, не вошедшие в предыдущие группы: «Доходы будущих периодов» и «Резервы предстоящих расходов». Для сохранения баланса актива и пассива итог данной группы следует уменьшить на сумму по статьям «Расходы будущих периодов» и «Убытки».</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Для определения ликвидности баланса следует сопоставить итоги по каждой группе активов и пассивов.</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 xml:space="preserve">Баланс считается </w:t>
      </w:r>
      <w:proofErr w:type="gramStart"/>
      <w:r w:rsidRPr="00DD7C4E">
        <w:rPr>
          <w:rFonts w:ascii="Times New Roman" w:hAnsi="Times New Roman" w:cs="Times New Roman"/>
          <w:color w:val="000000"/>
          <w:sz w:val="24"/>
          <w:szCs w:val="24"/>
          <w:shd w:val="clear" w:color="auto" w:fill="FFFFFF"/>
        </w:rPr>
        <w:t>абсолютно ликвидным</w:t>
      </w:r>
      <w:proofErr w:type="gramEnd"/>
      <w:r w:rsidRPr="00DD7C4E">
        <w:rPr>
          <w:rFonts w:ascii="Times New Roman" w:hAnsi="Times New Roman" w:cs="Times New Roman"/>
          <w:color w:val="000000"/>
          <w:sz w:val="24"/>
          <w:szCs w:val="24"/>
          <w:shd w:val="clear" w:color="auto" w:fill="FFFFFF"/>
        </w:rPr>
        <w:t>, если выполняются условия:</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p>
    <w:tbl>
      <w:tblPr>
        <w:tblStyle w:val="aa"/>
        <w:tblW w:w="0" w:type="auto"/>
        <w:jc w:val="center"/>
        <w:tblLook w:val="04A0" w:firstRow="1" w:lastRow="0" w:firstColumn="1" w:lastColumn="0" w:noHBand="0" w:noVBand="1"/>
      </w:tblPr>
      <w:tblGrid>
        <w:gridCol w:w="7195"/>
      </w:tblGrid>
      <w:tr w:rsidR="00DD7C4E" w:rsidRPr="00DD7C4E" w:rsidTr="00DD7C4E">
        <w:trPr>
          <w:jc w:val="center"/>
        </w:trPr>
        <w:tc>
          <w:tcPr>
            <w:tcW w:w="7195" w:type="dxa"/>
          </w:tcPr>
          <w:p w:rsidR="00DD7C4E" w:rsidRPr="00DD7C4E" w:rsidRDefault="00DD7C4E" w:rsidP="009F2CC0">
            <w:pPr>
              <w:jc w:val="center"/>
              <w:rPr>
                <w:rFonts w:ascii="Times New Roman" w:hAnsi="Times New Roman" w:cs="Times New Roman"/>
                <w:sz w:val="24"/>
                <w:szCs w:val="24"/>
              </w:rPr>
            </w:pPr>
            <w:r w:rsidRPr="00DD7C4E">
              <w:rPr>
                <w:rFonts w:ascii="Times New Roman" w:hAnsi="Times New Roman" w:cs="Times New Roman"/>
                <w:color w:val="000000"/>
                <w:sz w:val="24"/>
                <w:szCs w:val="24"/>
                <w:shd w:val="clear" w:color="auto" w:fill="FFFFFF"/>
              </w:rPr>
              <w:t>А</w:t>
            </w:r>
            <w:proofErr w:type="gramStart"/>
            <w:r w:rsidRPr="00DD7C4E">
              <w:rPr>
                <w:rFonts w:ascii="Times New Roman" w:hAnsi="Times New Roman" w:cs="Times New Roman"/>
                <w:color w:val="000000"/>
                <w:sz w:val="24"/>
                <w:szCs w:val="24"/>
                <w:shd w:val="clear" w:color="auto" w:fill="FFFFFF"/>
              </w:rPr>
              <w:t>1</w:t>
            </w:r>
            <w:proofErr w:type="gramEnd"/>
            <w:r w:rsidRPr="00DD7C4E">
              <w:rPr>
                <w:rFonts w:ascii="Times New Roman" w:hAnsi="Times New Roman" w:cs="Times New Roman"/>
                <w:color w:val="000000"/>
                <w:sz w:val="24"/>
                <w:szCs w:val="24"/>
                <w:shd w:val="clear" w:color="auto" w:fill="FFFFFF"/>
              </w:rPr>
              <w:t xml:space="preserve"> &gt;&gt; П1</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А2 &gt;&gt; П2</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А3 &gt;&gt; П3</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А4 &lt;&lt; П4</w:t>
            </w:r>
          </w:p>
        </w:tc>
      </w:tr>
    </w:tbl>
    <w:p w:rsidR="001C533B" w:rsidRPr="00DD7C4E" w:rsidRDefault="001C533B" w:rsidP="00DD7C4E">
      <w:pPr>
        <w:spacing w:after="0" w:line="240" w:lineRule="auto"/>
        <w:jc w:val="both"/>
        <w:rPr>
          <w:rFonts w:ascii="Times New Roman" w:hAnsi="Times New Roman" w:cs="Times New Roman"/>
          <w:sz w:val="24"/>
          <w:szCs w:val="24"/>
        </w:rPr>
      </w:pP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Если выполняются первые три неравенства, т. е. текущие активы превышают внешние обязательства предприятия, то обязательно выполняется последнее неравенство, которое имеет глубокий экономический смысл: наличие у предприятия собственных оборотных средств; соблюдается минимальное условие финансовой устойчивости.</w:t>
      </w:r>
      <w:r w:rsidRPr="00DD7C4E">
        <w:rPr>
          <w:rStyle w:val="apple-converted-space"/>
          <w:rFonts w:ascii="Times New Roman" w:hAnsi="Times New Roman" w:cs="Times New Roman"/>
          <w:color w:val="000000"/>
          <w:sz w:val="24"/>
          <w:szCs w:val="24"/>
          <w:shd w:val="clear" w:color="auto" w:fill="FFFFFF"/>
        </w:rPr>
        <w:t> </w:t>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rPr>
        <w:br/>
      </w:r>
      <w:r w:rsidRPr="00DD7C4E">
        <w:rPr>
          <w:rFonts w:ascii="Times New Roman" w:hAnsi="Times New Roman" w:cs="Times New Roman"/>
          <w:color w:val="000000"/>
          <w:sz w:val="24"/>
          <w:szCs w:val="24"/>
          <w:shd w:val="clear" w:color="auto" w:fill="FFFFFF"/>
        </w:rPr>
        <w:t xml:space="preserve">Невыполнение какого-либо из первых трех неравенств свидетельствует о том, что ликвидность баланса в большей или меньшей степени отличается </w:t>
      </w:r>
      <w:proofErr w:type="gramStart"/>
      <w:r w:rsidRPr="00DD7C4E">
        <w:rPr>
          <w:rFonts w:ascii="Times New Roman" w:hAnsi="Times New Roman" w:cs="Times New Roman"/>
          <w:color w:val="000000"/>
          <w:sz w:val="24"/>
          <w:szCs w:val="24"/>
          <w:shd w:val="clear" w:color="auto" w:fill="FFFFFF"/>
        </w:rPr>
        <w:t>от</w:t>
      </w:r>
      <w:proofErr w:type="gramEnd"/>
      <w:r w:rsidRPr="00DD7C4E">
        <w:rPr>
          <w:rFonts w:ascii="Times New Roman" w:hAnsi="Times New Roman" w:cs="Times New Roman"/>
          <w:color w:val="000000"/>
          <w:sz w:val="24"/>
          <w:szCs w:val="24"/>
          <w:shd w:val="clear" w:color="auto" w:fill="FFFFFF"/>
        </w:rPr>
        <w:t xml:space="preserve"> абсолютной.</w:t>
      </w:r>
      <w:r w:rsidRPr="00DD7C4E">
        <w:rPr>
          <w:rStyle w:val="apple-converted-space"/>
          <w:rFonts w:ascii="Times New Roman" w:hAnsi="Times New Roman" w:cs="Times New Roman"/>
          <w:color w:val="000000"/>
          <w:sz w:val="24"/>
          <w:szCs w:val="24"/>
          <w:shd w:val="clear" w:color="auto" w:fill="FFFFFF"/>
        </w:rPr>
        <w:t> </w:t>
      </w:r>
    </w:p>
    <w:p w:rsidR="001C533B" w:rsidRPr="00DD7C4E" w:rsidRDefault="001C533B" w:rsidP="00DD7C4E">
      <w:pPr>
        <w:autoSpaceDN w:val="0"/>
        <w:adjustRightInd w:val="0"/>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Таблица </w:t>
      </w:r>
      <w:r w:rsidR="00DD7C4E">
        <w:rPr>
          <w:rFonts w:ascii="Times New Roman" w:hAnsi="Times New Roman" w:cs="Times New Roman"/>
          <w:sz w:val="24"/>
          <w:szCs w:val="24"/>
        </w:rPr>
        <w:t>6</w:t>
      </w:r>
      <w:r w:rsidRPr="001B06EC">
        <w:rPr>
          <w:rFonts w:ascii="Times New Roman" w:hAnsi="Times New Roman" w:cs="Times New Roman"/>
          <w:sz w:val="24"/>
          <w:szCs w:val="24"/>
        </w:rPr>
        <w:t xml:space="preserve"> - Коэффициенты, характеризующие платёжеспособность</w:t>
      </w:r>
    </w:p>
    <w:p w:rsidR="00FD1BF4" w:rsidRPr="001B06EC" w:rsidRDefault="00FD1BF4" w:rsidP="001B06EC">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2160"/>
      </w:tblGrid>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Наименование показателя</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Нормальное ограничение</w:t>
            </w:r>
          </w:p>
        </w:tc>
      </w:tr>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 Общий показатель ликвидности</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p>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position w:val="-10"/>
                <w:sz w:val="24"/>
                <w:szCs w:val="24"/>
              </w:rPr>
              <w:object w:dxaOrig="620" w:dyaOrig="340">
                <v:shape id="_x0000_i1033" type="#_x0000_t75" style="width:30.75pt;height:17.25pt" o:ole="">
                  <v:imagedata r:id="rId24" o:title=""/>
                </v:shape>
                <o:OLEObject Type="Embed" ProgID="Equation.3" ShapeID="_x0000_i1033" DrawAspect="Content" ObjectID="_1460728767" r:id="rId25"/>
              </w:object>
            </w:r>
          </w:p>
        </w:tc>
      </w:tr>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 Коэффициент абсолютной ликвидности</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p>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position w:val="-10"/>
                <w:sz w:val="24"/>
                <w:szCs w:val="24"/>
              </w:rPr>
              <w:object w:dxaOrig="1380" w:dyaOrig="340">
                <v:shape id="_x0000_i1034" type="#_x0000_t75" style="width:69pt;height:17.25pt" o:ole="">
                  <v:imagedata r:id="rId26" o:title=""/>
                </v:shape>
                <o:OLEObject Type="Embed" ProgID="Equation.3" ShapeID="_x0000_i1034" DrawAspect="Content" ObjectID="_1460728768" r:id="rId27"/>
              </w:object>
            </w:r>
          </w:p>
        </w:tc>
      </w:tr>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3. Коэффициент «критической оценки» (промежуточный коэффициент покрытия)</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желательно</w:t>
            </w:r>
          </w:p>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position w:val="-12"/>
                <w:sz w:val="24"/>
                <w:szCs w:val="24"/>
              </w:rPr>
              <w:object w:dxaOrig="800" w:dyaOrig="360">
                <v:shape id="_x0000_i1035" type="#_x0000_t75" style="width:40.5pt;height:18pt" o:ole="">
                  <v:imagedata r:id="rId28" o:title=""/>
                </v:shape>
                <o:OLEObject Type="Embed" ProgID="Equation.3" ShapeID="_x0000_i1035" DrawAspect="Content" ObjectID="_1460728769" r:id="rId29"/>
              </w:object>
            </w:r>
            <w:r w:rsidRPr="001B06EC">
              <w:rPr>
                <w:rFonts w:ascii="Times New Roman" w:hAnsi="Times New Roman" w:cs="Times New Roman"/>
                <w:sz w:val="24"/>
                <w:szCs w:val="24"/>
              </w:rPr>
              <w:t xml:space="preserve"> </w:t>
            </w:r>
          </w:p>
        </w:tc>
      </w:tr>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4. Коэффициент текущей ликвидности (коэффициент покрытия)</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оптимальное </w:t>
            </w:r>
          </w:p>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position w:val="-10"/>
                <w:sz w:val="24"/>
                <w:szCs w:val="24"/>
              </w:rPr>
              <w:object w:dxaOrig="700" w:dyaOrig="340">
                <v:shape id="_x0000_i1036" type="#_x0000_t75" style="width:35.25pt;height:17.25pt" o:ole="">
                  <v:imagedata r:id="rId30" o:title=""/>
                </v:shape>
                <o:OLEObject Type="Embed" ProgID="Equation.3" ShapeID="_x0000_i1036" DrawAspect="Content" ObjectID="_1460728770" r:id="rId31"/>
              </w:object>
            </w:r>
          </w:p>
        </w:tc>
      </w:tr>
      <w:tr w:rsidR="00F936DC" w:rsidRPr="001B06EC" w:rsidTr="001B06E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5. Коэффициент обеспеченности собственными средствами</w:t>
            </w:r>
          </w:p>
        </w:tc>
        <w:tc>
          <w:tcPr>
            <w:tcW w:w="0" w:type="auto"/>
            <w:shd w:val="clear" w:color="auto" w:fill="auto"/>
          </w:tcPr>
          <w:p w:rsidR="00F936DC" w:rsidRPr="001B06EC" w:rsidRDefault="00F936DC"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не менее 0,1</w:t>
            </w:r>
          </w:p>
        </w:tc>
      </w:tr>
    </w:tbl>
    <w:p w:rsidR="00FD1BF4" w:rsidRPr="001B06EC" w:rsidRDefault="00FD1BF4" w:rsidP="001B06EC">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both"/>
        <w:rPr>
          <w:rFonts w:ascii="Times New Roman" w:hAnsi="Times New Roman" w:cs="Times New Roman"/>
          <w:b/>
          <w:i/>
          <w:color w:val="000000"/>
          <w:spacing w:val="8"/>
          <w:sz w:val="24"/>
          <w:szCs w:val="24"/>
        </w:rPr>
      </w:pPr>
      <w:r w:rsidRPr="001B06EC">
        <w:rPr>
          <w:rFonts w:ascii="Times New Roman" w:hAnsi="Times New Roman" w:cs="Times New Roman"/>
          <w:color w:val="000000"/>
          <w:spacing w:val="8"/>
          <w:sz w:val="24"/>
          <w:szCs w:val="24"/>
        </w:rPr>
        <w:t xml:space="preserve">Таблица </w:t>
      </w:r>
      <w:r w:rsidR="00DD7C4E">
        <w:rPr>
          <w:rFonts w:ascii="Times New Roman" w:hAnsi="Times New Roman" w:cs="Times New Roman"/>
          <w:color w:val="000000"/>
          <w:spacing w:val="8"/>
          <w:sz w:val="24"/>
          <w:szCs w:val="24"/>
        </w:rPr>
        <w:t>7</w:t>
      </w:r>
      <w:r w:rsidRPr="001B06EC">
        <w:rPr>
          <w:rFonts w:ascii="Times New Roman" w:hAnsi="Times New Roman" w:cs="Times New Roman"/>
          <w:color w:val="000000"/>
          <w:spacing w:val="8"/>
          <w:sz w:val="24"/>
          <w:szCs w:val="24"/>
        </w:rPr>
        <w:t xml:space="preserve"> - Показатели  финансовой (рыночной) устойчивости</w:t>
      </w:r>
    </w:p>
    <w:p w:rsidR="00FD1BF4" w:rsidRPr="001B06EC" w:rsidRDefault="00FD1BF4" w:rsidP="001B06EC">
      <w:pPr>
        <w:spacing w:after="0" w:line="240" w:lineRule="auto"/>
        <w:jc w:val="both"/>
        <w:rPr>
          <w:rFonts w:ascii="Times New Roman" w:hAnsi="Times New Roman" w:cs="Times New Roman"/>
          <w:b/>
          <w:i/>
          <w:color w:val="000000"/>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5"/>
        <w:gridCol w:w="1472"/>
      </w:tblGrid>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Наименование показателя</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Способ расчёта</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Нормальное</w:t>
            </w: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значение</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Коэффициент соотношения заёмных и собственных средств (капитализации; плечо финансового рычага)</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ЗК / СК</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1,5</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Коэффициент обеспеченности собственными источниками финансирования </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(СК – ВА) / ОА</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Opt</w:t>
            </w:r>
            <w:r w:rsidRPr="001B06EC">
              <w:rPr>
                <w:rFonts w:ascii="Times New Roman" w:hAnsi="Times New Roman" w:cs="Times New Roman"/>
                <w:sz w:val="24"/>
                <w:szCs w:val="24"/>
              </w:rPr>
              <w:t xml:space="preserve"> ≥ 0,5</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Коэффициент финансовой независимости (автономии)</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СК / Б</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0,4 – 0,6</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Коэффициент финансирования</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СК / ЗК</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Opt</w:t>
            </w:r>
            <w:r w:rsidRPr="001B06EC">
              <w:rPr>
                <w:rFonts w:ascii="Times New Roman" w:hAnsi="Times New Roman" w:cs="Times New Roman"/>
                <w:sz w:val="24"/>
                <w:szCs w:val="24"/>
              </w:rPr>
              <w:t xml:space="preserve"> ≈1,5</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Коэффициент финансовой устойчивости</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 (СК + ДО) / Б</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0,6</w:t>
            </w:r>
          </w:p>
        </w:tc>
      </w:tr>
      <w:tr w:rsidR="00FD1BF4" w:rsidRPr="001B06EC" w:rsidTr="001B06E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Коэффициент финансовой независимости в части формирования запасов</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(с. 1300 – с. 1100) / (с. 1210 + с. 1220)</w:t>
            </w:r>
          </w:p>
        </w:tc>
        <w:tc>
          <w:tcPr>
            <w:tcW w:w="0" w:type="auto"/>
            <w:shd w:val="clear" w:color="auto" w:fill="auto"/>
          </w:tcPr>
          <w:p w:rsidR="00FD1BF4" w:rsidRPr="001B06EC" w:rsidRDefault="00FD1BF4" w:rsidP="001B06EC">
            <w:pPr>
              <w:spacing w:after="0" w:line="240" w:lineRule="auto"/>
              <w:jc w:val="both"/>
              <w:rPr>
                <w:rFonts w:ascii="Times New Roman" w:hAnsi="Times New Roman" w:cs="Times New Roman"/>
                <w:sz w:val="24"/>
                <w:szCs w:val="24"/>
              </w:rPr>
            </w:pPr>
          </w:p>
        </w:tc>
      </w:tr>
    </w:tbl>
    <w:p w:rsidR="00DD7C4E" w:rsidRDefault="00DD7C4E" w:rsidP="001B06EC">
      <w:pPr>
        <w:spacing w:after="0" w:line="240" w:lineRule="auto"/>
        <w:jc w:val="both"/>
        <w:rPr>
          <w:rFonts w:ascii="Times New Roman" w:hAnsi="Times New Roman" w:cs="Times New Roman"/>
          <w:sz w:val="24"/>
          <w:szCs w:val="24"/>
        </w:rPr>
      </w:pPr>
    </w:p>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Таблица </w:t>
      </w:r>
      <w:r w:rsidR="00DD7C4E">
        <w:rPr>
          <w:rFonts w:ascii="Times New Roman" w:hAnsi="Times New Roman" w:cs="Times New Roman"/>
          <w:sz w:val="24"/>
          <w:szCs w:val="24"/>
        </w:rPr>
        <w:t>8</w:t>
      </w:r>
      <w:r w:rsidRPr="001B06EC">
        <w:rPr>
          <w:rFonts w:ascii="Times New Roman" w:hAnsi="Times New Roman" w:cs="Times New Roman"/>
          <w:sz w:val="24"/>
          <w:szCs w:val="24"/>
        </w:rPr>
        <w:t xml:space="preserve"> - Коэффициенты деловой активности</w:t>
      </w:r>
    </w:p>
    <w:p w:rsidR="00FD1BF4" w:rsidRPr="001B06EC" w:rsidRDefault="00FD1BF4" w:rsidP="001B06EC">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129"/>
        <w:gridCol w:w="2567"/>
      </w:tblGrid>
      <w:tr w:rsidR="00FD1BF4" w:rsidRPr="001B06EC" w:rsidTr="001B06EC">
        <w:trPr>
          <w:trHeight w:val="37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Наименование коэффициента</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Способ расчёта</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Пояснение</w:t>
            </w:r>
          </w:p>
        </w:tc>
      </w:tr>
      <w:tr w:rsidR="00FD1BF4" w:rsidRPr="001B06EC" w:rsidTr="001B06EC">
        <w:trPr>
          <w:cantSplit/>
          <w:trHeight w:val="213"/>
        </w:trPr>
        <w:tc>
          <w:tcPr>
            <w:tcW w:w="0" w:type="auto"/>
            <w:gridSpan w:val="3"/>
            <w:tcBorders>
              <w:top w:val="single" w:sz="4" w:space="0" w:color="auto"/>
              <w:left w:val="single" w:sz="4" w:space="0" w:color="auto"/>
              <w:bottom w:val="single" w:sz="4" w:space="0" w:color="auto"/>
              <w:right w:val="single" w:sz="4" w:space="0" w:color="auto"/>
            </w:tcBorders>
          </w:tcPr>
          <w:p w:rsidR="00FD1BF4" w:rsidRPr="001B06EC" w:rsidRDefault="00FD1BF4" w:rsidP="001B06EC">
            <w:pPr>
              <w:pStyle w:val="3"/>
              <w:spacing w:before="0" w:after="0"/>
              <w:jc w:val="both"/>
              <w:rPr>
                <w:rFonts w:ascii="Times New Roman" w:hAnsi="Times New Roman" w:cs="Times New Roman"/>
                <w:sz w:val="24"/>
                <w:szCs w:val="24"/>
              </w:rPr>
            </w:pPr>
            <w:r w:rsidRPr="001B06EC">
              <w:rPr>
                <w:rFonts w:ascii="Times New Roman" w:hAnsi="Times New Roman" w:cs="Times New Roman"/>
                <w:sz w:val="24"/>
                <w:szCs w:val="24"/>
              </w:rPr>
              <w:t>Общие показатели оборачиваемости</w:t>
            </w:r>
          </w:p>
        </w:tc>
      </w:tr>
      <w:tr w:rsidR="00FD1BF4" w:rsidRPr="001B06EC" w:rsidTr="001B06EC">
        <w:trPr>
          <w:trHeight w:val="330"/>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 Коэффициент общей оборачиваемости капитала (</w:t>
            </w:r>
            <w:proofErr w:type="spellStart"/>
            <w:r w:rsidRPr="001B06EC">
              <w:rPr>
                <w:rFonts w:ascii="Times New Roman" w:hAnsi="Times New Roman" w:cs="Times New Roman"/>
                <w:sz w:val="24"/>
                <w:szCs w:val="24"/>
              </w:rPr>
              <w:t>ресурсоотдача</w:t>
            </w:r>
            <w:proofErr w:type="spellEnd"/>
            <w:r w:rsidRPr="001B06E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1 = выручка от продаж / среднегодовая стоимость активов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эффективность использования имущества. Отражает скорость оборота (в количестве оборотов за период всего капитала организации)</w:t>
            </w:r>
          </w:p>
        </w:tc>
      </w:tr>
      <w:tr w:rsidR="00FD1BF4" w:rsidRPr="001B06EC" w:rsidTr="001B06EC">
        <w:trPr>
          <w:trHeight w:val="390"/>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2.Коэффициент оборачиваемости оборотных  (мобильных) средств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2 =  выручка от продаж / среднегодовая стоимость оборотных активов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скорость оборота всех оборотных средств организации (как материальных, так и денежных)</w:t>
            </w:r>
          </w:p>
        </w:tc>
      </w:tr>
      <w:tr w:rsidR="00FD1BF4" w:rsidRPr="001B06EC" w:rsidTr="001B06EC">
        <w:trPr>
          <w:trHeight w:val="330"/>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3.Коэффициент  отдачи нематериальных активов.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3 = выручка от продаж / средняя стоимость нематериальных активов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эффективность использования нематериальных активов</w:t>
            </w:r>
          </w:p>
        </w:tc>
      </w:tr>
      <w:tr w:rsidR="00FD1BF4" w:rsidRPr="001B06EC" w:rsidTr="001B06EC">
        <w:trPr>
          <w:trHeight w:val="360"/>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4.Фондоотдача</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4 = выручка от продаж  / средняя стоимость основных средств</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эффективность использования основных средств</w:t>
            </w:r>
          </w:p>
        </w:tc>
      </w:tr>
      <w:tr w:rsidR="00FD1BF4" w:rsidRPr="001B06EC" w:rsidTr="001B06EC">
        <w:trPr>
          <w:trHeight w:val="40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5.Коэффициент отдачи собственного капитала</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5 =  выручка от продаж  / средняя стоимость собственного капитала</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 xml:space="preserve">Показывает скорость оборота собственного капитала. Сколько рублей выручки приходится на 1 руб. вложенного  </w:t>
            </w:r>
            <w:r w:rsidRPr="001B06EC">
              <w:rPr>
                <w:rFonts w:ascii="Times New Roman" w:hAnsi="Times New Roman" w:cs="Times New Roman"/>
                <w:sz w:val="24"/>
                <w:szCs w:val="24"/>
              </w:rPr>
              <w:lastRenderedPageBreak/>
              <w:t>собственного капитала</w:t>
            </w:r>
          </w:p>
        </w:tc>
      </w:tr>
      <w:tr w:rsidR="00FD1BF4" w:rsidRPr="001B06EC" w:rsidTr="001B06EC">
        <w:trPr>
          <w:cantSplit/>
          <w:trHeight w:val="225"/>
        </w:trPr>
        <w:tc>
          <w:tcPr>
            <w:tcW w:w="0" w:type="auto"/>
            <w:gridSpan w:val="3"/>
            <w:tcBorders>
              <w:top w:val="single" w:sz="4" w:space="0" w:color="auto"/>
              <w:left w:val="single" w:sz="4" w:space="0" w:color="auto"/>
              <w:bottom w:val="single" w:sz="4" w:space="0" w:color="auto"/>
              <w:right w:val="single" w:sz="4" w:space="0" w:color="auto"/>
            </w:tcBorders>
          </w:tcPr>
          <w:p w:rsidR="00FD1BF4" w:rsidRPr="001B06EC" w:rsidRDefault="00FD1BF4" w:rsidP="001B06EC">
            <w:pPr>
              <w:pStyle w:val="4"/>
              <w:spacing w:before="0" w:after="0"/>
              <w:jc w:val="both"/>
              <w:rPr>
                <w:i/>
                <w:sz w:val="24"/>
                <w:szCs w:val="24"/>
              </w:rPr>
            </w:pPr>
            <w:r w:rsidRPr="001B06EC">
              <w:rPr>
                <w:i/>
                <w:sz w:val="24"/>
                <w:szCs w:val="24"/>
              </w:rPr>
              <w:lastRenderedPageBreak/>
              <w:t>Показатели управления активами</w:t>
            </w:r>
          </w:p>
        </w:tc>
      </w:tr>
      <w:tr w:rsidR="00FD1BF4" w:rsidRPr="001B06EC" w:rsidTr="001B06EC">
        <w:trPr>
          <w:cantSplit/>
          <w:trHeight w:val="16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6.Оборачиваемость материальных средств (запасов), дни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 xml:space="preserve">6 = средняя стоимость запасов *Т  /  выручка </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за сколько в среднем дней оборачиваются запасы в анализируемом периоде</w:t>
            </w:r>
          </w:p>
        </w:tc>
      </w:tr>
      <w:tr w:rsidR="00FD1BF4" w:rsidRPr="001B06EC" w:rsidTr="001B06EC">
        <w:trPr>
          <w:trHeight w:val="120"/>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7.Оборачиваемость денежных средств, дни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 xml:space="preserve">7 = средняя стоимость денежных средств * Т / выручка </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срок оборота денежных средств</w:t>
            </w:r>
          </w:p>
        </w:tc>
      </w:tr>
      <w:tr w:rsidR="00FD1BF4" w:rsidRPr="001B06EC" w:rsidTr="001B06EC">
        <w:trPr>
          <w:trHeight w:val="10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8.Коэффициент оборачиваемости сре</w:t>
            </w:r>
            <w:proofErr w:type="gramStart"/>
            <w:r w:rsidRPr="001B06EC">
              <w:rPr>
                <w:rFonts w:ascii="Times New Roman" w:hAnsi="Times New Roman" w:cs="Times New Roman"/>
                <w:sz w:val="24"/>
                <w:szCs w:val="24"/>
              </w:rPr>
              <w:t>дств в р</w:t>
            </w:r>
            <w:proofErr w:type="gramEnd"/>
            <w:r w:rsidRPr="001B06EC">
              <w:rPr>
                <w:rFonts w:ascii="Times New Roman" w:hAnsi="Times New Roman" w:cs="Times New Roman"/>
                <w:sz w:val="24"/>
                <w:szCs w:val="24"/>
              </w:rPr>
              <w:t>асчётах</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8 = выручка / средняя стоимость дебиторской задолженности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количество оборотов сре</w:t>
            </w:r>
            <w:proofErr w:type="gramStart"/>
            <w:r w:rsidRPr="001B06EC">
              <w:rPr>
                <w:rFonts w:ascii="Times New Roman" w:hAnsi="Times New Roman" w:cs="Times New Roman"/>
                <w:sz w:val="24"/>
                <w:szCs w:val="24"/>
              </w:rPr>
              <w:t>дств в д</w:t>
            </w:r>
            <w:proofErr w:type="gramEnd"/>
            <w:r w:rsidRPr="001B06EC">
              <w:rPr>
                <w:rFonts w:ascii="Times New Roman" w:hAnsi="Times New Roman" w:cs="Times New Roman"/>
                <w:sz w:val="24"/>
                <w:szCs w:val="24"/>
              </w:rPr>
              <w:t>ебиторской задолженности за отчетный период</w:t>
            </w:r>
          </w:p>
        </w:tc>
      </w:tr>
      <w:tr w:rsidR="00FD1BF4" w:rsidRPr="001B06EC" w:rsidTr="001B06EC">
        <w:trPr>
          <w:trHeight w:val="16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9.Срок погашения дебиторской задолженности, дни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 xml:space="preserve">9 = средняя стоимость дебиторской задолженности * Т / выручка </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за сколько в среднем дней погашается дебиторская задолженность организации</w:t>
            </w:r>
          </w:p>
        </w:tc>
      </w:tr>
      <w:tr w:rsidR="00FD1BF4" w:rsidRPr="001B06EC" w:rsidTr="001B06EC">
        <w:trPr>
          <w:trHeight w:val="7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10.Коэффициент оборачиваемости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10= выручка / средняя стоимость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Показывает расширение или снижение коммерческого кредита, предоставляемого организации</w:t>
            </w:r>
          </w:p>
        </w:tc>
      </w:tr>
      <w:tr w:rsidR="00FD1BF4" w:rsidRPr="001B06EC" w:rsidTr="001B06EC">
        <w:trPr>
          <w:trHeight w:val="165"/>
        </w:trPr>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11. Срок погашения кредиторской задолженности, дни</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lang w:val="en-US"/>
              </w:rPr>
              <w:t>D</w:t>
            </w:r>
            <w:r w:rsidRPr="001B06EC">
              <w:rPr>
                <w:rFonts w:ascii="Times New Roman" w:hAnsi="Times New Roman" w:cs="Times New Roman"/>
                <w:sz w:val="24"/>
                <w:szCs w:val="24"/>
              </w:rPr>
              <w:t xml:space="preserve">11 = средняя стоимость кредиторской задолженности * </w:t>
            </w:r>
            <w:r w:rsidRPr="001B06EC">
              <w:rPr>
                <w:rFonts w:ascii="Times New Roman" w:hAnsi="Times New Roman" w:cs="Times New Roman"/>
                <w:sz w:val="24"/>
                <w:szCs w:val="24"/>
              </w:rPr>
              <w:lastRenderedPageBreak/>
              <w:t xml:space="preserve">Т / выручка </w:t>
            </w:r>
          </w:p>
        </w:tc>
        <w:tc>
          <w:tcPr>
            <w:tcW w:w="0" w:type="auto"/>
            <w:tcBorders>
              <w:top w:val="single" w:sz="4" w:space="0" w:color="auto"/>
              <w:left w:val="single" w:sz="4" w:space="0" w:color="auto"/>
              <w:bottom w:val="single" w:sz="4" w:space="0" w:color="auto"/>
              <w:right w:val="single" w:sz="4" w:space="0" w:color="auto"/>
            </w:tcBorders>
          </w:tcPr>
          <w:p w:rsidR="00FD1BF4" w:rsidRPr="001B06EC" w:rsidRDefault="00FD1BF4" w:rsidP="001B06EC">
            <w:pPr>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lastRenderedPageBreak/>
              <w:t xml:space="preserve">Показывает средний срок возврата долгов организации по текущим </w:t>
            </w:r>
            <w:r w:rsidRPr="001B06EC">
              <w:rPr>
                <w:rFonts w:ascii="Times New Roman" w:hAnsi="Times New Roman" w:cs="Times New Roman"/>
                <w:sz w:val="24"/>
                <w:szCs w:val="24"/>
              </w:rPr>
              <w:lastRenderedPageBreak/>
              <w:t>обязательствам</w:t>
            </w:r>
          </w:p>
        </w:tc>
      </w:tr>
    </w:tbl>
    <w:p w:rsidR="00FD1BF4" w:rsidRPr="001B06EC" w:rsidRDefault="00FD1BF4" w:rsidP="001B06EC">
      <w:pPr>
        <w:tabs>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lastRenderedPageBreak/>
        <w:t xml:space="preserve">     Примечание: Т = 360  дней, средние величины рассчитываются как </w:t>
      </w:r>
      <w:proofErr w:type="spellStart"/>
      <w:r w:rsidRPr="001B06EC">
        <w:rPr>
          <w:rFonts w:ascii="Times New Roman" w:hAnsi="Times New Roman" w:cs="Times New Roman"/>
          <w:sz w:val="24"/>
          <w:szCs w:val="24"/>
        </w:rPr>
        <w:t>полусумма</w:t>
      </w:r>
      <w:proofErr w:type="spellEnd"/>
      <w:r w:rsidRPr="001B06EC">
        <w:rPr>
          <w:rFonts w:ascii="Times New Roman" w:hAnsi="Times New Roman" w:cs="Times New Roman"/>
          <w:sz w:val="24"/>
          <w:szCs w:val="24"/>
        </w:rPr>
        <w:t xml:space="preserve"> данных на начало и конец года.</w:t>
      </w:r>
      <w:r w:rsidRPr="001B06EC">
        <w:rPr>
          <w:rFonts w:ascii="Times New Roman" w:hAnsi="Times New Roman" w:cs="Times New Roman"/>
          <w:sz w:val="24"/>
          <w:szCs w:val="24"/>
        </w:rPr>
        <w:tab/>
      </w:r>
    </w:p>
    <w:p w:rsidR="00FD1BF4" w:rsidRPr="001B06EC" w:rsidRDefault="00FD1BF4" w:rsidP="001B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1B06EC">
        <w:rPr>
          <w:rFonts w:ascii="Times New Roman" w:hAnsi="Times New Roman" w:cs="Times New Roman"/>
          <w:sz w:val="24"/>
          <w:szCs w:val="24"/>
        </w:rPr>
        <w:tab/>
      </w:r>
    </w:p>
    <w:p w:rsidR="00FD1BF4" w:rsidRPr="001B06EC" w:rsidRDefault="00FD1BF4" w:rsidP="001B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FD1BF4" w:rsidRDefault="00FD1BF4"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382772" w:rsidRDefault="00382772" w:rsidP="001B06EC">
      <w:pPr>
        <w:spacing w:after="0" w:line="240" w:lineRule="auto"/>
        <w:jc w:val="both"/>
        <w:rPr>
          <w:rFonts w:ascii="Times New Roman" w:hAnsi="Times New Roman" w:cs="Times New Roman"/>
          <w:sz w:val="24"/>
          <w:szCs w:val="24"/>
        </w:rPr>
      </w:pPr>
    </w:p>
    <w:p w:rsidR="00DD7C4E" w:rsidRDefault="00DD7C4E"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097872" w:rsidRDefault="00097872" w:rsidP="001B06EC">
      <w:pPr>
        <w:spacing w:after="0" w:line="240" w:lineRule="auto"/>
        <w:jc w:val="both"/>
        <w:rPr>
          <w:rFonts w:ascii="Times New Roman" w:hAnsi="Times New Roman" w:cs="Times New Roman"/>
          <w:sz w:val="24"/>
          <w:szCs w:val="24"/>
        </w:rPr>
      </w:pPr>
    </w:p>
    <w:p w:rsidR="00702CB0" w:rsidRPr="001B06EC" w:rsidRDefault="00702CB0" w:rsidP="00702CB0">
      <w:pPr>
        <w:spacing w:after="0"/>
        <w:jc w:val="right"/>
        <w:rPr>
          <w:rFonts w:ascii="Times New Roman" w:hAnsi="Times New Roman" w:cs="Times New Roman"/>
          <w:sz w:val="24"/>
          <w:szCs w:val="24"/>
        </w:rPr>
      </w:pPr>
      <w:r w:rsidRPr="001B06EC">
        <w:rPr>
          <w:rFonts w:ascii="Times New Roman" w:hAnsi="Times New Roman" w:cs="Times New Roman"/>
          <w:sz w:val="24"/>
          <w:szCs w:val="24"/>
        </w:rPr>
        <w:lastRenderedPageBreak/>
        <w:t xml:space="preserve">Приложение </w:t>
      </w:r>
      <w:r w:rsidR="00FD1BF4" w:rsidRPr="001B06EC">
        <w:rPr>
          <w:rFonts w:ascii="Times New Roman" w:hAnsi="Times New Roman" w:cs="Times New Roman"/>
          <w:sz w:val="24"/>
          <w:szCs w:val="24"/>
        </w:rPr>
        <w:t>3</w:t>
      </w:r>
    </w:p>
    <w:p w:rsidR="00261CBA" w:rsidRPr="001B06EC" w:rsidRDefault="00261CBA" w:rsidP="00261CBA">
      <w:pPr>
        <w:spacing w:after="0"/>
        <w:rPr>
          <w:rFonts w:ascii="Times New Roman" w:hAnsi="Times New Roman" w:cs="Times New Roman"/>
          <w:b/>
          <w:sz w:val="24"/>
          <w:szCs w:val="24"/>
        </w:rPr>
      </w:pPr>
      <w:r w:rsidRPr="001B06EC">
        <w:rPr>
          <w:rFonts w:ascii="Times New Roman" w:hAnsi="Times New Roman" w:cs="Times New Roman"/>
          <w:sz w:val="24"/>
          <w:szCs w:val="24"/>
        </w:rPr>
        <w:t>ПРИМЕРНАЯ ФОРМА</w:t>
      </w:r>
    </w:p>
    <w:p w:rsidR="00261CBA" w:rsidRPr="001B06EC" w:rsidRDefault="00261CBA" w:rsidP="00261CBA">
      <w:pPr>
        <w:spacing w:after="0"/>
        <w:jc w:val="center"/>
        <w:rPr>
          <w:rFonts w:ascii="Times New Roman" w:hAnsi="Times New Roman" w:cs="Times New Roman"/>
          <w:b/>
          <w:sz w:val="24"/>
          <w:szCs w:val="24"/>
        </w:rPr>
      </w:pPr>
      <w:r w:rsidRPr="001B06EC">
        <w:rPr>
          <w:rFonts w:ascii="Times New Roman" w:hAnsi="Times New Roman" w:cs="Times New Roman"/>
          <w:b/>
          <w:sz w:val="24"/>
          <w:szCs w:val="24"/>
        </w:rPr>
        <w:t xml:space="preserve">ТИТУЛЬНОГО ЛИСТА </w:t>
      </w:r>
    </w:p>
    <w:p w:rsidR="00261CBA" w:rsidRPr="001B06EC" w:rsidRDefault="00261CBA" w:rsidP="00261CBA">
      <w:pPr>
        <w:spacing w:after="0"/>
        <w:jc w:val="center"/>
        <w:rPr>
          <w:rFonts w:ascii="Times New Roman" w:hAnsi="Times New Roman" w:cs="Times New Roman"/>
          <w:b/>
          <w:sz w:val="24"/>
          <w:szCs w:val="24"/>
        </w:rPr>
      </w:pPr>
      <w:r w:rsidRPr="001B06EC">
        <w:rPr>
          <w:rFonts w:ascii="Times New Roman" w:hAnsi="Times New Roman" w:cs="Times New Roman"/>
          <w:b/>
          <w:sz w:val="24"/>
          <w:szCs w:val="24"/>
        </w:rPr>
        <w:t xml:space="preserve">ОТЧЕТА ПО </w:t>
      </w:r>
      <w:r w:rsidR="00DD7C4E">
        <w:rPr>
          <w:rFonts w:ascii="Times New Roman" w:hAnsi="Times New Roman" w:cs="Times New Roman"/>
          <w:b/>
          <w:sz w:val="24"/>
          <w:szCs w:val="24"/>
        </w:rPr>
        <w:t>ПРЕДДИПЛОМНОЙ</w:t>
      </w:r>
      <w:r w:rsidRPr="001B06EC">
        <w:rPr>
          <w:rFonts w:ascii="Times New Roman" w:hAnsi="Times New Roman" w:cs="Times New Roman"/>
          <w:b/>
          <w:sz w:val="24"/>
          <w:szCs w:val="24"/>
        </w:rPr>
        <w:t xml:space="preserve"> ПРАКТИКЕ</w:t>
      </w:r>
    </w:p>
    <w:p w:rsidR="00261CBA" w:rsidRPr="001B06EC" w:rsidRDefault="00261CBA" w:rsidP="00261CBA">
      <w:pPr>
        <w:spacing w:after="0"/>
        <w:jc w:val="center"/>
        <w:rPr>
          <w:rFonts w:ascii="Times New Roman" w:hAnsi="Times New Roman" w:cs="Times New Roman"/>
          <w:sz w:val="24"/>
          <w:szCs w:val="24"/>
        </w:rPr>
      </w:pPr>
      <w:r w:rsidRPr="001B06EC">
        <w:rPr>
          <w:rFonts w:ascii="Times New Roman" w:hAnsi="Times New Roman" w:cs="Times New Roman"/>
          <w:sz w:val="24"/>
          <w:szCs w:val="24"/>
        </w:rPr>
        <w:t>МИНИСТЕРСТВО ОБРАЗОВАНИЯ  НИЖЕГОРОДСКОЙ  ОБЛАСТИ</w:t>
      </w:r>
    </w:p>
    <w:p w:rsidR="00261CBA" w:rsidRPr="001B06EC" w:rsidRDefault="00261CBA" w:rsidP="00261CBA">
      <w:pPr>
        <w:spacing w:after="0"/>
        <w:jc w:val="center"/>
        <w:rPr>
          <w:rFonts w:ascii="Times New Roman" w:hAnsi="Times New Roman" w:cs="Times New Roman"/>
          <w:sz w:val="24"/>
          <w:szCs w:val="24"/>
        </w:rPr>
      </w:pPr>
      <w:r w:rsidRPr="001B06EC">
        <w:rPr>
          <w:rFonts w:ascii="Times New Roman" w:hAnsi="Times New Roman" w:cs="Times New Roman"/>
          <w:sz w:val="24"/>
          <w:szCs w:val="24"/>
        </w:rPr>
        <w:t>ГОСУДАРСТВЕННОЕ БЮДЖЕТНОЕ ОБРАЗОВАТЕЛЬНОЕ УЧРЕЖДЕНИЕ</w:t>
      </w:r>
    </w:p>
    <w:p w:rsidR="00261CBA" w:rsidRPr="001B06EC" w:rsidRDefault="00261CBA" w:rsidP="00261CBA">
      <w:pPr>
        <w:spacing w:after="0"/>
        <w:jc w:val="center"/>
        <w:rPr>
          <w:rFonts w:ascii="Times New Roman" w:hAnsi="Times New Roman" w:cs="Times New Roman"/>
          <w:sz w:val="24"/>
          <w:szCs w:val="24"/>
        </w:rPr>
      </w:pPr>
      <w:r w:rsidRPr="001B06EC">
        <w:rPr>
          <w:rFonts w:ascii="Times New Roman" w:hAnsi="Times New Roman" w:cs="Times New Roman"/>
          <w:sz w:val="24"/>
          <w:szCs w:val="24"/>
        </w:rPr>
        <w:t>СРЕДНЕГО ПРОФЕССИОНАЛЬНОГО ОБРАЗОВАНИЯ</w:t>
      </w:r>
    </w:p>
    <w:p w:rsidR="00261CBA" w:rsidRPr="001B06EC" w:rsidRDefault="00261CBA" w:rsidP="00261CBA">
      <w:pPr>
        <w:spacing w:after="0"/>
        <w:jc w:val="center"/>
        <w:rPr>
          <w:rFonts w:ascii="Times New Roman" w:hAnsi="Times New Roman" w:cs="Times New Roman"/>
          <w:b/>
          <w:sz w:val="24"/>
          <w:szCs w:val="24"/>
        </w:rPr>
      </w:pPr>
      <w:r w:rsidRPr="001B06EC">
        <w:rPr>
          <w:rFonts w:ascii="Times New Roman" w:hAnsi="Times New Roman" w:cs="Times New Roman"/>
          <w:b/>
          <w:sz w:val="24"/>
          <w:szCs w:val="24"/>
        </w:rPr>
        <w:t>«АРЗАМАССКИЙ КОММЕРЧЕСКО-ТЕХНИЧЕСКИЙ ТЕХНИКУМ»</w:t>
      </w:r>
    </w:p>
    <w:p w:rsidR="00261CBA" w:rsidRPr="001B06EC" w:rsidRDefault="00261CBA" w:rsidP="00261CBA">
      <w:pPr>
        <w:spacing w:after="0"/>
        <w:rPr>
          <w:rFonts w:ascii="Times New Roman" w:hAnsi="Times New Roman" w:cs="Times New Roman"/>
          <w:sz w:val="24"/>
          <w:szCs w:val="24"/>
        </w:rPr>
      </w:pPr>
    </w:p>
    <w:p w:rsidR="00261CBA" w:rsidRPr="001B06EC" w:rsidRDefault="00261CBA" w:rsidP="00261CBA">
      <w:pPr>
        <w:spacing w:after="0"/>
        <w:jc w:val="center"/>
        <w:rPr>
          <w:rFonts w:ascii="Times New Roman" w:hAnsi="Times New Roman" w:cs="Times New Roman"/>
          <w:sz w:val="24"/>
          <w:szCs w:val="24"/>
        </w:rPr>
      </w:pPr>
      <w:r w:rsidRPr="001B06EC">
        <w:rPr>
          <w:rFonts w:ascii="Times New Roman" w:hAnsi="Times New Roman" w:cs="Times New Roman"/>
          <w:b/>
          <w:sz w:val="24"/>
          <w:szCs w:val="24"/>
        </w:rPr>
        <w:t>ОТЧЕТ</w:t>
      </w:r>
    </w:p>
    <w:p w:rsidR="00261CBA" w:rsidRPr="001B06EC" w:rsidRDefault="00261CBA" w:rsidP="00261CBA">
      <w:pPr>
        <w:spacing w:after="0"/>
        <w:jc w:val="center"/>
        <w:rPr>
          <w:rFonts w:ascii="Times New Roman" w:hAnsi="Times New Roman" w:cs="Times New Roman"/>
          <w:b/>
          <w:sz w:val="24"/>
          <w:szCs w:val="24"/>
        </w:rPr>
      </w:pPr>
      <w:r w:rsidRPr="001B06EC">
        <w:rPr>
          <w:rFonts w:ascii="Times New Roman" w:hAnsi="Times New Roman" w:cs="Times New Roman"/>
          <w:b/>
          <w:sz w:val="24"/>
          <w:szCs w:val="24"/>
        </w:rPr>
        <w:t xml:space="preserve">по ___________________________практике </w:t>
      </w:r>
    </w:p>
    <w:p w:rsidR="00261CBA" w:rsidRPr="001B06EC" w:rsidRDefault="00261CBA" w:rsidP="00261CBA">
      <w:pPr>
        <w:spacing w:after="0"/>
        <w:jc w:val="center"/>
        <w:rPr>
          <w:rFonts w:ascii="Times New Roman" w:hAnsi="Times New Roman" w:cs="Times New Roman"/>
          <w:i/>
          <w:sz w:val="24"/>
          <w:szCs w:val="24"/>
        </w:rPr>
      </w:pPr>
      <w:r w:rsidRPr="001B06EC">
        <w:rPr>
          <w:rFonts w:ascii="Times New Roman" w:hAnsi="Times New Roman" w:cs="Times New Roman"/>
          <w:i/>
          <w:sz w:val="24"/>
          <w:szCs w:val="24"/>
        </w:rPr>
        <w:t xml:space="preserve">вид практики </w:t>
      </w:r>
    </w:p>
    <w:p w:rsidR="00261CBA" w:rsidRPr="002D4C8E" w:rsidRDefault="00261CBA" w:rsidP="00261CBA">
      <w:pPr>
        <w:spacing w:after="0"/>
        <w:jc w:val="both"/>
        <w:rPr>
          <w:rFonts w:ascii="Times New Roman" w:hAnsi="Times New Roman" w:cs="Times New Roman"/>
          <w:sz w:val="24"/>
          <w:szCs w:val="24"/>
        </w:rPr>
      </w:pPr>
      <w:proofErr w:type="spellStart"/>
      <w:r w:rsidRPr="001B06EC">
        <w:rPr>
          <w:rFonts w:ascii="Times New Roman" w:hAnsi="Times New Roman" w:cs="Times New Roman"/>
          <w:sz w:val="24"/>
          <w:szCs w:val="24"/>
        </w:rPr>
        <w:t>Ф.И.О.студента</w:t>
      </w:r>
      <w:proofErr w:type="spellEnd"/>
      <w:r w:rsidRPr="001B06EC">
        <w:rPr>
          <w:rFonts w:ascii="Times New Roman" w:hAnsi="Times New Roman" w:cs="Times New Roman"/>
          <w:sz w:val="24"/>
          <w:szCs w:val="24"/>
        </w:rPr>
        <w:t xml:space="preserve"> </w:t>
      </w:r>
      <w:r w:rsidR="009F2CC0">
        <w:rPr>
          <w:rFonts w:ascii="Times New Roman" w:hAnsi="Times New Roman" w:cs="Times New Roman"/>
          <w:sz w:val="24"/>
          <w:szCs w:val="24"/>
          <w:lang w:val="en-US"/>
        </w:rPr>
        <w:t xml:space="preserve"> </w:t>
      </w:r>
      <w:r w:rsidRPr="001B06EC">
        <w:rPr>
          <w:rFonts w:ascii="Times New Roman" w:hAnsi="Times New Roman" w:cs="Times New Roman"/>
          <w:sz w:val="24"/>
          <w:szCs w:val="24"/>
        </w:rPr>
        <w:t>_____________________</w:t>
      </w:r>
      <w:r w:rsidRPr="002D4C8E">
        <w:rPr>
          <w:rFonts w:ascii="Times New Roman" w:hAnsi="Times New Roman" w:cs="Times New Roman"/>
          <w:sz w:val="24"/>
          <w:szCs w:val="24"/>
        </w:rPr>
        <w:t>__________________</w:t>
      </w:r>
    </w:p>
    <w:p w:rsidR="00261CBA" w:rsidRPr="002D4C8E" w:rsidRDefault="00261CBA" w:rsidP="00261CBA">
      <w:pPr>
        <w:spacing w:after="0"/>
        <w:jc w:val="both"/>
        <w:rPr>
          <w:rFonts w:ascii="Times New Roman" w:hAnsi="Times New Roman" w:cs="Times New Roman"/>
          <w:sz w:val="24"/>
          <w:szCs w:val="24"/>
        </w:rPr>
      </w:pPr>
    </w:p>
    <w:p w:rsidR="00261CBA" w:rsidRPr="002D4C8E" w:rsidRDefault="00261CBA" w:rsidP="00261CBA">
      <w:pPr>
        <w:spacing w:after="0"/>
        <w:jc w:val="both"/>
        <w:rPr>
          <w:rFonts w:ascii="Times New Roman" w:hAnsi="Times New Roman" w:cs="Times New Roman"/>
          <w:sz w:val="24"/>
          <w:szCs w:val="24"/>
        </w:rPr>
      </w:pPr>
      <w:proofErr w:type="spellStart"/>
      <w:r w:rsidRPr="002D4C8E">
        <w:rPr>
          <w:rFonts w:ascii="Times New Roman" w:hAnsi="Times New Roman" w:cs="Times New Roman"/>
          <w:sz w:val="24"/>
          <w:szCs w:val="24"/>
        </w:rPr>
        <w:t>Группа____специальность</w:t>
      </w:r>
      <w:proofErr w:type="spellEnd"/>
      <w:r w:rsidRPr="002D4C8E">
        <w:rPr>
          <w:rFonts w:ascii="Times New Roman" w:hAnsi="Times New Roman" w:cs="Times New Roman"/>
          <w:sz w:val="24"/>
          <w:szCs w:val="24"/>
        </w:rPr>
        <w:t>____________</w:t>
      </w:r>
      <w:r>
        <w:rPr>
          <w:rFonts w:ascii="Times New Roman" w:hAnsi="Times New Roman" w:cs="Times New Roman"/>
          <w:sz w:val="24"/>
          <w:szCs w:val="24"/>
        </w:rPr>
        <w:t>________________</w:t>
      </w:r>
    </w:p>
    <w:p w:rsidR="00261CBA" w:rsidRPr="002D4C8E" w:rsidRDefault="00DD7C4E" w:rsidP="00261C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1CBA" w:rsidRPr="002D4C8E">
        <w:rPr>
          <w:rFonts w:ascii="Times New Roman" w:hAnsi="Times New Roman" w:cs="Times New Roman"/>
          <w:sz w:val="24"/>
          <w:szCs w:val="24"/>
        </w:rPr>
        <w:t xml:space="preserve">Проходившего </w:t>
      </w:r>
      <w:r>
        <w:rPr>
          <w:rFonts w:ascii="Times New Roman" w:hAnsi="Times New Roman" w:cs="Times New Roman"/>
          <w:sz w:val="24"/>
          <w:szCs w:val="24"/>
        </w:rPr>
        <w:t xml:space="preserve">преддипломную </w:t>
      </w:r>
      <w:r w:rsidR="00261CBA" w:rsidRPr="002D4C8E">
        <w:rPr>
          <w:rFonts w:ascii="Times New Roman" w:hAnsi="Times New Roman" w:cs="Times New Roman"/>
          <w:sz w:val="24"/>
          <w:szCs w:val="24"/>
        </w:rPr>
        <w:t>практику  с _______20__г.  по ______ 20__г.</w:t>
      </w:r>
    </w:p>
    <w:p w:rsidR="00261CBA" w:rsidRPr="002D4C8E" w:rsidRDefault="00261CBA" w:rsidP="00261CBA">
      <w:pPr>
        <w:spacing w:after="0"/>
        <w:jc w:val="both"/>
        <w:rPr>
          <w:rFonts w:ascii="Times New Roman" w:hAnsi="Times New Roman" w:cs="Times New Roman"/>
          <w:sz w:val="24"/>
          <w:szCs w:val="24"/>
        </w:rPr>
      </w:pPr>
      <w:r w:rsidRPr="002D4C8E">
        <w:rPr>
          <w:rFonts w:ascii="Times New Roman" w:hAnsi="Times New Roman" w:cs="Times New Roman"/>
          <w:sz w:val="24"/>
          <w:szCs w:val="24"/>
        </w:rPr>
        <w:t>На</w:t>
      </w:r>
      <w:r w:rsidR="009F2CC0">
        <w:rPr>
          <w:rFonts w:ascii="Times New Roman" w:hAnsi="Times New Roman" w:cs="Times New Roman"/>
          <w:sz w:val="24"/>
          <w:szCs w:val="24"/>
        </w:rPr>
        <w:t xml:space="preserve"> </w:t>
      </w:r>
      <w:proofErr w:type="spellStart"/>
      <w:r w:rsidR="009F2CC0">
        <w:rPr>
          <w:rFonts w:ascii="Times New Roman" w:hAnsi="Times New Roman" w:cs="Times New Roman"/>
          <w:sz w:val="24"/>
          <w:szCs w:val="24"/>
        </w:rPr>
        <w:t>б</w:t>
      </w:r>
      <w:r w:rsidRPr="002D4C8E">
        <w:rPr>
          <w:rFonts w:ascii="Times New Roman" w:hAnsi="Times New Roman" w:cs="Times New Roman"/>
          <w:sz w:val="24"/>
          <w:szCs w:val="24"/>
        </w:rPr>
        <w:t>азе___________города</w:t>
      </w:r>
      <w:proofErr w:type="spellEnd"/>
      <w:r w:rsidRPr="002D4C8E">
        <w:rPr>
          <w:rFonts w:ascii="Times New Roman" w:hAnsi="Times New Roman" w:cs="Times New Roman"/>
          <w:sz w:val="24"/>
          <w:szCs w:val="24"/>
        </w:rPr>
        <w:t xml:space="preserve">/района_______________________________ </w:t>
      </w:r>
    </w:p>
    <w:p w:rsidR="00261CBA" w:rsidRPr="002D4C8E" w:rsidRDefault="00261CBA" w:rsidP="00261CBA">
      <w:pPr>
        <w:spacing w:after="0"/>
        <w:jc w:val="both"/>
        <w:rPr>
          <w:rFonts w:ascii="Times New Roman" w:hAnsi="Times New Roman" w:cs="Times New Roman"/>
          <w:sz w:val="24"/>
          <w:szCs w:val="24"/>
        </w:rPr>
      </w:pPr>
    </w:p>
    <w:p w:rsidR="00261CBA" w:rsidRPr="002D4C8E" w:rsidRDefault="00261CBA" w:rsidP="00261CBA">
      <w:pPr>
        <w:spacing w:after="0"/>
        <w:jc w:val="both"/>
        <w:rPr>
          <w:rFonts w:ascii="Times New Roman" w:hAnsi="Times New Roman" w:cs="Times New Roman"/>
          <w:sz w:val="24"/>
          <w:szCs w:val="24"/>
        </w:rPr>
      </w:pPr>
      <w:r w:rsidRPr="002D4C8E">
        <w:rPr>
          <w:rFonts w:ascii="Times New Roman" w:hAnsi="Times New Roman" w:cs="Times New Roman"/>
          <w:sz w:val="24"/>
          <w:szCs w:val="24"/>
        </w:rPr>
        <w:t xml:space="preserve">Руководитель  </w:t>
      </w:r>
      <w:r w:rsidR="00CD4D42">
        <w:rPr>
          <w:rFonts w:ascii="Times New Roman" w:hAnsi="Times New Roman" w:cs="Times New Roman"/>
          <w:sz w:val="24"/>
          <w:szCs w:val="24"/>
        </w:rPr>
        <w:t xml:space="preserve"> </w:t>
      </w:r>
      <w:r w:rsidR="00CD4D42" w:rsidRPr="002D4C8E">
        <w:rPr>
          <w:rFonts w:ascii="Times New Roman" w:hAnsi="Times New Roman" w:cs="Times New Roman"/>
          <w:i/>
          <w:sz w:val="24"/>
          <w:szCs w:val="24"/>
        </w:rPr>
        <w:t>вид практики</w:t>
      </w:r>
      <w:r w:rsidR="00CD4D42">
        <w:rPr>
          <w:rFonts w:ascii="Times New Roman" w:hAnsi="Times New Roman" w:cs="Times New Roman"/>
          <w:i/>
          <w:sz w:val="24"/>
          <w:szCs w:val="24"/>
        </w:rPr>
        <w:t xml:space="preserve"> </w:t>
      </w:r>
      <w:r w:rsidRPr="002D4C8E">
        <w:rPr>
          <w:rFonts w:ascii="Times New Roman" w:hAnsi="Times New Roman" w:cs="Times New Roman"/>
          <w:sz w:val="24"/>
          <w:szCs w:val="24"/>
        </w:rPr>
        <w:t>________________</w:t>
      </w:r>
      <w:proofErr w:type="gramStart"/>
      <w:r w:rsidRPr="002D4C8E">
        <w:rPr>
          <w:rFonts w:ascii="Times New Roman" w:hAnsi="Times New Roman" w:cs="Times New Roman"/>
          <w:sz w:val="24"/>
          <w:szCs w:val="24"/>
        </w:rPr>
        <w:t>практики</w:t>
      </w:r>
      <w:proofErr w:type="gramEnd"/>
      <w:r w:rsidR="00DD7C4E">
        <w:rPr>
          <w:rFonts w:ascii="Times New Roman" w:hAnsi="Times New Roman" w:cs="Times New Roman"/>
          <w:sz w:val="24"/>
          <w:szCs w:val="24"/>
        </w:rPr>
        <w:t xml:space="preserve"> </w:t>
      </w:r>
      <w:r w:rsidRPr="002D4C8E">
        <w:rPr>
          <w:rFonts w:ascii="Times New Roman" w:hAnsi="Times New Roman" w:cs="Times New Roman"/>
          <w:sz w:val="24"/>
          <w:szCs w:val="24"/>
        </w:rPr>
        <w:t xml:space="preserve">от Организации_______________________________   Должность                    </w:t>
      </w:r>
    </w:p>
    <w:p w:rsidR="00261CBA" w:rsidRPr="002D4C8E" w:rsidRDefault="00261CBA" w:rsidP="00261CBA">
      <w:pPr>
        <w:spacing w:after="0"/>
        <w:jc w:val="both"/>
        <w:rPr>
          <w:rFonts w:ascii="Times New Roman" w:hAnsi="Times New Roman" w:cs="Times New Roman"/>
          <w:sz w:val="24"/>
          <w:szCs w:val="24"/>
        </w:rPr>
      </w:pPr>
      <w:r w:rsidRPr="002D4C8E">
        <w:rPr>
          <w:rFonts w:ascii="Times New Roman" w:hAnsi="Times New Roman" w:cs="Times New Roman"/>
          <w:sz w:val="24"/>
          <w:szCs w:val="24"/>
        </w:rPr>
        <w:t>Оценка                     Подпись                                Ф.И.О</w:t>
      </w:r>
    </w:p>
    <w:p w:rsidR="009F2CC0" w:rsidRDefault="009F2CC0" w:rsidP="00261CBA">
      <w:pPr>
        <w:shd w:val="clear" w:color="auto" w:fill="FFFFFF"/>
        <w:spacing w:after="0"/>
        <w:jc w:val="center"/>
        <w:rPr>
          <w:rFonts w:ascii="Times New Roman" w:hAnsi="Times New Roman" w:cs="Times New Roman"/>
          <w:sz w:val="24"/>
          <w:szCs w:val="24"/>
        </w:rPr>
      </w:pPr>
    </w:p>
    <w:p w:rsidR="009F2CC0" w:rsidRDefault="009F2CC0" w:rsidP="00261CBA">
      <w:pPr>
        <w:shd w:val="clear" w:color="auto" w:fill="FFFFFF"/>
        <w:spacing w:after="0"/>
        <w:jc w:val="center"/>
        <w:rPr>
          <w:rFonts w:ascii="Times New Roman" w:hAnsi="Times New Roman" w:cs="Times New Roman"/>
          <w:sz w:val="24"/>
          <w:szCs w:val="24"/>
        </w:rPr>
      </w:pPr>
    </w:p>
    <w:p w:rsidR="00261CBA" w:rsidRDefault="00261CBA" w:rsidP="00261CBA">
      <w:pPr>
        <w:shd w:val="clear" w:color="auto" w:fill="FFFFFF"/>
        <w:spacing w:after="0"/>
        <w:jc w:val="center"/>
        <w:rPr>
          <w:rFonts w:ascii="Times New Roman" w:hAnsi="Times New Roman" w:cs="Times New Roman"/>
          <w:sz w:val="24"/>
          <w:szCs w:val="24"/>
        </w:rPr>
      </w:pPr>
      <w:r w:rsidRPr="002D4C8E">
        <w:rPr>
          <w:rFonts w:ascii="Times New Roman" w:hAnsi="Times New Roman" w:cs="Times New Roman"/>
          <w:sz w:val="24"/>
          <w:szCs w:val="24"/>
        </w:rPr>
        <w:t>Арзамас,</w:t>
      </w:r>
    </w:p>
    <w:p w:rsidR="00261CBA" w:rsidRDefault="00261CBA" w:rsidP="00261CBA">
      <w:pPr>
        <w:shd w:val="clear" w:color="auto" w:fill="FFFFFF"/>
        <w:spacing w:after="0"/>
        <w:jc w:val="center"/>
        <w:rPr>
          <w:rFonts w:ascii="Times New Roman" w:hAnsi="Times New Roman" w:cs="Times New Roman"/>
          <w:sz w:val="24"/>
          <w:szCs w:val="24"/>
        </w:rPr>
      </w:pPr>
      <w:r w:rsidRPr="002D4C8E">
        <w:rPr>
          <w:rFonts w:ascii="Times New Roman" w:hAnsi="Times New Roman" w:cs="Times New Roman"/>
          <w:sz w:val="24"/>
          <w:szCs w:val="24"/>
        </w:rPr>
        <w:t xml:space="preserve"> </w:t>
      </w:r>
      <w:r w:rsidR="00DD7C4E" w:rsidRPr="002D4C8E">
        <w:rPr>
          <w:rFonts w:ascii="Times New Roman" w:hAnsi="Times New Roman" w:cs="Times New Roman"/>
          <w:sz w:val="24"/>
          <w:szCs w:val="24"/>
        </w:rPr>
        <w:t>Г</w:t>
      </w:r>
      <w:r w:rsidRPr="002D4C8E">
        <w:rPr>
          <w:rFonts w:ascii="Times New Roman" w:hAnsi="Times New Roman" w:cs="Times New Roman"/>
          <w:sz w:val="24"/>
          <w:szCs w:val="24"/>
        </w:rPr>
        <w:t>од</w:t>
      </w:r>
    </w:p>
    <w:p w:rsidR="009F2CC0" w:rsidRDefault="009F2CC0" w:rsidP="00702CB0">
      <w:pPr>
        <w:spacing w:after="0"/>
        <w:jc w:val="right"/>
        <w:rPr>
          <w:rFonts w:ascii="Times New Roman" w:hAnsi="Times New Roman" w:cs="Times New Roman"/>
          <w:sz w:val="24"/>
          <w:szCs w:val="24"/>
        </w:rPr>
      </w:pPr>
    </w:p>
    <w:p w:rsidR="00702CB0" w:rsidRPr="00702CB0" w:rsidRDefault="00702CB0" w:rsidP="00702CB0">
      <w:pPr>
        <w:spacing w:after="0"/>
        <w:jc w:val="right"/>
        <w:rPr>
          <w:rFonts w:ascii="Times New Roman" w:hAnsi="Times New Roman" w:cs="Times New Roman"/>
          <w:sz w:val="24"/>
          <w:szCs w:val="24"/>
        </w:rPr>
      </w:pPr>
      <w:r w:rsidRPr="00702CB0">
        <w:rPr>
          <w:rFonts w:ascii="Times New Roman" w:hAnsi="Times New Roman" w:cs="Times New Roman"/>
          <w:sz w:val="24"/>
          <w:szCs w:val="24"/>
        </w:rPr>
        <w:lastRenderedPageBreak/>
        <w:t xml:space="preserve">Приложение </w:t>
      </w:r>
      <w:r w:rsidR="00FD1BF4">
        <w:rPr>
          <w:rFonts w:ascii="Times New Roman" w:hAnsi="Times New Roman" w:cs="Times New Roman"/>
          <w:sz w:val="24"/>
          <w:szCs w:val="24"/>
        </w:rPr>
        <w:t>4</w:t>
      </w: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АТТЕСТАЦИОННЫЙ ЛИСТ</w:t>
      </w: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 xml:space="preserve">по итогам </w:t>
      </w:r>
      <w:r w:rsidR="00CD4D42">
        <w:rPr>
          <w:rFonts w:ascii="Times New Roman" w:hAnsi="Times New Roman" w:cs="Times New Roman"/>
          <w:b/>
          <w:sz w:val="24"/>
          <w:szCs w:val="24"/>
        </w:rPr>
        <w:t>преддипломной</w:t>
      </w:r>
      <w:r w:rsidRPr="002D4C8E">
        <w:rPr>
          <w:rFonts w:ascii="Times New Roman" w:hAnsi="Times New Roman" w:cs="Times New Roman"/>
          <w:b/>
          <w:sz w:val="24"/>
          <w:szCs w:val="24"/>
        </w:rPr>
        <w:t xml:space="preserve"> практики</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Ф.И.О. студента____ ________________________________________________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группа _________специальность _______________________________________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Место проведения производственной практики ______________________________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Время прохождения производственн</w:t>
      </w:r>
      <w:r>
        <w:rPr>
          <w:rFonts w:ascii="Times New Roman" w:hAnsi="Times New Roman" w:cs="Times New Roman"/>
          <w:sz w:val="24"/>
          <w:szCs w:val="24"/>
        </w:rPr>
        <w:t>ой</w:t>
      </w:r>
      <w:r w:rsidRPr="002D4C8E">
        <w:rPr>
          <w:rFonts w:ascii="Times New Roman" w:hAnsi="Times New Roman" w:cs="Times New Roman"/>
          <w:sz w:val="24"/>
          <w:szCs w:val="24"/>
        </w:rPr>
        <w:t xml:space="preserve"> практики __________________________________</w:t>
      </w:r>
    </w:p>
    <w:p w:rsidR="00702CB0" w:rsidRPr="002D4C8E" w:rsidRDefault="00702CB0" w:rsidP="00702CB0">
      <w:pPr>
        <w:shd w:val="clear" w:color="auto" w:fill="FFFFFF"/>
        <w:spacing w:after="0"/>
        <w:jc w:val="both"/>
        <w:rPr>
          <w:rFonts w:ascii="Times New Roman" w:hAnsi="Times New Roman" w:cs="Times New Roman"/>
          <w:sz w:val="24"/>
          <w:szCs w:val="24"/>
          <w:u w:val="single"/>
        </w:rPr>
      </w:pPr>
      <w:r w:rsidRPr="002D4C8E">
        <w:rPr>
          <w:rFonts w:ascii="Times New Roman" w:hAnsi="Times New Roman" w:cs="Times New Roman"/>
          <w:sz w:val="24"/>
          <w:szCs w:val="24"/>
        </w:rPr>
        <w:t xml:space="preserve">Качество выполнения учебных заданий (упражнений) по виду профессиональной деятельности на предприятии, в котором проходила производственная </w:t>
      </w:r>
      <w:proofErr w:type="gramStart"/>
      <w:r w:rsidRPr="002D4C8E">
        <w:rPr>
          <w:rFonts w:ascii="Times New Roman" w:hAnsi="Times New Roman" w:cs="Times New Roman"/>
          <w:sz w:val="24"/>
          <w:szCs w:val="24"/>
        </w:rPr>
        <w:t>практика</w:t>
      </w:r>
      <w:proofErr w:type="gramEnd"/>
      <w:r w:rsidRPr="002D4C8E">
        <w:rPr>
          <w:rFonts w:ascii="Times New Roman" w:hAnsi="Times New Roman" w:cs="Times New Roman"/>
          <w:sz w:val="24"/>
          <w:szCs w:val="24"/>
        </w:rPr>
        <w:t xml:space="preserve"> соответствует требования ФГОС СПО и заслуживает оценки </w:t>
      </w:r>
      <w:r w:rsidRPr="002D4C8E">
        <w:rPr>
          <w:rFonts w:ascii="Times New Roman" w:hAnsi="Times New Roman" w:cs="Times New Roman"/>
          <w:sz w:val="24"/>
          <w:szCs w:val="24"/>
          <w:u w:val="single"/>
        </w:rPr>
        <w:t>«</w:t>
      </w:r>
      <w:r w:rsidRPr="002D4C8E">
        <w:rPr>
          <w:rFonts w:ascii="Times New Roman" w:hAnsi="Times New Roman" w:cs="Times New Roman"/>
          <w:sz w:val="24"/>
          <w:szCs w:val="24"/>
        </w:rPr>
        <w:t>____</w:t>
      </w:r>
      <w:r w:rsidRPr="002D4C8E">
        <w:rPr>
          <w:rFonts w:ascii="Times New Roman" w:hAnsi="Times New Roman" w:cs="Times New Roman"/>
          <w:sz w:val="24"/>
          <w:szCs w:val="24"/>
          <w:u w:val="single"/>
        </w:rPr>
        <w:t>»</w:t>
      </w:r>
      <w:r w:rsidRPr="002D4C8E">
        <w:rPr>
          <w:rFonts w:ascii="Times New Roman" w:hAnsi="Times New Roman" w:cs="Times New Roman"/>
          <w:sz w:val="24"/>
          <w:szCs w:val="24"/>
        </w:rPr>
        <w:t xml:space="preserve">  _________________</w:t>
      </w:r>
    </w:p>
    <w:p w:rsidR="00702CB0" w:rsidRPr="002D4C8E" w:rsidRDefault="00702CB0" w:rsidP="00702CB0">
      <w:pPr>
        <w:spacing w:after="0"/>
        <w:jc w:val="both"/>
        <w:rPr>
          <w:rFonts w:ascii="Times New Roman" w:hAnsi="Times New Roman" w:cs="Times New Roman"/>
          <w:b/>
          <w:sz w:val="24"/>
          <w:szCs w:val="24"/>
        </w:rPr>
      </w:pPr>
    </w:p>
    <w:p w:rsidR="00702CB0" w:rsidRPr="002D4C8E" w:rsidRDefault="00702CB0" w:rsidP="00702CB0">
      <w:pPr>
        <w:spacing w:after="0"/>
        <w:jc w:val="both"/>
        <w:rPr>
          <w:rFonts w:ascii="Times New Roman" w:hAnsi="Times New Roman" w:cs="Times New Roman"/>
          <w:i/>
          <w:sz w:val="24"/>
          <w:szCs w:val="24"/>
        </w:rPr>
      </w:pPr>
      <w:r w:rsidRPr="002D4C8E">
        <w:rPr>
          <w:rFonts w:ascii="Times New Roman" w:hAnsi="Times New Roman" w:cs="Times New Roman"/>
          <w:b/>
          <w:sz w:val="24"/>
          <w:szCs w:val="24"/>
        </w:rPr>
        <w:t>Руководитель практики</w:t>
      </w:r>
      <w:r w:rsidR="00097872">
        <w:rPr>
          <w:rFonts w:ascii="Times New Roman" w:hAnsi="Times New Roman" w:cs="Times New Roman"/>
          <w:b/>
          <w:sz w:val="24"/>
          <w:szCs w:val="24"/>
        </w:rPr>
        <w:t xml:space="preserve"> </w:t>
      </w:r>
      <w:r w:rsidRPr="002D4C8E">
        <w:rPr>
          <w:rFonts w:ascii="Times New Roman" w:hAnsi="Times New Roman" w:cs="Times New Roman"/>
          <w:b/>
          <w:bCs/>
          <w:sz w:val="24"/>
          <w:szCs w:val="24"/>
        </w:rPr>
        <w:t xml:space="preserve">от </w:t>
      </w:r>
      <w:r w:rsidR="00097872">
        <w:rPr>
          <w:rFonts w:ascii="Times New Roman" w:hAnsi="Times New Roman" w:cs="Times New Roman"/>
          <w:b/>
          <w:bCs/>
          <w:sz w:val="24"/>
          <w:szCs w:val="24"/>
        </w:rPr>
        <w:t>п</w:t>
      </w:r>
      <w:r w:rsidRPr="002D4C8E">
        <w:rPr>
          <w:rFonts w:ascii="Times New Roman" w:hAnsi="Times New Roman" w:cs="Times New Roman"/>
          <w:b/>
          <w:bCs/>
          <w:sz w:val="24"/>
          <w:szCs w:val="24"/>
        </w:rPr>
        <w:t>редприятия</w:t>
      </w:r>
      <w:r>
        <w:rPr>
          <w:rFonts w:ascii="Times New Roman" w:hAnsi="Times New Roman" w:cs="Times New Roman"/>
          <w:b/>
          <w:bCs/>
          <w:sz w:val="24"/>
          <w:szCs w:val="24"/>
        </w:rPr>
        <w:t xml:space="preserve"> </w:t>
      </w:r>
      <w:r w:rsidRPr="002D4C8E">
        <w:rPr>
          <w:rFonts w:ascii="Times New Roman" w:hAnsi="Times New Roman" w:cs="Times New Roman"/>
          <w:b/>
          <w:bCs/>
          <w:sz w:val="24"/>
          <w:szCs w:val="24"/>
        </w:rPr>
        <w:t>______</w:t>
      </w:r>
      <w:r w:rsidRPr="002D4C8E">
        <w:rPr>
          <w:rFonts w:ascii="Times New Roman" w:hAnsi="Times New Roman" w:cs="Times New Roman"/>
          <w:sz w:val="24"/>
          <w:szCs w:val="24"/>
        </w:rPr>
        <w:t>(подпись</w:t>
      </w:r>
      <w:r>
        <w:rPr>
          <w:rFonts w:ascii="Times New Roman" w:hAnsi="Times New Roman" w:cs="Times New Roman"/>
          <w:sz w:val="24"/>
          <w:szCs w:val="24"/>
        </w:rPr>
        <w:t>)</w:t>
      </w:r>
      <w:r w:rsidRPr="002D4C8E">
        <w:rPr>
          <w:rFonts w:ascii="Times New Roman" w:hAnsi="Times New Roman" w:cs="Times New Roman"/>
          <w:sz w:val="24"/>
          <w:szCs w:val="24"/>
        </w:rPr>
        <w:t xml:space="preserve">                          (Ф.И.О.)</w:t>
      </w: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Характеристика профессиональной деятельности студента</w:t>
      </w: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 xml:space="preserve">во время </w:t>
      </w:r>
      <w:r w:rsidR="00CD4D42">
        <w:rPr>
          <w:rFonts w:ascii="Times New Roman" w:hAnsi="Times New Roman" w:cs="Times New Roman"/>
          <w:b/>
          <w:sz w:val="24"/>
          <w:szCs w:val="24"/>
        </w:rPr>
        <w:t>преддипломной</w:t>
      </w:r>
      <w:r w:rsidRPr="002D4C8E">
        <w:rPr>
          <w:rFonts w:ascii="Times New Roman" w:hAnsi="Times New Roman" w:cs="Times New Roman"/>
          <w:b/>
          <w:sz w:val="24"/>
          <w:szCs w:val="24"/>
        </w:rPr>
        <w:t xml:space="preserve"> практики</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Студент ________________________________________________</w:t>
      </w:r>
    </w:p>
    <w:p w:rsidR="00702CB0" w:rsidRPr="002D4C8E" w:rsidRDefault="00702CB0" w:rsidP="00702CB0">
      <w:pPr>
        <w:spacing w:after="0"/>
        <w:ind w:firstLine="708"/>
        <w:jc w:val="center"/>
        <w:rPr>
          <w:rFonts w:ascii="Times New Roman" w:hAnsi="Times New Roman" w:cs="Times New Roman"/>
          <w:sz w:val="24"/>
          <w:szCs w:val="24"/>
        </w:rPr>
      </w:pPr>
      <w:r w:rsidRPr="002D4C8E">
        <w:rPr>
          <w:rFonts w:ascii="Times New Roman" w:hAnsi="Times New Roman" w:cs="Times New Roman"/>
          <w:sz w:val="24"/>
          <w:szCs w:val="24"/>
        </w:rPr>
        <w:t>(фамилия, имя)</w:t>
      </w:r>
    </w:p>
    <w:p w:rsidR="00702CB0" w:rsidRPr="002D4C8E" w:rsidRDefault="00702CB0" w:rsidP="00DD7C4E">
      <w:pPr>
        <w:spacing w:after="0"/>
        <w:jc w:val="both"/>
        <w:rPr>
          <w:rFonts w:ascii="Times New Roman" w:hAnsi="Times New Roman" w:cs="Times New Roman"/>
          <w:sz w:val="24"/>
          <w:szCs w:val="24"/>
        </w:rPr>
      </w:pPr>
      <w:r w:rsidRPr="002D4C8E">
        <w:rPr>
          <w:rFonts w:ascii="Times New Roman" w:hAnsi="Times New Roman" w:cs="Times New Roman"/>
          <w:sz w:val="24"/>
          <w:szCs w:val="24"/>
        </w:rPr>
        <w:t xml:space="preserve">группы ________________ по </w:t>
      </w:r>
      <w:r w:rsidR="00DD7C4E">
        <w:rPr>
          <w:rFonts w:ascii="Times New Roman" w:hAnsi="Times New Roman" w:cs="Times New Roman"/>
          <w:sz w:val="24"/>
          <w:szCs w:val="24"/>
        </w:rPr>
        <w:t xml:space="preserve"> с</w:t>
      </w:r>
      <w:r w:rsidRPr="002D4C8E">
        <w:rPr>
          <w:rFonts w:ascii="Times New Roman" w:hAnsi="Times New Roman" w:cs="Times New Roman"/>
          <w:sz w:val="24"/>
          <w:szCs w:val="24"/>
        </w:rPr>
        <w:t>пециальности_____________</w:t>
      </w:r>
      <w:r w:rsidR="00DD7C4E">
        <w:rPr>
          <w:rFonts w:ascii="Times New Roman" w:hAnsi="Times New Roman" w:cs="Times New Roman"/>
          <w:sz w:val="24"/>
          <w:szCs w:val="24"/>
        </w:rPr>
        <w:t>__</w:t>
      </w:r>
    </w:p>
    <w:p w:rsidR="00702CB0" w:rsidRPr="002D4C8E" w:rsidRDefault="00702CB0" w:rsidP="00702CB0">
      <w:pPr>
        <w:spacing w:after="0"/>
        <w:jc w:val="both"/>
        <w:rPr>
          <w:rFonts w:ascii="Times New Roman" w:hAnsi="Times New Roman" w:cs="Times New Roman"/>
          <w:sz w:val="24"/>
          <w:szCs w:val="24"/>
        </w:rPr>
      </w:pPr>
      <w:proofErr w:type="spellStart"/>
      <w:r w:rsidRPr="002D4C8E">
        <w:rPr>
          <w:rFonts w:ascii="Times New Roman" w:hAnsi="Times New Roman" w:cs="Times New Roman"/>
          <w:sz w:val="24"/>
          <w:szCs w:val="24"/>
        </w:rPr>
        <w:t>проходил</w:t>
      </w:r>
      <w:r w:rsidR="00D742C8">
        <w:rPr>
          <w:rFonts w:ascii="Times New Roman" w:hAnsi="Times New Roman" w:cs="Times New Roman"/>
          <w:sz w:val="24"/>
          <w:szCs w:val="24"/>
        </w:rPr>
        <w:t>________</w:t>
      </w:r>
      <w:r w:rsidRPr="002D4C8E">
        <w:rPr>
          <w:rFonts w:ascii="Times New Roman" w:hAnsi="Times New Roman" w:cs="Times New Roman"/>
          <w:sz w:val="24"/>
          <w:szCs w:val="24"/>
        </w:rPr>
        <w:t>практику</w:t>
      </w:r>
      <w:proofErr w:type="spellEnd"/>
      <w:r w:rsidR="00D742C8">
        <w:rPr>
          <w:rFonts w:ascii="Times New Roman" w:hAnsi="Times New Roman" w:cs="Times New Roman"/>
          <w:sz w:val="24"/>
          <w:szCs w:val="24"/>
        </w:rPr>
        <w:t xml:space="preserve">  </w:t>
      </w:r>
      <w:proofErr w:type="gramStart"/>
      <w:r w:rsidR="00D742C8">
        <w:rPr>
          <w:rFonts w:ascii="Times New Roman" w:hAnsi="Times New Roman" w:cs="Times New Roman"/>
          <w:sz w:val="24"/>
          <w:szCs w:val="24"/>
        </w:rPr>
        <w:t>в</w:t>
      </w:r>
      <w:proofErr w:type="gramEnd"/>
      <w:r w:rsidR="00D742C8">
        <w:rPr>
          <w:rFonts w:ascii="Times New Roman" w:hAnsi="Times New Roman" w:cs="Times New Roman"/>
          <w:sz w:val="24"/>
          <w:szCs w:val="24"/>
        </w:rPr>
        <w:t xml:space="preserve"> </w:t>
      </w:r>
      <w:r w:rsidRPr="002D4C8E">
        <w:rPr>
          <w:rFonts w:ascii="Times New Roman" w:hAnsi="Times New Roman" w:cs="Times New Roman"/>
          <w:sz w:val="24"/>
          <w:szCs w:val="24"/>
        </w:rPr>
        <w:t xml:space="preserve"> __________________________</w:t>
      </w:r>
    </w:p>
    <w:p w:rsidR="00702CB0" w:rsidRPr="002D4C8E" w:rsidRDefault="00702CB0" w:rsidP="00702CB0">
      <w:pPr>
        <w:spacing w:after="0"/>
        <w:jc w:val="center"/>
        <w:rPr>
          <w:rFonts w:ascii="Times New Roman" w:hAnsi="Times New Roman" w:cs="Times New Roman"/>
          <w:sz w:val="24"/>
          <w:szCs w:val="24"/>
        </w:rPr>
      </w:pPr>
      <w:r w:rsidRPr="002D4C8E">
        <w:rPr>
          <w:rFonts w:ascii="Times New Roman" w:hAnsi="Times New Roman" w:cs="Times New Roman"/>
          <w:sz w:val="24"/>
          <w:szCs w:val="24"/>
        </w:rPr>
        <w:t>(наименование организации)</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с ________________20__г.  по__________________20__ г.</w:t>
      </w:r>
    </w:p>
    <w:p w:rsidR="00702CB0" w:rsidRPr="002D4C8E" w:rsidRDefault="00702CB0" w:rsidP="00702CB0">
      <w:pPr>
        <w:pStyle w:val="a9"/>
        <w:spacing w:line="276" w:lineRule="auto"/>
        <w:rPr>
          <w:rFonts w:ascii="Times New Roman" w:hAnsi="Times New Roman" w:cs="Times New Roman"/>
          <w:sz w:val="24"/>
          <w:szCs w:val="24"/>
        </w:rPr>
      </w:pPr>
      <w:r w:rsidRPr="002D4C8E">
        <w:rPr>
          <w:rFonts w:ascii="Times New Roman" w:hAnsi="Times New Roman" w:cs="Times New Roman"/>
          <w:sz w:val="24"/>
          <w:szCs w:val="24"/>
        </w:rPr>
        <w:t>по ПМ ___________________________________________________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 xml:space="preserve">За время прохождения практики зарекомендовал себя </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Pr="002D4C8E">
        <w:rPr>
          <w:rFonts w:ascii="Times New Roman" w:hAnsi="Times New Roman" w:cs="Times New Roman"/>
          <w:sz w:val="24"/>
          <w:szCs w:val="24"/>
        </w:rPr>
        <w:lastRenderedPageBreak/>
        <w:t>_____________________________________________________</w:t>
      </w:r>
      <w:r>
        <w:rPr>
          <w:rFonts w:ascii="Times New Roman" w:hAnsi="Times New Roman" w:cs="Times New Roman"/>
          <w:sz w:val="24"/>
          <w:szCs w:val="24"/>
        </w:rPr>
        <w:t>____________________________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 xml:space="preserve">Освоил общие и </w:t>
      </w:r>
      <w:bookmarkStart w:id="0" w:name="_GoBack"/>
      <w:bookmarkEnd w:id="0"/>
      <w:r w:rsidRPr="002D4C8E">
        <w:rPr>
          <w:rFonts w:ascii="Times New Roman" w:hAnsi="Times New Roman" w:cs="Times New Roman"/>
          <w:sz w:val="24"/>
          <w:szCs w:val="24"/>
        </w:rPr>
        <w:t>профессиональные компетенции__________________________________</w:t>
      </w:r>
      <w:r>
        <w:rPr>
          <w:rFonts w:ascii="Times New Roman" w:hAnsi="Times New Roman" w:cs="Times New Roman"/>
          <w:sz w:val="24"/>
          <w:szCs w:val="24"/>
        </w:rPr>
        <w:t>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w:t>
      </w:r>
    </w:p>
    <w:p w:rsidR="00D742C8"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Выводы,</w:t>
      </w:r>
      <w:r w:rsidR="00097872">
        <w:rPr>
          <w:rFonts w:ascii="Times New Roman" w:hAnsi="Times New Roman" w:cs="Times New Roman"/>
          <w:sz w:val="24"/>
          <w:szCs w:val="24"/>
        </w:rPr>
        <w:t xml:space="preserve"> </w:t>
      </w:r>
      <w:r w:rsidRPr="002D4C8E">
        <w:rPr>
          <w:rFonts w:ascii="Times New Roman" w:hAnsi="Times New Roman" w:cs="Times New Roman"/>
          <w:sz w:val="24"/>
          <w:szCs w:val="24"/>
        </w:rPr>
        <w:t>рекомендации: ___________________</w:t>
      </w:r>
      <w:r>
        <w:rPr>
          <w:rFonts w:ascii="Times New Roman" w:hAnsi="Times New Roman" w:cs="Times New Roman"/>
          <w:sz w:val="24"/>
          <w:szCs w:val="24"/>
        </w:rPr>
        <w:t>__________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w:t>
      </w:r>
      <w:r w:rsidRPr="002D4C8E">
        <w:rPr>
          <w:rFonts w:ascii="Times New Roman" w:hAnsi="Times New Roman" w:cs="Times New Roman"/>
          <w:sz w:val="24"/>
          <w:szCs w:val="24"/>
        </w:rPr>
        <w:t>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bCs/>
          <w:sz w:val="24"/>
          <w:szCs w:val="24"/>
        </w:rPr>
        <w:t>Руководитель практики от предприятия ________________  __________________________</w:t>
      </w:r>
      <w:r>
        <w:rPr>
          <w:rFonts w:ascii="Times New Roman" w:hAnsi="Times New Roman" w:cs="Times New Roman"/>
          <w:bCs/>
          <w:sz w:val="24"/>
          <w:szCs w:val="24"/>
        </w:rPr>
        <w:t>_________</w:t>
      </w:r>
    </w:p>
    <w:p w:rsidR="00702CB0" w:rsidRPr="002D4C8E" w:rsidRDefault="00702CB0" w:rsidP="00702CB0">
      <w:pPr>
        <w:spacing w:after="0"/>
        <w:jc w:val="both"/>
        <w:rPr>
          <w:rFonts w:ascii="Times New Roman" w:hAnsi="Times New Roman" w:cs="Times New Roman"/>
          <w:sz w:val="24"/>
          <w:szCs w:val="24"/>
        </w:rPr>
      </w:pPr>
      <w:r w:rsidRPr="002D4C8E">
        <w:rPr>
          <w:rFonts w:ascii="Times New Roman" w:hAnsi="Times New Roman" w:cs="Times New Roman"/>
          <w:sz w:val="24"/>
          <w:szCs w:val="24"/>
        </w:rPr>
        <w:tab/>
      </w:r>
      <w:r w:rsidRPr="002D4C8E">
        <w:rPr>
          <w:rFonts w:ascii="Times New Roman" w:hAnsi="Times New Roman" w:cs="Times New Roman"/>
          <w:sz w:val="24"/>
          <w:szCs w:val="24"/>
        </w:rPr>
        <w:tab/>
      </w:r>
      <w:r w:rsidRPr="002D4C8E">
        <w:rPr>
          <w:rFonts w:ascii="Times New Roman" w:hAnsi="Times New Roman" w:cs="Times New Roman"/>
          <w:sz w:val="24"/>
          <w:szCs w:val="24"/>
        </w:rPr>
        <w:tab/>
      </w:r>
      <w:r w:rsidRPr="002D4C8E">
        <w:rPr>
          <w:rFonts w:ascii="Times New Roman" w:hAnsi="Times New Roman" w:cs="Times New Roman"/>
          <w:sz w:val="24"/>
          <w:szCs w:val="24"/>
        </w:rPr>
        <w:tab/>
      </w:r>
      <w:r w:rsidRPr="002D4C8E">
        <w:rPr>
          <w:rFonts w:ascii="Times New Roman" w:hAnsi="Times New Roman" w:cs="Times New Roman"/>
          <w:sz w:val="24"/>
          <w:szCs w:val="24"/>
        </w:rPr>
        <w:tab/>
        <w:t xml:space="preserve">   (подпись)                                 Ф.И.О.</w:t>
      </w:r>
    </w:p>
    <w:tbl>
      <w:tblPr>
        <w:tblStyle w:val="aa"/>
        <w:tblW w:w="7358" w:type="dxa"/>
        <w:jc w:val="center"/>
        <w:tblInd w:w="188" w:type="dxa"/>
        <w:tblLook w:val="04A0" w:firstRow="1" w:lastRow="0" w:firstColumn="1" w:lastColumn="0" w:noHBand="0" w:noVBand="1"/>
      </w:tblPr>
      <w:tblGrid>
        <w:gridCol w:w="560"/>
        <w:gridCol w:w="1641"/>
        <w:gridCol w:w="1005"/>
        <w:gridCol w:w="2238"/>
        <w:gridCol w:w="2238"/>
      </w:tblGrid>
      <w:tr w:rsidR="00097872" w:rsidRPr="002D4C8E" w:rsidTr="00097872">
        <w:trPr>
          <w:jc w:val="center"/>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7872" w:rsidRPr="002D4C8E" w:rsidRDefault="00097872" w:rsidP="00BF171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w:t>
            </w:r>
          </w:p>
          <w:p w:rsidR="00097872" w:rsidRPr="002D4C8E" w:rsidRDefault="00097872" w:rsidP="00BF1710">
            <w:pPr>
              <w:jc w:val="center"/>
              <w:rPr>
                <w:rFonts w:ascii="Times New Roman" w:hAnsi="Times New Roman" w:cs="Times New Roman"/>
                <w:b/>
                <w:sz w:val="24"/>
                <w:szCs w:val="24"/>
              </w:rPr>
            </w:pPr>
            <w:proofErr w:type="gramStart"/>
            <w:r w:rsidRPr="002D4C8E">
              <w:rPr>
                <w:rFonts w:ascii="Times New Roman" w:hAnsi="Times New Roman" w:cs="Times New Roman"/>
                <w:b/>
                <w:sz w:val="24"/>
                <w:szCs w:val="24"/>
              </w:rPr>
              <w:t>п</w:t>
            </w:r>
            <w:proofErr w:type="gramEnd"/>
            <w:r w:rsidRPr="002D4C8E">
              <w:rPr>
                <w:rFonts w:ascii="Times New Roman" w:hAnsi="Times New Roman" w:cs="Times New Roman"/>
                <w:b/>
                <w:sz w:val="24"/>
                <w:szCs w:val="24"/>
              </w:rPr>
              <w:t>/п</w:t>
            </w:r>
          </w:p>
          <w:p w:rsidR="00097872" w:rsidRPr="002D4C8E" w:rsidRDefault="00097872" w:rsidP="00BF1710">
            <w:pPr>
              <w:jc w:val="center"/>
              <w:rPr>
                <w:rFonts w:ascii="Times New Roman" w:eastAsiaTheme="minorEastAsia" w:hAnsi="Times New Roman" w:cs="Times New Roman"/>
                <w:b/>
                <w:sz w:val="24"/>
                <w:szCs w:val="24"/>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872" w:rsidRPr="002D4C8E" w:rsidRDefault="00097872" w:rsidP="00BF171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Дата проведения</w:t>
            </w:r>
          </w:p>
          <w:p w:rsidR="00097872" w:rsidRPr="002D4C8E" w:rsidRDefault="00097872" w:rsidP="00BF171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инструктажа по ТБ</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872" w:rsidRPr="002D4C8E" w:rsidRDefault="00097872" w:rsidP="00BF171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Допуск к работе</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872" w:rsidRPr="002D4C8E" w:rsidRDefault="00097872" w:rsidP="00BF171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 xml:space="preserve">Подпись </w:t>
            </w:r>
            <w:proofErr w:type="gramStart"/>
            <w:r w:rsidRPr="002D4C8E">
              <w:rPr>
                <w:rFonts w:ascii="Times New Roman" w:hAnsi="Times New Roman" w:cs="Times New Roman"/>
                <w:b/>
                <w:sz w:val="24"/>
                <w:szCs w:val="24"/>
              </w:rPr>
              <w:t>инструктируемого</w:t>
            </w:r>
            <w:proofErr w:type="gramEnd"/>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872" w:rsidRPr="002D4C8E" w:rsidRDefault="00097872" w:rsidP="00097872">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Ф.И.О.</w:t>
            </w:r>
          </w:p>
          <w:p w:rsidR="00097872" w:rsidRPr="002D4C8E" w:rsidRDefault="00097872" w:rsidP="00097872">
            <w:pPr>
              <w:ind w:hanging="646"/>
              <w:jc w:val="center"/>
              <w:rPr>
                <w:rFonts w:ascii="Times New Roman" w:hAnsi="Times New Roman" w:cs="Times New Roman"/>
                <w:b/>
                <w:sz w:val="24"/>
                <w:szCs w:val="24"/>
              </w:rPr>
            </w:pPr>
            <w:r w:rsidRPr="002D4C8E">
              <w:rPr>
                <w:rFonts w:ascii="Times New Roman" w:hAnsi="Times New Roman" w:cs="Times New Roman"/>
                <w:b/>
                <w:sz w:val="24"/>
                <w:szCs w:val="24"/>
              </w:rPr>
              <w:t>должность</w:t>
            </w:r>
          </w:p>
          <w:p w:rsidR="00097872" w:rsidRPr="002D4C8E" w:rsidRDefault="00097872" w:rsidP="00097872">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инструктируемого</w:t>
            </w:r>
          </w:p>
        </w:tc>
      </w:tr>
      <w:tr w:rsidR="00097872" w:rsidRPr="002D4C8E" w:rsidTr="00097872">
        <w:trPr>
          <w:trHeight w:val="433"/>
          <w:jc w:val="center"/>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p w:rsidR="00097872" w:rsidRPr="002D4C8E" w:rsidRDefault="00097872" w:rsidP="00BF1710">
            <w:pPr>
              <w:jc w:val="both"/>
              <w:rPr>
                <w:rFonts w:ascii="Times New Roman" w:eastAsiaTheme="minorEastAsia" w:hAnsi="Times New Roman" w:cs="Times New Roman"/>
                <w:b/>
                <w:sz w:val="24"/>
                <w:szCs w:val="24"/>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r>
      <w:tr w:rsidR="00097872" w:rsidRPr="002D4C8E" w:rsidTr="00097872">
        <w:trPr>
          <w:trHeight w:val="342"/>
          <w:jc w:val="center"/>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p w:rsidR="00097872" w:rsidRPr="002D4C8E" w:rsidRDefault="00097872" w:rsidP="00BF1710">
            <w:pPr>
              <w:jc w:val="both"/>
              <w:rPr>
                <w:rFonts w:ascii="Times New Roman" w:eastAsiaTheme="minorEastAsia" w:hAnsi="Times New Roman" w:cs="Times New Roman"/>
                <w:b/>
                <w:sz w:val="24"/>
                <w:szCs w:val="24"/>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72" w:rsidRPr="002D4C8E" w:rsidRDefault="00097872" w:rsidP="00BF1710">
            <w:pPr>
              <w:jc w:val="both"/>
              <w:rPr>
                <w:rFonts w:ascii="Times New Roman" w:eastAsiaTheme="minorEastAsia" w:hAnsi="Times New Roman" w:cs="Times New Roman"/>
                <w:b/>
                <w:sz w:val="24"/>
                <w:szCs w:val="24"/>
              </w:rPr>
            </w:pPr>
          </w:p>
        </w:tc>
      </w:tr>
    </w:tbl>
    <w:p w:rsidR="00097872" w:rsidRDefault="00097872" w:rsidP="00702CB0">
      <w:pPr>
        <w:spacing w:after="0"/>
        <w:jc w:val="center"/>
        <w:rPr>
          <w:rFonts w:ascii="Times New Roman" w:hAnsi="Times New Roman" w:cs="Times New Roman"/>
          <w:b/>
          <w:sz w:val="24"/>
          <w:szCs w:val="24"/>
        </w:rPr>
      </w:pP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Результаты промежуточной аттестации</w:t>
      </w:r>
    </w:p>
    <w:tbl>
      <w:tblPr>
        <w:tblStyle w:val="aa"/>
        <w:tblW w:w="0" w:type="auto"/>
        <w:jc w:val="center"/>
        <w:tblInd w:w="-524" w:type="dxa"/>
        <w:tblLook w:val="04A0" w:firstRow="1" w:lastRow="0" w:firstColumn="1" w:lastColumn="0" w:noHBand="0" w:noVBand="1"/>
      </w:tblPr>
      <w:tblGrid>
        <w:gridCol w:w="1842"/>
        <w:gridCol w:w="892"/>
        <w:gridCol w:w="997"/>
        <w:gridCol w:w="710"/>
        <w:gridCol w:w="1639"/>
        <w:gridCol w:w="1639"/>
      </w:tblGrid>
      <w:tr w:rsidR="00702CB0" w:rsidRPr="002D4C8E" w:rsidTr="00097872">
        <w:trPr>
          <w:jc w:val="center"/>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Форма промежуточной аттестации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Объем в часах</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Оценка</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 xml:space="preserve">Дата </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Подпись руководителя</w:t>
            </w:r>
          </w:p>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практики от техникума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Подпись руководителя</w:t>
            </w:r>
          </w:p>
          <w:p w:rsidR="00702CB0" w:rsidRPr="002D4C8E" w:rsidRDefault="00702CB0" w:rsidP="00702CB0">
            <w:pPr>
              <w:spacing w:line="276" w:lineRule="auto"/>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практики от предприятия</w:t>
            </w:r>
          </w:p>
        </w:tc>
      </w:tr>
      <w:tr w:rsidR="00702CB0" w:rsidRPr="002D4C8E" w:rsidTr="00097872">
        <w:trPr>
          <w:trHeight w:val="226"/>
          <w:jc w:val="center"/>
        </w:trPr>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CB0" w:rsidRPr="002D4C8E" w:rsidRDefault="00702CB0" w:rsidP="00702CB0">
            <w:pPr>
              <w:spacing w:line="276" w:lineRule="auto"/>
              <w:jc w:val="center"/>
              <w:rPr>
                <w:rFonts w:ascii="Times New Roman" w:eastAsiaTheme="minorEastAsia" w:hAnsi="Times New Roman" w:cs="Times New Roman"/>
                <w:b/>
                <w:sz w:val="24"/>
                <w:szCs w:val="24"/>
              </w:rPr>
            </w:pPr>
          </w:p>
        </w:tc>
      </w:tr>
    </w:tbl>
    <w:p w:rsidR="00702CB0" w:rsidRPr="002D4C8E" w:rsidRDefault="00702CB0" w:rsidP="00702CB0">
      <w:pPr>
        <w:spacing w:after="0"/>
        <w:jc w:val="center"/>
        <w:rPr>
          <w:rFonts w:ascii="Times New Roman" w:hAnsi="Times New Roman" w:cs="Times New Roman"/>
          <w:b/>
          <w:sz w:val="24"/>
          <w:szCs w:val="24"/>
        </w:rPr>
      </w:pP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 xml:space="preserve">МП              </w:t>
      </w:r>
      <w:proofErr w:type="spellStart"/>
      <w:proofErr w:type="gramStart"/>
      <w:r w:rsidRPr="002D4C8E">
        <w:rPr>
          <w:rFonts w:ascii="Times New Roman" w:hAnsi="Times New Roman" w:cs="Times New Roman"/>
          <w:b/>
          <w:sz w:val="24"/>
          <w:szCs w:val="24"/>
        </w:rPr>
        <w:t>МП</w:t>
      </w:r>
      <w:proofErr w:type="spellEnd"/>
      <w:proofErr w:type="gramEnd"/>
    </w:p>
    <w:p w:rsidR="00702CB0" w:rsidRPr="00702CB0" w:rsidRDefault="00097872" w:rsidP="00702CB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00702CB0" w:rsidRPr="00702CB0">
        <w:rPr>
          <w:rFonts w:ascii="Times New Roman" w:hAnsi="Times New Roman" w:cs="Times New Roman"/>
          <w:sz w:val="24"/>
          <w:szCs w:val="24"/>
        </w:rPr>
        <w:t>риложение</w:t>
      </w:r>
      <w:r w:rsidR="00702CB0">
        <w:rPr>
          <w:rFonts w:ascii="Times New Roman" w:hAnsi="Times New Roman" w:cs="Times New Roman"/>
          <w:sz w:val="24"/>
          <w:szCs w:val="24"/>
        </w:rPr>
        <w:t xml:space="preserve"> </w:t>
      </w:r>
      <w:r w:rsidR="00FD1BF4">
        <w:rPr>
          <w:rFonts w:ascii="Times New Roman" w:hAnsi="Times New Roman" w:cs="Times New Roman"/>
          <w:sz w:val="24"/>
          <w:szCs w:val="24"/>
        </w:rPr>
        <w:t>5</w:t>
      </w:r>
    </w:p>
    <w:p w:rsidR="00261CBA" w:rsidRPr="00DD7C4E" w:rsidRDefault="0045444A" w:rsidP="00261CBA">
      <w:pPr>
        <w:spacing w:after="0" w:line="240" w:lineRule="auto"/>
        <w:rPr>
          <w:rFonts w:ascii="Times New Roman" w:hAnsi="Times New Roman" w:cs="Times New Roman"/>
          <w:sz w:val="24"/>
          <w:szCs w:val="24"/>
        </w:rPr>
      </w:pPr>
      <w:r w:rsidRPr="00DD7C4E">
        <w:rPr>
          <w:rFonts w:ascii="Times New Roman" w:hAnsi="Times New Roman" w:cs="Times New Roman"/>
          <w:sz w:val="24"/>
          <w:szCs w:val="24"/>
        </w:rPr>
        <w:t>Результатом прохождения</w:t>
      </w:r>
      <w:r w:rsidR="00CD4D42" w:rsidRPr="00DD7C4E">
        <w:rPr>
          <w:rFonts w:ascii="Times New Roman" w:hAnsi="Times New Roman" w:cs="Times New Roman"/>
          <w:sz w:val="24"/>
          <w:szCs w:val="24"/>
        </w:rPr>
        <w:t xml:space="preserve"> преддипломной </w:t>
      </w:r>
      <w:r w:rsidRPr="00DD7C4E">
        <w:rPr>
          <w:rFonts w:ascii="Times New Roman" w:hAnsi="Times New Roman" w:cs="Times New Roman"/>
          <w:sz w:val="24"/>
          <w:szCs w:val="24"/>
        </w:rPr>
        <w:t xml:space="preserve"> программы практики является овладение студентами видом профессиональной деятельности:</w:t>
      </w:r>
      <w:r w:rsidR="00261CBA" w:rsidRPr="00DD7C4E">
        <w:rPr>
          <w:rFonts w:ascii="Times New Roman" w:hAnsi="Times New Roman" w:cs="Times New Roman"/>
          <w:sz w:val="24"/>
          <w:szCs w:val="24"/>
        </w:rPr>
        <w:t xml:space="preserve">  </w:t>
      </w:r>
    </w:p>
    <w:p w:rsidR="00CD4D42" w:rsidRPr="00DD7C4E" w:rsidRDefault="00CD4D42" w:rsidP="00CD4D4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7C4E">
        <w:rPr>
          <w:rFonts w:ascii="Times New Roman" w:eastAsia="Times New Roman" w:hAnsi="Times New Roman" w:cs="Times New Roman"/>
          <w:sz w:val="24"/>
          <w:szCs w:val="24"/>
        </w:rPr>
        <w:t>Документирование хозяйственных операций и ведение бухгалтерского учета имущества организации,</w:t>
      </w:r>
    </w:p>
    <w:p w:rsidR="00CD4D42" w:rsidRPr="00DD7C4E" w:rsidRDefault="00CD4D42" w:rsidP="00CD4D4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7C4E">
        <w:rPr>
          <w:rFonts w:ascii="Times New Roman" w:eastAsia="Times New Roman" w:hAnsi="Times New Roman" w:cs="Times New Roman"/>
          <w:sz w:val="24"/>
          <w:szCs w:val="24"/>
        </w:rPr>
        <w:t xml:space="preserve">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D4D42" w:rsidRPr="00DD7C4E" w:rsidRDefault="00CD4D42" w:rsidP="00CD4D4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7C4E">
        <w:rPr>
          <w:rFonts w:ascii="Times New Roman" w:eastAsia="Times New Roman" w:hAnsi="Times New Roman" w:cs="Times New Roman"/>
          <w:sz w:val="24"/>
          <w:szCs w:val="24"/>
        </w:rPr>
        <w:t xml:space="preserve"> Проведение расчетов с бюджетом и внебюджетными фондами,</w:t>
      </w:r>
    </w:p>
    <w:p w:rsidR="00CD4D42" w:rsidRPr="00DD7C4E" w:rsidRDefault="00CD4D42" w:rsidP="00CD4D4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7C4E">
        <w:rPr>
          <w:rFonts w:ascii="Times New Roman" w:eastAsia="Times New Roman" w:hAnsi="Times New Roman" w:cs="Times New Roman"/>
          <w:sz w:val="24"/>
          <w:szCs w:val="24"/>
        </w:rPr>
        <w:t xml:space="preserve"> Составление и использование бухгалтерской отчетности,</w:t>
      </w:r>
    </w:p>
    <w:p w:rsidR="00CD4D42" w:rsidRPr="00DD7C4E" w:rsidRDefault="00CD4D42" w:rsidP="00CD4D42">
      <w:pPr>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D7C4E">
        <w:rPr>
          <w:rFonts w:ascii="Times New Roman" w:eastAsia="Times New Roman" w:hAnsi="Times New Roman" w:cs="Times New Roman"/>
          <w:sz w:val="24"/>
          <w:szCs w:val="24"/>
        </w:rPr>
        <w:t xml:space="preserve"> Выполнение работ по профессии кассир, по профессии </w:t>
      </w:r>
      <w:r w:rsidRPr="00DD7C4E">
        <w:rPr>
          <w:rFonts w:ascii="Times New Roman" w:eastAsia="Times New Roman" w:hAnsi="Times New Roman" w:cs="Times New Roman"/>
          <w:b/>
          <w:bCs/>
          <w:sz w:val="24"/>
          <w:szCs w:val="24"/>
        </w:rPr>
        <w:t>«Бухгалтер».</w:t>
      </w:r>
    </w:p>
    <w:p w:rsidR="00CD4D42" w:rsidRPr="00DD7C4E" w:rsidRDefault="00CD4D42" w:rsidP="00261CBA">
      <w:pPr>
        <w:spacing w:after="0" w:line="240" w:lineRule="auto"/>
        <w:rPr>
          <w:rFonts w:ascii="Times New Roman" w:eastAsia="Times New Roman" w:hAnsi="Times New Roman" w:cs="Times New Roman"/>
          <w:sz w:val="24"/>
          <w:szCs w:val="24"/>
          <w:u w:val="single"/>
        </w:rPr>
      </w:pPr>
    </w:p>
    <w:p w:rsidR="0045444A" w:rsidRPr="00DD7C4E" w:rsidRDefault="0045444A" w:rsidP="0045444A">
      <w:pPr>
        <w:spacing w:after="0" w:line="240" w:lineRule="auto"/>
        <w:rPr>
          <w:rFonts w:ascii="Times New Roman" w:hAnsi="Times New Roman" w:cs="Times New Roman"/>
          <w:sz w:val="24"/>
          <w:szCs w:val="24"/>
        </w:rPr>
      </w:pPr>
      <w:r w:rsidRPr="00DD7C4E">
        <w:rPr>
          <w:rFonts w:ascii="Times New Roman" w:hAnsi="Times New Roman" w:cs="Times New Roman"/>
          <w:sz w:val="24"/>
          <w:szCs w:val="24"/>
        </w:rPr>
        <w:t>В том числе профессиональными (ПК) и общими (</w:t>
      </w:r>
      <w:proofErr w:type="gramStart"/>
      <w:r w:rsidRPr="00DD7C4E">
        <w:rPr>
          <w:rFonts w:ascii="Times New Roman" w:hAnsi="Times New Roman" w:cs="Times New Roman"/>
          <w:sz w:val="24"/>
          <w:szCs w:val="24"/>
        </w:rPr>
        <w:t>ОК</w:t>
      </w:r>
      <w:proofErr w:type="gramEnd"/>
      <w:r w:rsidRPr="00DD7C4E">
        <w:rPr>
          <w:rFonts w:ascii="Times New Roman" w:hAnsi="Times New Roman" w:cs="Times New Roman"/>
          <w:sz w:val="24"/>
          <w:szCs w:val="24"/>
        </w:rPr>
        <w:t>) компетенциями:</w:t>
      </w:r>
    </w:p>
    <w:p w:rsidR="00CD4D42" w:rsidRPr="002D4C8E" w:rsidRDefault="00CD4D42" w:rsidP="0045444A">
      <w:pPr>
        <w:spacing w:after="0" w:line="240" w:lineRule="auto"/>
        <w:rPr>
          <w:rFonts w:ascii="Times New Roman" w:hAnsi="Times New Roman" w:cs="Times New Roman"/>
          <w:sz w:val="24"/>
          <w:szCs w:val="24"/>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tblGrid>
      <w:tr w:rsidR="00CD4D42" w:rsidRPr="00097872" w:rsidTr="00DD7C4E">
        <w:tc>
          <w:tcPr>
            <w:tcW w:w="1101" w:type="dxa"/>
            <w:shd w:val="clear" w:color="auto" w:fill="auto"/>
            <w:vAlign w:val="center"/>
          </w:tcPr>
          <w:p w:rsidR="00CD4D42" w:rsidRPr="00097872" w:rsidRDefault="00CD4D42" w:rsidP="00CD4D42">
            <w:pPr>
              <w:tabs>
                <w:tab w:val="left" w:pos="709"/>
              </w:tabs>
              <w:autoSpaceDE w:val="0"/>
              <w:autoSpaceDN w:val="0"/>
              <w:adjustRightInd w:val="0"/>
              <w:spacing w:after="0" w:line="240" w:lineRule="auto"/>
              <w:jc w:val="both"/>
              <w:rPr>
                <w:rFonts w:ascii="Times New Roman" w:hAnsi="Times New Roman" w:cs="Times New Roman"/>
              </w:rPr>
            </w:pPr>
            <w:r w:rsidRPr="00097872">
              <w:rPr>
                <w:rFonts w:ascii="Times New Roman" w:eastAsia="TimesNewRomanPS-BoldMT" w:hAnsi="Times New Roman" w:cs="Times New Roman"/>
                <w:b/>
                <w:bCs/>
              </w:rPr>
              <w:t>Код</w:t>
            </w:r>
          </w:p>
        </w:tc>
        <w:tc>
          <w:tcPr>
            <w:tcW w:w="5953" w:type="dxa"/>
            <w:shd w:val="clear" w:color="auto" w:fill="auto"/>
            <w:vAlign w:val="center"/>
          </w:tcPr>
          <w:p w:rsidR="00CD4D42" w:rsidRPr="00097872" w:rsidRDefault="00CD4D42" w:rsidP="00CD4D42">
            <w:pPr>
              <w:tabs>
                <w:tab w:val="left" w:pos="709"/>
              </w:tabs>
              <w:autoSpaceDE w:val="0"/>
              <w:autoSpaceDN w:val="0"/>
              <w:adjustRightInd w:val="0"/>
              <w:spacing w:after="0" w:line="240" w:lineRule="auto"/>
              <w:jc w:val="both"/>
              <w:rPr>
                <w:rFonts w:ascii="Times New Roman" w:hAnsi="Times New Roman" w:cs="Times New Roman"/>
              </w:rPr>
            </w:pPr>
            <w:r w:rsidRPr="00097872">
              <w:rPr>
                <w:rFonts w:ascii="Times New Roman" w:eastAsia="TimesNewRomanPS-BoldMT" w:hAnsi="Times New Roman" w:cs="Times New Roman"/>
                <w:b/>
                <w:bCs/>
              </w:rPr>
              <w:t>Наименование результата практики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1.1.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Обрабатывать первичные бухгалтерские документы;</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1.2.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Разрабатывать и согласовывать с руководством организации рабочий план счетов бухгалтерского учёта организации;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1.3.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Проводить учёт денежных средств, оформлять денежные и кассовые документы;</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1.4.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Формировать бухгалтерские проводки по учёту имущества организации на основе рабочего плана счетов бухгалтерского учёта;</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2.1.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Формировать бухгалтерские проводки по учёту источников имущества организации на основе рабочего плана счетов бухгалтерского учёта;</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2.2.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Выполнять поручения руководства в составе комиссии по инвентаризации имущества в местах его хранения;</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2.3.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Проводить подготовку к инвентаризации и проверку действительного соответствия фактических данных инвентаризации данным учёта;</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2.4.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Отражать в бухгалтерских проводках зачёт и списание </w:t>
            </w:r>
            <w:r w:rsidRPr="00097872">
              <w:rPr>
                <w:rFonts w:ascii="Times New Roman" w:hAnsi="Times New Roman" w:cs="Times New Roman"/>
              </w:rPr>
              <w:lastRenderedPageBreak/>
              <w:t>недостачи ценностей (регулировать инвентаризационные разницы) по результатам инвентаризации;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lastRenderedPageBreak/>
              <w:t xml:space="preserve">ПК 2.5.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Проводить процедуры инвентаризации финансовых обязательств организации;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3.1.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Формировать бухгалтерские проводки по начислению и перечислению налогов и сборов в бюджет;</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3.2.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Оформлять платёжные документы для перечисления налогов и сборов в бюджет, контролировать их прохождение по расчётно-кассовым банковским операциям;</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3.3.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Формировать бухгалтерские проводки по начислению и перечислению  страховых взносов во внебюджетные фонды;</w:t>
            </w:r>
          </w:p>
        </w:tc>
      </w:tr>
      <w:tr w:rsidR="00CD4D42" w:rsidRPr="00097872" w:rsidTr="00DD7C4E">
        <w:trPr>
          <w:trHeight w:val="1247"/>
        </w:trPr>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3.4.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Оформлять платёжные документы на перечисление страховых взносов во внебюджетные фонды, контролировать их прохождение по расчётно-кассовым банковским операциям;</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4.1.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Отражать нарастающим итогом на счетах бухгалтерского учёта имущественное и финансовое положение  организации, определять результаты хозяйственной деятельности за отчётный период;</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4.2.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Составлять формы бухгалтерской отчётности в установленные законодательством сроки;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4.3.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Составлять налоговые декларации по налогам и сборам в бюджет, налоговые декларации </w:t>
            </w:r>
            <w:r w:rsidRPr="00097872">
              <w:rPr>
                <w:rFonts w:ascii="Times New Roman" w:hAnsi="Times New Roman" w:cs="Times New Roman"/>
                <w:color w:val="000000"/>
              </w:rPr>
              <w:t xml:space="preserve">по Единому социальному налогу (ЕСН) и </w:t>
            </w:r>
            <w:r w:rsidRPr="00097872">
              <w:rPr>
                <w:rFonts w:ascii="Times New Roman" w:hAnsi="Times New Roman" w:cs="Times New Roman"/>
              </w:rPr>
              <w:t>формы статистической отчётности в установленные законодательством сроки;</w:t>
            </w:r>
          </w:p>
        </w:tc>
      </w:tr>
      <w:tr w:rsidR="00CD4D42" w:rsidRPr="00097872" w:rsidTr="00DD7C4E">
        <w:tc>
          <w:tcPr>
            <w:tcW w:w="1101"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 xml:space="preserve">ПК 4.4. </w:t>
            </w:r>
          </w:p>
        </w:tc>
        <w:tc>
          <w:tcPr>
            <w:tcW w:w="5953" w:type="dxa"/>
            <w:shd w:val="clear" w:color="auto" w:fill="auto"/>
          </w:tcPr>
          <w:p w:rsidR="00CD4D42" w:rsidRPr="00097872" w:rsidRDefault="00CD4D42" w:rsidP="00CD4D42">
            <w:pPr>
              <w:spacing w:after="0" w:line="240" w:lineRule="auto"/>
              <w:jc w:val="both"/>
              <w:rPr>
                <w:rFonts w:ascii="Times New Roman" w:hAnsi="Times New Roman" w:cs="Times New Roman"/>
              </w:rPr>
            </w:pPr>
            <w:r w:rsidRPr="00097872">
              <w:rPr>
                <w:rFonts w:ascii="Times New Roman" w:hAnsi="Times New Roman" w:cs="Times New Roman"/>
              </w:rPr>
              <w:t>Проводить контроль и анализ информации  об имуществе и финансовом положении организации, её платёжеспособности и доходности.</w:t>
            </w:r>
          </w:p>
        </w:tc>
      </w:tr>
    </w:tbl>
    <w:tbl>
      <w:tblPr>
        <w:tblStyle w:val="aa"/>
        <w:tblW w:w="0" w:type="auto"/>
        <w:jc w:val="center"/>
        <w:tblInd w:w="-1181" w:type="dxa"/>
        <w:tblLook w:val="04A0" w:firstRow="1" w:lastRow="0" w:firstColumn="1" w:lastColumn="0" w:noHBand="0" w:noVBand="1"/>
      </w:tblPr>
      <w:tblGrid>
        <w:gridCol w:w="1141"/>
        <w:gridCol w:w="6063"/>
      </w:tblGrid>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b w:val="0"/>
                <w:i w:val="0"/>
                <w:sz w:val="22"/>
                <w:szCs w:val="22"/>
              </w:rPr>
            </w:pPr>
            <w:proofErr w:type="gramStart"/>
            <w:r w:rsidRPr="00097872">
              <w:rPr>
                <w:rFonts w:eastAsia="TimesNewRomanPSMT"/>
                <w:b w:val="0"/>
                <w:i w:val="0"/>
                <w:sz w:val="22"/>
                <w:szCs w:val="22"/>
              </w:rPr>
              <w:t>ОК</w:t>
            </w:r>
            <w:proofErr w:type="gramEnd"/>
            <w:r w:rsidRPr="00097872">
              <w:rPr>
                <w:rFonts w:eastAsia="TimesNewRomanPSMT"/>
                <w:b w:val="0"/>
                <w:i w:val="0"/>
                <w:sz w:val="22"/>
                <w:szCs w:val="22"/>
              </w:rPr>
              <w:t xml:space="preserve"> 1.</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Понимать сущность и социальную значимость своей будущей профессии, проявлять к ней устойчивый интерес.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b w:val="0"/>
                <w:i w:val="0"/>
                <w:sz w:val="22"/>
                <w:szCs w:val="22"/>
              </w:rPr>
            </w:pPr>
            <w:proofErr w:type="gramStart"/>
            <w:r w:rsidRPr="00097872">
              <w:rPr>
                <w:rFonts w:eastAsia="TimesNewRomanPSMT"/>
                <w:b w:val="0"/>
                <w:i w:val="0"/>
                <w:sz w:val="22"/>
                <w:szCs w:val="22"/>
              </w:rPr>
              <w:t>ОК</w:t>
            </w:r>
            <w:proofErr w:type="gramEnd"/>
            <w:r w:rsidRPr="00097872">
              <w:rPr>
                <w:rFonts w:eastAsia="TimesNewRomanPSMT"/>
                <w:b w:val="0"/>
                <w:i w:val="0"/>
                <w:sz w:val="22"/>
                <w:szCs w:val="22"/>
              </w:rPr>
              <w:t xml:space="preserve"> 2. </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b w:val="0"/>
                <w:i w:val="0"/>
                <w:sz w:val="22"/>
                <w:szCs w:val="22"/>
              </w:rPr>
            </w:pPr>
            <w:proofErr w:type="gramStart"/>
            <w:r w:rsidRPr="00097872">
              <w:rPr>
                <w:rFonts w:eastAsia="TimesNewRomanPSMT"/>
                <w:b w:val="0"/>
                <w:i w:val="0"/>
                <w:sz w:val="22"/>
                <w:szCs w:val="22"/>
              </w:rPr>
              <w:t>ОК</w:t>
            </w:r>
            <w:proofErr w:type="gramEnd"/>
            <w:r w:rsidRPr="00097872">
              <w:rPr>
                <w:rFonts w:eastAsia="TimesNewRomanPSMT"/>
                <w:b w:val="0"/>
                <w:i w:val="0"/>
                <w:sz w:val="22"/>
                <w:szCs w:val="22"/>
              </w:rPr>
              <w:t xml:space="preserve"> 3. </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Принимать решения в стандартных и нестандартных ситуациях и нести за них ответственность.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b w:val="0"/>
                <w:i w:val="0"/>
                <w:sz w:val="22"/>
                <w:szCs w:val="22"/>
              </w:rPr>
            </w:pPr>
            <w:proofErr w:type="gramStart"/>
            <w:r w:rsidRPr="00097872">
              <w:rPr>
                <w:rFonts w:eastAsia="TimesNewRomanPSMT"/>
                <w:b w:val="0"/>
                <w:i w:val="0"/>
                <w:sz w:val="22"/>
                <w:szCs w:val="22"/>
              </w:rPr>
              <w:t>ОК</w:t>
            </w:r>
            <w:proofErr w:type="gramEnd"/>
            <w:r w:rsidRPr="00097872">
              <w:rPr>
                <w:rFonts w:eastAsia="TimesNewRomanPSMT"/>
                <w:b w:val="0"/>
                <w:i w:val="0"/>
                <w:sz w:val="22"/>
                <w:szCs w:val="22"/>
              </w:rPr>
              <w:t xml:space="preserve"> 4. </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Осуществлять поиск и использование информации, необходимой для эффективного выполнения </w:t>
            </w:r>
            <w:r w:rsidRPr="00097872">
              <w:rPr>
                <w:b w:val="0"/>
                <w:i w:val="0"/>
                <w:sz w:val="22"/>
                <w:szCs w:val="22"/>
              </w:rPr>
              <w:lastRenderedPageBreak/>
              <w:t xml:space="preserve">профессиональных задач, профессионального и личностного развития.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rFonts w:eastAsia="TimesNewRomanPSMT"/>
                <w:b w:val="0"/>
                <w:i w:val="0"/>
                <w:sz w:val="22"/>
                <w:szCs w:val="22"/>
              </w:rPr>
            </w:pPr>
            <w:proofErr w:type="gramStart"/>
            <w:r w:rsidRPr="00097872">
              <w:rPr>
                <w:b w:val="0"/>
                <w:i w:val="0"/>
                <w:sz w:val="22"/>
                <w:szCs w:val="22"/>
              </w:rPr>
              <w:lastRenderedPageBreak/>
              <w:t>ОК</w:t>
            </w:r>
            <w:proofErr w:type="gramEnd"/>
            <w:r w:rsidRPr="00097872">
              <w:rPr>
                <w:b w:val="0"/>
                <w:i w:val="0"/>
                <w:sz w:val="22"/>
                <w:szCs w:val="22"/>
              </w:rPr>
              <w:t xml:space="preserve"> 5.</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Владеть информационной культурой, анализировать и оценивать информацию с использованием информационно-коммуникационных технологий.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rFonts w:eastAsia="TimesNewRomanPSMT"/>
                <w:b w:val="0"/>
                <w:i w:val="0"/>
                <w:sz w:val="22"/>
                <w:szCs w:val="22"/>
              </w:rPr>
            </w:pPr>
            <w:proofErr w:type="gramStart"/>
            <w:r w:rsidRPr="00097872">
              <w:rPr>
                <w:b w:val="0"/>
                <w:i w:val="0"/>
                <w:sz w:val="22"/>
                <w:szCs w:val="22"/>
              </w:rPr>
              <w:t>ОК</w:t>
            </w:r>
            <w:proofErr w:type="gramEnd"/>
            <w:r w:rsidRPr="00097872">
              <w:rPr>
                <w:b w:val="0"/>
                <w:i w:val="0"/>
                <w:sz w:val="22"/>
                <w:szCs w:val="22"/>
              </w:rPr>
              <w:t xml:space="preserve"> 6.</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Работать в коллективе и команде, эффективно общаться с коллегами, руководством, потребителями.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rFonts w:eastAsia="TimesNewRomanPSMT"/>
                <w:b w:val="0"/>
                <w:i w:val="0"/>
                <w:sz w:val="22"/>
                <w:szCs w:val="22"/>
              </w:rPr>
            </w:pPr>
            <w:proofErr w:type="gramStart"/>
            <w:r w:rsidRPr="00097872">
              <w:rPr>
                <w:b w:val="0"/>
                <w:i w:val="0"/>
                <w:sz w:val="22"/>
                <w:szCs w:val="22"/>
              </w:rPr>
              <w:t>ОК</w:t>
            </w:r>
            <w:proofErr w:type="gramEnd"/>
            <w:r w:rsidRPr="00097872">
              <w:rPr>
                <w:b w:val="0"/>
                <w:i w:val="0"/>
                <w:sz w:val="22"/>
                <w:szCs w:val="22"/>
              </w:rPr>
              <w:t xml:space="preserve"> 7.</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Брать на себя ответственность за работу членов команды (подчиненных), результат выполнения заданий.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rFonts w:eastAsia="TimesNewRomanPSMT"/>
                <w:b w:val="0"/>
                <w:i w:val="0"/>
                <w:sz w:val="22"/>
                <w:szCs w:val="22"/>
              </w:rPr>
            </w:pPr>
            <w:proofErr w:type="gramStart"/>
            <w:r w:rsidRPr="00097872">
              <w:rPr>
                <w:b w:val="0"/>
                <w:i w:val="0"/>
                <w:sz w:val="22"/>
                <w:szCs w:val="22"/>
              </w:rPr>
              <w:t>ОК</w:t>
            </w:r>
            <w:proofErr w:type="gramEnd"/>
            <w:r w:rsidRPr="00097872">
              <w:rPr>
                <w:b w:val="0"/>
                <w:i w:val="0"/>
                <w:sz w:val="22"/>
                <w:szCs w:val="22"/>
              </w:rPr>
              <w:t xml:space="preserve"> 8.</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44A" w:rsidRPr="00097872" w:rsidRDefault="0045444A" w:rsidP="00CD4D42">
            <w:pPr>
              <w:pStyle w:val="a6"/>
              <w:tabs>
                <w:tab w:val="left" w:pos="709"/>
              </w:tabs>
              <w:rPr>
                <w:rFonts w:eastAsia="TimesNewRomanPSMT"/>
                <w:b w:val="0"/>
                <w:i w:val="0"/>
                <w:sz w:val="22"/>
                <w:szCs w:val="22"/>
              </w:rPr>
            </w:pPr>
            <w:proofErr w:type="gramStart"/>
            <w:r w:rsidRPr="00097872">
              <w:rPr>
                <w:b w:val="0"/>
                <w:i w:val="0"/>
                <w:sz w:val="22"/>
                <w:szCs w:val="22"/>
              </w:rPr>
              <w:t>ОК</w:t>
            </w:r>
            <w:proofErr w:type="gramEnd"/>
            <w:r w:rsidRPr="00097872">
              <w:rPr>
                <w:b w:val="0"/>
                <w:i w:val="0"/>
                <w:sz w:val="22"/>
                <w:szCs w:val="22"/>
              </w:rPr>
              <w:t xml:space="preserve"> 9.</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pStyle w:val="a6"/>
              <w:tabs>
                <w:tab w:val="left" w:pos="709"/>
              </w:tabs>
              <w:rPr>
                <w:b w:val="0"/>
                <w:i w:val="0"/>
                <w:sz w:val="22"/>
                <w:szCs w:val="22"/>
              </w:rPr>
            </w:pPr>
            <w:r w:rsidRPr="00097872">
              <w:rPr>
                <w:b w:val="0"/>
                <w:i w:val="0"/>
                <w:sz w:val="22"/>
                <w:szCs w:val="22"/>
              </w:rPr>
              <w:t xml:space="preserve">Ориентироваться в условиях частой смены технологий в профессиональной деятельности. </w:t>
            </w:r>
          </w:p>
        </w:tc>
      </w:tr>
      <w:tr w:rsidR="0045444A" w:rsidRPr="00097872" w:rsidTr="00F3028D">
        <w:trPr>
          <w:jc w:val="center"/>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tabs>
                <w:tab w:val="left" w:pos="709"/>
              </w:tabs>
              <w:jc w:val="both"/>
              <w:rPr>
                <w:rFonts w:ascii="Times New Roman" w:eastAsiaTheme="minorEastAsia" w:hAnsi="Times New Roman" w:cs="Times New Roman"/>
              </w:rPr>
            </w:pPr>
            <w:proofErr w:type="gramStart"/>
            <w:r w:rsidRPr="00097872">
              <w:rPr>
                <w:rFonts w:ascii="Times New Roman" w:hAnsi="Times New Roman" w:cs="Times New Roman"/>
              </w:rPr>
              <w:t>ОК</w:t>
            </w:r>
            <w:proofErr w:type="gramEnd"/>
            <w:r w:rsidRPr="00097872">
              <w:rPr>
                <w:rFonts w:ascii="Times New Roman" w:hAnsi="Times New Roman" w:cs="Times New Roman"/>
              </w:rPr>
              <w:t xml:space="preserve"> 10. </w:t>
            </w:r>
          </w:p>
        </w:tc>
        <w:tc>
          <w:tcPr>
            <w:tcW w:w="6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44A" w:rsidRPr="00097872" w:rsidRDefault="0045444A" w:rsidP="00CD4D42">
            <w:pPr>
              <w:tabs>
                <w:tab w:val="left" w:pos="709"/>
              </w:tabs>
              <w:jc w:val="both"/>
              <w:rPr>
                <w:rFonts w:ascii="Times New Roman" w:eastAsiaTheme="minorEastAsia" w:hAnsi="Times New Roman" w:cs="Times New Roman"/>
              </w:rPr>
            </w:pPr>
            <w:r w:rsidRPr="00097872">
              <w:rPr>
                <w:rFonts w:ascii="Times New Roman" w:hAnsi="Times New Roman" w:cs="Times New Roman"/>
              </w:rPr>
              <w:t xml:space="preserve"> Исполнять воинскую обязанность, в том числе с применением полученных профессиональных знаний (для юношей).</w:t>
            </w:r>
          </w:p>
        </w:tc>
      </w:tr>
    </w:tbl>
    <w:p w:rsidR="0045444A" w:rsidRPr="002D4C8E" w:rsidRDefault="0045444A" w:rsidP="0045444A">
      <w:pPr>
        <w:spacing w:after="0" w:line="240" w:lineRule="auto"/>
        <w:rPr>
          <w:rFonts w:ascii="Times New Roman" w:hAnsi="Times New Roman" w:cs="Times New Roman"/>
          <w:sz w:val="24"/>
          <w:szCs w:val="24"/>
        </w:rPr>
      </w:pPr>
    </w:p>
    <w:p w:rsidR="0045444A" w:rsidRPr="002D4C8E" w:rsidRDefault="0045444A" w:rsidP="0045444A">
      <w:pPr>
        <w:spacing w:after="0" w:line="240" w:lineRule="auto"/>
        <w:rPr>
          <w:rFonts w:ascii="Times New Roman" w:hAnsi="Times New Roman" w:cs="Times New Roman"/>
          <w:sz w:val="24"/>
          <w:szCs w:val="24"/>
        </w:rPr>
      </w:pPr>
      <w:r w:rsidRPr="002D4C8E">
        <w:rPr>
          <w:rFonts w:ascii="Times New Roman" w:hAnsi="Times New Roman" w:cs="Times New Roman"/>
          <w:sz w:val="24"/>
          <w:szCs w:val="24"/>
        </w:rPr>
        <w:t>Вид практики</w:t>
      </w:r>
      <w:r w:rsidR="00FF4822">
        <w:rPr>
          <w:rFonts w:ascii="Times New Roman" w:hAnsi="Times New Roman" w:cs="Times New Roman"/>
          <w:sz w:val="24"/>
          <w:szCs w:val="24"/>
        </w:rPr>
        <w:t xml:space="preserve"> </w:t>
      </w:r>
      <w:r w:rsidRPr="002D4C8E">
        <w:rPr>
          <w:rFonts w:ascii="Times New Roman" w:hAnsi="Times New Roman" w:cs="Times New Roman"/>
          <w:sz w:val="24"/>
          <w:szCs w:val="24"/>
        </w:rPr>
        <w:t xml:space="preserve">- </w:t>
      </w:r>
      <w:proofErr w:type="gramStart"/>
      <w:r w:rsidR="00D742C8">
        <w:rPr>
          <w:rFonts w:ascii="Times New Roman" w:hAnsi="Times New Roman" w:cs="Times New Roman"/>
          <w:sz w:val="24"/>
          <w:szCs w:val="24"/>
        </w:rPr>
        <w:t>преддипломная</w:t>
      </w:r>
      <w:proofErr w:type="gramEnd"/>
    </w:p>
    <w:p w:rsidR="0045444A" w:rsidRDefault="0045444A" w:rsidP="0045444A">
      <w:pPr>
        <w:spacing w:after="0" w:line="240" w:lineRule="auto"/>
        <w:rPr>
          <w:rFonts w:ascii="Times New Roman" w:hAnsi="Times New Roman" w:cs="Times New Roman"/>
          <w:sz w:val="24"/>
          <w:szCs w:val="24"/>
        </w:rPr>
      </w:pPr>
      <w:r w:rsidRPr="002D4C8E">
        <w:rPr>
          <w:rFonts w:ascii="Times New Roman" w:hAnsi="Times New Roman" w:cs="Times New Roman"/>
          <w:sz w:val="24"/>
          <w:szCs w:val="24"/>
        </w:rPr>
        <w:t xml:space="preserve">Место прохождения практики: </w:t>
      </w:r>
    </w:p>
    <w:p w:rsidR="00D742C8" w:rsidRPr="002D4C8E" w:rsidRDefault="00D742C8" w:rsidP="0045444A">
      <w:pPr>
        <w:spacing w:after="0" w:line="240" w:lineRule="auto"/>
        <w:rPr>
          <w:rFonts w:ascii="Times New Roman" w:hAnsi="Times New Roman" w:cs="Times New Roman"/>
          <w:sz w:val="24"/>
          <w:szCs w:val="24"/>
        </w:rPr>
      </w:pPr>
    </w:p>
    <w:p w:rsidR="0045444A" w:rsidRPr="002D4C8E" w:rsidRDefault="0045444A" w:rsidP="0045444A">
      <w:pPr>
        <w:spacing w:after="0" w:line="240" w:lineRule="auto"/>
        <w:rPr>
          <w:rFonts w:ascii="Times New Roman" w:hAnsi="Times New Roman" w:cs="Times New Roman"/>
          <w:sz w:val="24"/>
          <w:szCs w:val="24"/>
        </w:rPr>
      </w:pPr>
      <w:r w:rsidRPr="002D4C8E">
        <w:rPr>
          <w:rFonts w:ascii="Times New Roman" w:hAnsi="Times New Roman" w:cs="Times New Roman"/>
          <w:sz w:val="24"/>
          <w:szCs w:val="24"/>
        </w:rPr>
        <w:t>наименования предприятия, организации _________________________________________________________________________________________________________________________</w:t>
      </w:r>
      <w:r w:rsidR="00284550">
        <w:rPr>
          <w:rFonts w:ascii="Times New Roman" w:hAnsi="Times New Roman" w:cs="Times New Roman"/>
          <w:sz w:val="24"/>
          <w:szCs w:val="24"/>
        </w:rPr>
        <w:t>________________________________</w:t>
      </w:r>
      <w:r w:rsidRPr="002D4C8E">
        <w:rPr>
          <w:rFonts w:ascii="Times New Roman" w:hAnsi="Times New Roman" w:cs="Times New Roman"/>
          <w:sz w:val="24"/>
          <w:szCs w:val="24"/>
        </w:rPr>
        <w:t xml:space="preserve"> </w:t>
      </w:r>
    </w:p>
    <w:p w:rsidR="0045444A" w:rsidRPr="002D4C8E" w:rsidRDefault="0045444A" w:rsidP="0045444A">
      <w:pPr>
        <w:spacing w:after="0" w:line="240" w:lineRule="auto"/>
        <w:rPr>
          <w:rFonts w:ascii="Times New Roman" w:hAnsi="Times New Roman" w:cs="Times New Roman"/>
          <w:sz w:val="24"/>
          <w:szCs w:val="24"/>
        </w:rPr>
      </w:pPr>
      <w:r w:rsidRPr="002D4C8E">
        <w:rPr>
          <w:rFonts w:ascii="Times New Roman" w:hAnsi="Times New Roman" w:cs="Times New Roman"/>
          <w:sz w:val="24"/>
          <w:szCs w:val="24"/>
        </w:rPr>
        <w:t xml:space="preserve">Юридический адрес:______________________________________________ </w:t>
      </w:r>
    </w:p>
    <w:p w:rsidR="0045444A" w:rsidRPr="002D4C8E" w:rsidRDefault="0045444A" w:rsidP="0045444A">
      <w:pPr>
        <w:spacing w:after="0" w:line="240" w:lineRule="auto"/>
        <w:rPr>
          <w:rFonts w:ascii="Times New Roman" w:hAnsi="Times New Roman" w:cs="Times New Roman"/>
          <w:sz w:val="24"/>
          <w:szCs w:val="24"/>
        </w:rPr>
      </w:pPr>
    </w:p>
    <w:p w:rsidR="0045444A" w:rsidRPr="002D4C8E" w:rsidRDefault="0045444A" w:rsidP="0045444A">
      <w:pPr>
        <w:pStyle w:val="a4"/>
        <w:rPr>
          <w:u w:val="single"/>
        </w:rPr>
      </w:pPr>
    </w:p>
    <w:p w:rsidR="0045444A" w:rsidRPr="002D4C8E" w:rsidRDefault="0045444A" w:rsidP="00FF4822">
      <w:pPr>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Руководитель практики</w:t>
      </w:r>
      <w:r w:rsidR="00FF4822">
        <w:rPr>
          <w:rFonts w:ascii="Times New Roman" w:hAnsi="Times New Roman" w:cs="Times New Roman"/>
          <w:sz w:val="24"/>
          <w:szCs w:val="24"/>
        </w:rPr>
        <w:t xml:space="preserve"> </w:t>
      </w:r>
      <w:r w:rsidR="00FF4822">
        <w:rPr>
          <w:rFonts w:ascii="Times New Roman" w:hAnsi="Times New Roman" w:cs="Times New Roman"/>
          <w:bCs/>
          <w:sz w:val="24"/>
          <w:szCs w:val="24"/>
        </w:rPr>
        <w:t>от т</w:t>
      </w:r>
      <w:r w:rsidRPr="002D4C8E">
        <w:rPr>
          <w:rFonts w:ascii="Times New Roman" w:hAnsi="Times New Roman" w:cs="Times New Roman"/>
          <w:bCs/>
          <w:sz w:val="24"/>
          <w:szCs w:val="24"/>
        </w:rPr>
        <w:t>ехникума</w:t>
      </w:r>
      <w:r w:rsidRPr="002D4C8E">
        <w:rPr>
          <w:rFonts w:ascii="Times New Roman" w:hAnsi="Times New Roman" w:cs="Times New Roman"/>
          <w:b/>
          <w:bCs/>
          <w:sz w:val="24"/>
          <w:szCs w:val="24"/>
        </w:rPr>
        <w:t xml:space="preserve"> </w:t>
      </w:r>
      <w:r w:rsidR="00FF4822">
        <w:rPr>
          <w:rFonts w:ascii="Times New Roman" w:hAnsi="Times New Roman" w:cs="Times New Roman"/>
          <w:b/>
          <w:bCs/>
          <w:sz w:val="24"/>
          <w:szCs w:val="24"/>
        </w:rPr>
        <w:t xml:space="preserve">_______________        </w:t>
      </w:r>
      <w:r w:rsidRPr="002D4C8E">
        <w:rPr>
          <w:rFonts w:ascii="Times New Roman" w:hAnsi="Times New Roman" w:cs="Times New Roman"/>
          <w:bCs/>
          <w:sz w:val="24"/>
          <w:szCs w:val="24"/>
        </w:rPr>
        <w:t>_____</w:t>
      </w:r>
      <w:r w:rsidRPr="002D4C8E">
        <w:rPr>
          <w:rFonts w:ascii="Times New Roman" w:hAnsi="Times New Roman" w:cs="Times New Roman"/>
          <w:b/>
          <w:bCs/>
          <w:sz w:val="24"/>
          <w:szCs w:val="24"/>
        </w:rPr>
        <w:t xml:space="preserve">_________                                       </w:t>
      </w:r>
      <w:r w:rsidRPr="002D4C8E">
        <w:rPr>
          <w:rFonts w:ascii="Times New Roman" w:hAnsi="Times New Roman" w:cs="Times New Roman"/>
          <w:sz w:val="24"/>
          <w:szCs w:val="24"/>
        </w:rPr>
        <w:t xml:space="preserve">(подпись)                                                                                        (Ф.И.О.)                                      </w:t>
      </w:r>
    </w:p>
    <w:p w:rsidR="0045444A" w:rsidRPr="002D4C8E" w:rsidRDefault="0045444A" w:rsidP="00FF4822">
      <w:pPr>
        <w:spacing w:after="0" w:line="240" w:lineRule="auto"/>
        <w:jc w:val="both"/>
        <w:rPr>
          <w:rFonts w:ascii="Times New Roman" w:hAnsi="Times New Roman" w:cs="Times New Roman"/>
          <w:i/>
          <w:sz w:val="24"/>
          <w:szCs w:val="24"/>
        </w:rPr>
      </w:pPr>
      <w:r w:rsidRPr="002D4C8E">
        <w:rPr>
          <w:rFonts w:ascii="Times New Roman" w:hAnsi="Times New Roman" w:cs="Times New Roman"/>
          <w:sz w:val="24"/>
          <w:szCs w:val="24"/>
        </w:rPr>
        <w:t>Руководитель практики</w:t>
      </w:r>
      <w:r w:rsidR="00FF4822">
        <w:rPr>
          <w:rFonts w:ascii="Times New Roman" w:hAnsi="Times New Roman" w:cs="Times New Roman"/>
          <w:sz w:val="24"/>
          <w:szCs w:val="24"/>
        </w:rPr>
        <w:t xml:space="preserve"> </w:t>
      </w:r>
      <w:r w:rsidR="00FF4822">
        <w:rPr>
          <w:rFonts w:ascii="Times New Roman" w:hAnsi="Times New Roman" w:cs="Times New Roman"/>
          <w:bCs/>
          <w:sz w:val="24"/>
          <w:szCs w:val="24"/>
        </w:rPr>
        <w:t>от п</w:t>
      </w:r>
      <w:r w:rsidRPr="002D4C8E">
        <w:rPr>
          <w:rFonts w:ascii="Times New Roman" w:hAnsi="Times New Roman" w:cs="Times New Roman"/>
          <w:bCs/>
          <w:sz w:val="24"/>
          <w:szCs w:val="24"/>
        </w:rPr>
        <w:t>редприятия</w:t>
      </w:r>
      <w:r w:rsidRPr="002D4C8E">
        <w:rPr>
          <w:rFonts w:ascii="Times New Roman" w:hAnsi="Times New Roman" w:cs="Times New Roman"/>
          <w:b/>
          <w:bCs/>
          <w:sz w:val="24"/>
          <w:szCs w:val="24"/>
        </w:rPr>
        <w:t xml:space="preserve"> ___________________                      _</w:t>
      </w:r>
      <w:r w:rsidRPr="002D4C8E">
        <w:rPr>
          <w:rFonts w:ascii="Times New Roman" w:hAnsi="Times New Roman" w:cs="Times New Roman"/>
          <w:bCs/>
          <w:sz w:val="24"/>
          <w:szCs w:val="24"/>
        </w:rPr>
        <w:t>___________</w:t>
      </w:r>
      <w:r w:rsidRPr="002D4C8E">
        <w:rPr>
          <w:rFonts w:ascii="Times New Roman" w:hAnsi="Times New Roman" w:cs="Times New Roman"/>
          <w:b/>
          <w:bCs/>
          <w:sz w:val="24"/>
          <w:szCs w:val="24"/>
        </w:rPr>
        <w:t xml:space="preserve">_________                                       </w:t>
      </w:r>
      <w:r w:rsidRPr="002D4C8E">
        <w:rPr>
          <w:rFonts w:ascii="Times New Roman" w:hAnsi="Times New Roman" w:cs="Times New Roman"/>
          <w:sz w:val="24"/>
          <w:szCs w:val="24"/>
        </w:rPr>
        <w:t xml:space="preserve">(подпись)                                                                                        (Ф.И.О.)                                      </w:t>
      </w:r>
    </w:p>
    <w:p w:rsidR="00097872" w:rsidRDefault="00097872" w:rsidP="00702CB0">
      <w:pPr>
        <w:spacing w:after="0"/>
        <w:jc w:val="right"/>
        <w:rPr>
          <w:rFonts w:ascii="Times New Roman" w:hAnsi="Times New Roman" w:cs="Times New Roman"/>
          <w:sz w:val="24"/>
          <w:szCs w:val="24"/>
        </w:rPr>
      </w:pPr>
    </w:p>
    <w:p w:rsidR="00702CB0" w:rsidRPr="00702CB0" w:rsidRDefault="00F3028D" w:rsidP="00702CB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00702CB0" w:rsidRPr="00702CB0">
        <w:rPr>
          <w:rFonts w:ascii="Times New Roman" w:hAnsi="Times New Roman" w:cs="Times New Roman"/>
          <w:sz w:val="24"/>
          <w:szCs w:val="24"/>
        </w:rPr>
        <w:t xml:space="preserve">риложение </w:t>
      </w:r>
      <w:r w:rsidR="00FD1BF4">
        <w:rPr>
          <w:rFonts w:ascii="Times New Roman" w:hAnsi="Times New Roman" w:cs="Times New Roman"/>
          <w:sz w:val="24"/>
          <w:szCs w:val="24"/>
        </w:rPr>
        <w:t>6</w:t>
      </w: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ПРИМЕРНАЯ ФОРМА ВЕДЕНИЯ ДНЕВНИКА-ОТЧЕТА ПО ПРАКТИКЕ</w:t>
      </w:r>
    </w:p>
    <w:p w:rsidR="00702CB0" w:rsidRPr="002D4C8E" w:rsidRDefault="00702CB0" w:rsidP="00702CB0">
      <w:pPr>
        <w:spacing w:after="0"/>
        <w:jc w:val="center"/>
        <w:rPr>
          <w:rFonts w:ascii="Times New Roman" w:hAnsi="Times New Roman" w:cs="Times New Roman"/>
          <w:color w:val="000000" w:themeColor="text1"/>
          <w:sz w:val="24"/>
          <w:szCs w:val="24"/>
        </w:rPr>
      </w:pPr>
    </w:p>
    <w:p w:rsidR="00702CB0" w:rsidRPr="002D4C8E" w:rsidRDefault="00702CB0" w:rsidP="00702CB0">
      <w:pPr>
        <w:spacing w:after="0"/>
        <w:jc w:val="center"/>
        <w:rPr>
          <w:rFonts w:ascii="Times New Roman" w:hAnsi="Times New Roman" w:cs="Times New Roman"/>
          <w:color w:val="000000" w:themeColor="text1"/>
          <w:sz w:val="24"/>
          <w:szCs w:val="24"/>
        </w:rPr>
      </w:pPr>
      <w:r w:rsidRPr="002D4C8E">
        <w:rPr>
          <w:rFonts w:ascii="Times New Roman" w:hAnsi="Times New Roman" w:cs="Times New Roman"/>
          <w:color w:val="000000" w:themeColor="text1"/>
          <w:sz w:val="24"/>
          <w:szCs w:val="24"/>
        </w:rPr>
        <w:t>Министерство образования Нижегородской области</w:t>
      </w:r>
    </w:p>
    <w:p w:rsidR="00702CB0" w:rsidRPr="002D4C8E" w:rsidRDefault="00702CB0" w:rsidP="00702CB0">
      <w:pPr>
        <w:spacing w:after="0"/>
        <w:jc w:val="center"/>
        <w:rPr>
          <w:rFonts w:ascii="Times New Roman" w:hAnsi="Times New Roman" w:cs="Times New Roman"/>
          <w:sz w:val="24"/>
          <w:szCs w:val="24"/>
        </w:rPr>
      </w:pPr>
      <w:r w:rsidRPr="002D4C8E">
        <w:rPr>
          <w:rFonts w:ascii="Times New Roman" w:hAnsi="Times New Roman" w:cs="Times New Roman"/>
          <w:color w:val="000000" w:themeColor="text1"/>
          <w:sz w:val="24"/>
          <w:szCs w:val="24"/>
        </w:rPr>
        <w:t xml:space="preserve">Государственное бюджетное </w:t>
      </w:r>
      <w:proofErr w:type="spellStart"/>
      <w:r w:rsidRPr="002D4C8E">
        <w:rPr>
          <w:rFonts w:ascii="Times New Roman" w:hAnsi="Times New Roman" w:cs="Times New Roman"/>
          <w:color w:val="000000" w:themeColor="text1"/>
          <w:sz w:val="24"/>
          <w:szCs w:val="24"/>
        </w:rPr>
        <w:t>образовательноеучреждение</w:t>
      </w:r>
      <w:proofErr w:type="spellEnd"/>
    </w:p>
    <w:p w:rsidR="00702CB0" w:rsidRPr="002D4C8E" w:rsidRDefault="00702CB0" w:rsidP="00702CB0">
      <w:pPr>
        <w:spacing w:after="0"/>
        <w:jc w:val="center"/>
        <w:rPr>
          <w:rFonts w:ascii="Times New Roman" w:hAnsi="Times New Roman" w:cs="Times New Roman"/>
          <w:sz w:val="24"/>
          <w:szCs w:val="24"/>
        </w:rPr>
      </w:pPr>
      <w:r w:rsidRPr="002D4C8E">
        <w:rPr>
          <w:rFonts w:ascii="Times New Roman" w:hAnsi="Times New Roman" w:cs="Times New Roman"/>
          <w:sz w:val="24"/>
          <w:szCs w:val="24"/>
        </w:rPr>
        <w:t>среднего профессионального образования</w:t>
      </w: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w:t>
      </w:r>
      <w:proofErr w:type="spellStart"/>
      <w:r w:rsidRPr="002D4C8E">
        <w:rPr>
          <w:rFonts w:ascii="Times New Roman" w:hAnsi="Times New Roman" w:cs="Times New Roman"/>
          <w:b/>
          <w:sz w:val="24"/>
          <w:szCs w:val="24"/>
        </w:rPr>
        <w:t>Арзамасский</w:t>
      </w:r>
      <w:proofErr w:type="spellEnd"/>
      <w:r w:rsidRPr="002D4C8E">
        <w:rPr>
          <w:rFonts w:ascii="Times New Roman" w:hAnsi="Times New Roman" w:cs="Times New Roman"/>
          <w:b/>
          <w:sz w:val="24"/>
          <w:szCs w:val="24"/>
        </w:rPr>
        <w:t xml:space="preserve"> коммерческо-технический техникум»</w:t>
      </w:r>
    </w:p>
    <w:p w:rsidR="00702CB0" w:rsidRPr="002D4C8E" w:rsidRDefault="00702CB0" w:rsidP="00702CB0">
      <w:pPr>
        <w:spacing w:after="0"/>
        <w:jc w:val="center"/>
        <w:rPr>
          <w:rFonts w:ascii="Times New Roman" w:hAnsi="Times New Roman" w:cs="Times New Roman"/>
          <w:b/>
          <w:sz w:val="24"/>
          <w:szCs w:val="24"/>
        </w:rPr>
      </w:pPr>
    </w:p>
    <w:p w:rsidR="00702CB0" w:rsidRPr="002D4C8E" w:rsidRDefault="00702CB0" w:rsidP="00702CB0">
      <w:pPr>
        <w:spacing w:after="0"/>
        <w:rPr>
          <w:rFonts w:ascii="Times New Roman" w:hAnsi="Times New Roman" w:cs="Times New Roman"/>
          <w:b/>
          <w:sz w:val="24"/>
          <w:szCs w:val="24"/>
        </w:rPr>
      </w:pPr>
    </w:p>
    <w:p w:rsidR="00702CB0" w:rsidRPr="002D4C8E" w:rsidRDefault="00702CB0" w:rsidP="00702CB0">
      <w:pPr>
        <w:spacing w:after="0"/>
        <w:jc w:val="center"/>
        <w:rPr>
          <w:rFonts w:ascii="Times New Roman" w:hAnsi="Times New Roman" w:cs="Times New Roman"/>
          <w:b/>
          <w:sz w:val="24"/>
          <w:szCs w:val="24"/>
        </w:rPr>
      </w:pPr>
      <w:r w:rsidRPr="002D4C8E">
        <w:rPr>
          <w:rFonts w:ascii="Times New Roman" w:hAnsi="Times New Roman" w:cs="Times New Roman"/>
          <w:b/>
          <w:sz w:val="24"/>
          <w:szCs w:val="24"/>
        </w:rPr>
        <w:t>ДНЕВНИК–ОТЧЕТ</w:t>
      </w:r>
    </w:p>
    <w:p w:rsidR="00702CB0" w:rsidRPr="002D4C8E" w:rsidRDefault="00DD7C4E" w:rsidP="00702CB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ПРЕДДИПЛОМНОЙ </w:t>
      </w:r>
      <w:r w:rsidR="00702CB0" w:rsidRPr="002D4C8E">
        <w:rPr>
          <w:rFonts w:ascii="Times New Roman" w:hAnsi="Times New Roman" w:cs="Times New Roman"/>
          <w:b/>
          <w:sz w:val="24"/>
          <w:szCs w:val="24"/>
        </w:rPr>
        <w:t xml:space="preserve"> ПРАКТИКИ</w:t>
      </w: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Студента __________________________________________________</w:t>
      </w:r>
      <w:r>
        <w:rPr>
          <w:rFonts w:ascii="Times New Roman" w:hAnsi="Times New Roman" w:cs="Times New Roman"/>
          <w:sz w:val="24"/>
          <w:szCs w:val="24"/>
        </w:rPr>
        <w:t>_</w:t>
      </w:r>
      <w:r w:rsidRPr="002D4C8E">
        <w:rPr>
          <w:rFonts w:ascii="Times New Roman" w:hAnsi="Times New Roman" w:cs="Times New Roman"/>
          <w:sz w:val="24"/>
          <w:szCs w:val="24"/>
        </w:rPr>
        <w:t xml:space="preserve"> </w:t>
      </w: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Ф.И.О.</w:t>
      </w:r>
    </w:p>
    <w:p w:rsidR="00702CB0" w:rsidRPr="002D4C8E" w:rsidRDefault="00702CB0" w:rsidP="00702CB0">
      <w:pPr>
        <w:spacing w:after="0"/>
        <w:rPr>
          <w:rFonts w:ascii="Times New Roman" w:hAnsi="Times New Roman" w:cs="Times New Roman"/>
          <w:sz w:val="24"/>
          <w:szCs w:val="24"/>
        </w:rPr>
      </w:pPr>
    </w:p>
    <w:p w:rsidR="00702CB0" w:rsidRPr="002D4C8E" w:rsidRDefault="00702CB0" w:rsidP="00702CB0">
      <w:pPr>
        <w:spacing w:after="0"/>
        <w:rPr>
          <w:rFonts w:ascii="Times New Roman" w:hAnsi="Times New Roman" w:cs="Times New Roman"/>
          <w:sz w:val="24"/>
          <w:szCs w:val="24"/>
        </w:rPr>
      </w:pPr>
      <w:proofErr w:type="gramStart"/>
      <w:r w:rsidRPr="002D4C8E">
        <w:rPr>
          <w:rFonts w:ascii="Times New Roman" w:hAnsi="Times New Roman" w:cs="Times New Roman"/>
          <w:sz w:val="24"/>
          <w:szCs w:val="24"/>
        </w:rPr>
        <w:t>обучающегося</w:t>
      </w:r>
      <w:proofErr w:type="gramEnd"/>
      <w:r w:rsidRPr="002D4C8E">
        <w:rPr>
          <w:rFonts w:ascii="Times New Roman" w:hAnsi="Times New Roman" w:cs="Times New Roman"/>
          <w:sz w:val="24"/>
          <w:szCs w:val="24"/>
        </w:rPr>
        <w:t xml:space="preserve"> (</w:t>
      </w:r>
      <w:proofErr w:type="spellStart"/>
      <w:r w:rsidRPr="002D4C8E">
        <w:rPr>
          <w:rFonts w:ascii="Times New Roman" w:hAnsi="Times New Roman" w:cs="Times New Roman"/>
          <w:sz w:val="24"/>
          <w:szCs w:val="24"/>
        </w:rPr>
        <w:t>ейся</w:t>
      </w:r>
      <w:proofErr w:type="spellEnd"/>
      <w:r w:rsidRPr="002D4C8E">
        <w:rPr>
          <w:rFonts w:ascii="Times New Roman" w:hAnsi="Times New Roman" w:cs="Times New Roman"/>
          <w:sz w:val="24"/>
          <w:szCs w:val="24"/>
        </w:rPr>
        <w:t>) по основной профессиональной программе  специальности СПО</w:t>
      </w: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w:t>
      </w:r>
      <w:r w:rsidRPr="002D4C8E">
        <w:rPr>
          <w:rFonts w:ascii="Times New Roman" w:hAnsi="Times New Roman" w:cs="Times New Roman"/>
          <w:sz w:val="24"/>
          <w:szCs w:val="24"/>
        </w:rPr>
        <w:t xml:space="preserve">_______ </w:t>
      </w: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 xml:space="preserve">                   код                                                              наименование специальности</w:t>
      </w:r>
    </w:p>
    <w:p w:rsidR="00702CB0" w:rsidRPr="002D4C8E" w:rsidRDefault="00702CB0" w:rsidP="00702CB0">
      <w:pPr>
        <w:spacing w:after="0"/>
        <w:rPr>
          <w:rFonts w:ascii="Times New Roman" w:hAnsi="Times New Roman" w:cs="Times New Roman"/>
          <w:sz w:val="24"/>
          <w:szCs w:val="24"/>
        </w:rPr>
      </w:pP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 xml:space="preserve">на ___________ курсе в группе </w:t>
      </w:r>
      <w:r>
        <w:rPr>
          <w:rFonts w:ascii="Times New Roman" w:hAnsi="Times New Roman" w:cs="Times New Roman"/>
          <w:sz w:val="24"/>
          <w:szCs w:val="24"/>
        </w:rPr>
        <w:t>_________________</w:t>
      </w:r>
      <w:r w:rsidRPr="002D4C8E">
        <w:rPr>
          <w:rFonts w:ascii="Times New Roman" w:hAnsi="Times New Roman" w:cs="Times New Roman"/>
          <w:sz w:val="24"/>
          <w:szCs w:val="24"/>
        </w:rPr>
        <w:t>______</w:t>
      </w:r>
    </w:p>
    <w:p w:rsidR="00702CB0" w:rsidRPr="002D4C8E" w:rsidRDefault="00702CB0" w:rsidP="00702CB0">
      <w:pPr>
        <w:spacing w:after="0"/>
        <w:rPr>
          <w:rFonts w:ascii="Times New Roman" w:hAnsi="Times New Roman" w:cs="Times New Roman"/>
          <w:sz w:val="24"/>
          <w:szCs w:val="24"/>
        </w:rPr>
      </w:pPr>
    </w:p>
    <w:p w:rsidR="00702CB0" w:rsidRPr="002D4C8E" w:rsidRDefault="00702CB0" w:rsidP="00702CB0">
      <w:pPr>
        <w:spacing w:after="0"/>
        <w:rPr>
          <w:rFonts w:ascii="Times New Roman" w:hAnsi="Times New Roman" w:cs="Times New Roman"/>
          <w:sz w:val="24"/>
          <w:szCs w:val="24"/>
        </w:rPr>
      </w:pPr>
      <w:r w:rsidRPr="002D4C8E">
        <w:rPr>
          <w:rFonts w:ascii="Times New Roman" w:hAnsi="Times New Roman" w:cs="Times New Roman"/>
          <w:sz w:val="24"/>
          <w:szCs w:val="24"/>
        </w:rPr>
        <w:t>Период практики с «__» ___________20___г. по «___»__________ 20___г.</w:t>
      </w:r>
    </w:p>
    <w:p w:rsidR="00702CB0" w:rsidRPr="002D4C8E" w:rsidRDefault="00702CB0" w:rsidP="00702CB0">
      <w:pPr>
        <w:spacing w:after="0"/>
        <w:rPr>
          <w:rFonts w:ascii="Times New Roman" w:hAnsi="Times New Roman" w:cs="Times New Roman"/>
          <w:sz w:val="24"/>
          <w:szCs w:val="24"/>
        </w:rPr>
      </w:pPr>
    </w:p>
    <w:p w:rsidR="00702CB0" w:rsidRPr="002D4C8E" w:rsidRDefault="00702CB0" w:rsidP="00702CB0">
      <w:pPr>
        <w:spacing w:after="0"/>
        <w:rPr>
          <w:rFonts w:ascii="Times New Roman" w:hAnsi="Times New Roman" w:cs="Times New Roman"/>
          <w:b/>
          <w:sz w:val="24"/>
          <w:szCs w:val="24"/>
        </w:rPr>
      </w:pPr>
    </w:p>
    <w:p w:rsidR="00702CB0" w:rsidRPr="002D4C8E" w:rsidRDefault="00702CB0" w:rsidP="00702CB0">
      <w:pPr>
        <w:spacing w:after="0"/>
        <w:jc w:val="center"/>
        <w:rPr>
          <w:rFonts w:ascii="Times New Roman" w:hAnsi="Times New Roman" w:cs="Times New Roman"/>
          <w:sz w:val="24"/>
          <w:szCs w:val="24"/>
        </w:rPr>
      </w:pPr>
      <w:proofErr w:type="spellStart"/>
      <w:r w:rsidRPr="002D4C8E">
        <w:rPr>
          <w:rFonts w:ascii="Times New Roman" w:hAnsi="Times New Roman" w:cs="Times New Roman"/>
          <w:sz w:val="24"/>
          <w:szCs w:val="24"/>
        </w:rPr>
        <w:t>г</w:t>
      </w:r>
      <w:proofErr w:type="gramStart"/>
      <w:r w:rsidRPr="002D4C8E">
        <w:rPr>
          <w:rFonts w:ascii="Times New Roman" w:hAnsi="Times New Roman" w:cs="Times New Roman"/>
          <w:sz w:val="24"/>
          <w:szCs w:val="24"/>
        </w:rPr>
        <w:t>.А</w:t>
      </w:r>
      <w:proofErr w:type="gramEnd"/>
      <w:r w:rsidRPr="002D4C8E">
        <w:rPr>
          <w:rFonts w:ascii="Times New Roman" w:hAnsi="Times New Roman" w:cs="Times New Roman"/>
          <w:sz w:val="24"/>
          <w:szCs w:val="24"/>
        </w:rPr>
        <w:t>рзамас</w:t>
      </w:r>
      <w:proofErr w:type="spellEnd"/>
      <w:r w:rsidRPr="002D4C8E">
        <w:rPr>
          <w:rFonts w:ascii="Times New Roman" w:hAnsi="Times New Roman" w:cs="Times New Roman"/>
          <w:sz w:val="24"/>
          <w:szCs w:val="24"/>
        </w:rPr>
        <w:t>, 2014г.</w:t>
      </w:r>
    </w:p>
    <w:p w:rsidR="00D742C8" w:rsidRDefault="00D742C8" w:rsidP="00702CB0">
      <w:pPr>
        <w:spacing w:after="0" w:line="240" w:lineRule="auto"/>
        <w:jc w:val="right"/>
        <w:rPr>
          <w:rFonts w:ascii="Times New Roman" w:hAnsi="Times New Roman" w:cs="Times New Roman"/>
          <w:sz w:val="24"/>
          <w:szCs w:val="24"/>
        </w:rPr>
      </w:pPr>
    </w:p>
    <w:p w:rsidR="00702CB0" w:rsidRPr="00702CB0" w:rsidRDefault="00702CB0" w:rsidP="00702CB0">
      <w:pPr>
        <w:spacing w:after="0" w:line="240" w:lineRule="auto"/>
        <w:jc w:val="right"/>
        <w:rPr>
          <w:rFonts w:ascii="Times New Roman" w:hAnsi="Times New Roman" w:cs="Times New Roman"/>
          <w:sz w:val="24"/>
          <w:szCs w:val="24"/>
        </w:rPr>
      </w:pPr>
      <w:r w:rsidRPr="00702CB0">
        <w:rPr>
          <w:rFonts w:ascii="Times New Roman" w:hAnsi="Times New Roman" w:cs="Times New Roman"/>
          <w:sz w:val="24"/>
          <w:szCs w:val="24"/>
        </w:rPr>
        <w:lastRenderedPageBreak/>
        <w:t xml:space="preserve">Приложение </w:t>
      </w:r>
      <w:r w:rsidR="00FD1BF4">
        <w:rPr>
          <w:rFonts w:ascii="Times New Roman" w:hAnsi="Times New Roman" w:cs="Times New Roman"/>
          <w:sz w:val="24"/>
          <w:szCs w:val="24"/>
        </w:rPr>
        <w:t>7</w:t>
      </w:r>
    </w:p>
    <w:p w:rsidR="0045444A" w:rsidRPr="002D4C8E" w:rsidRDefault="00261CBA" w:rsidP="0045444A">
      <w:pPr>
        <w:spacing w:after="0" w:line="240" w:lineRule="auto"/>
        <w:jc w:val="center"/>
        <w:rPr>
          <w:rFonts w:ascii="Times New Roman" w:hAnsi="Times New Roman" w:cs="Times New Roman"/>
          <w:b/>
          <w:sz w:val="24"/>
          <w:szCs w:val="24"/>
        </w:rPr>
      </w:pPr>
      <w:r w:rsidRPr="002D4C8E">
        <w:rPr>
          <w:rFonts w:ascii="Times New Roman" w:hAnsi="Times New Roman" w:cs="Times New Roman"/>
          <w:b/>
          <w:sz w:val="24"/>
          <w:szCs w:val="24"/>
        </w:rPr>
        <w:t xml:space="preserve">ПЛАН </w:t>
      </w:r>
      <w:r>
        <w:rPr>
          <w:rFonts w:ascii="Times New Roman" w:hAnsi="Times New Roman" w:cs="Times New Roman"/>
          <w:b/>
          <w:sz w:val="24"/>
          <w:szCs w:val="24"/>
        </w:rPr>
        <w:t>РАБОТЫ</w:t>
      </w:r>
      <w:r w:rsidRPr="00261CBA">
        <w:rPr>
          <w:rFonts w:ascii="Times New Roman" w:hAnsi="Times New Roman" w:cs="Times New Roman"/>
          <w:b/>
          <w:sz w:val="24"/>
          <w:szCs w:val="24"/>
        </w:rPr>
        <w:t xml:space="preserve"> </w:t>
      </w:r>
      <w:r>
        <w:rPr>
          <w:rFonts w:ascii="Times New Roman" w:hAnsi="Times New Roman" w:cs="Times New Roman"/>
          <w:b/>
          <w:sz w:val="24"/>
          <w:szCs w:val="24"/>
        </w:rPr>
        <w:t>ПО ВЫПОЛНЕНИЮ И ПРОГРАММА ПРОИЗВОДСТВЕННОЙ  ПРАКТИКИ</w:t>
      </w:r>
    </w:p>
    <w:p w:rsidR="0045444A" w:rsidRPr="002D4C8E" w:rsidRDefault="0045444A" w:rsidP="0045444A">
      <w:pPr>
        <w:spacing w:after="0" w:line="240" w:lineRule="auto"/>
        <w:rPr>
          <w:rFonts w:ascii="Times New Roman" w:hAnsi="Times New Roman" w:cs="Times New Roman"/>
          <w:b/>
          <w:sz w:val="24"/>
          <w:szCs w:val="24"/>
        </w:rPr>
      </w:pPr>
    </w:p>
    <w:tbl>
      <w:tblPr>
        <w:tblStyle w:val="aa"/>
        <w:tblW w:w="6680" w:type="dxa"/>
        <w:jc w:val="center"/>
        <w:tblInd w:w="826" w:type="dxa"/>
        <w:tblLook w:val="04A0" w:firstRow="1" w:lastRow="0" w:firstColumn="1" w:lastColumn="0" w:noHBand="0" w:noVBand="1"/>
      </w:tblPr>
      <w:tblGrid>
        <w:gridCol w:w="560"/>
        <w:gridCol w:w="1809"/>
        <w:gridCol w:w="748"/>
        <w:gridCol w:w="828"/>
        <w:gridCol w:w="1045"/>
        <w:gridCol w:w="1690"/>
      </w:tblGrid>
      <w:tr w:rsidR="00956276" w:rsidRPr="002D4C8E" w:rsidTr="00DD7C4E">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276" w:rsidRPr="002D4C8E" w:rsidRDefault="00956276">
            <w:pPr>
              <w:rPr>
                <w:rFonts w:ascii="Times New Roman" w:eastAsiaTheme="minorEastAsia" w:hAnsi="Times New Roman" w:cs="Times New Roman"/>
                <w:b/>
                <w:sz w:val="24"/>
                <w:szCs w:val="24"/>
              </w:rPr>
            </w:pPr>
            <w:r w:rsidRPr="002D4C8E">
              <w:rPr>
                <w:rFonts w:ascii="Times New Roman" w:hAnsi="Times New Roman" w:cs="Times New Roman"/>
                <w:b/>
                <w:sz w:val="24"/>
                <w:szCs w:val="24"/>
              </w:rPr>
              <w:t xml:space="preserve">№ </w:t>
            </w:r>
            <w:proofErr w:type="gramStart"/>
            <w:r w:rsidRPr="002D4C8E">
              <w:rPr>
                <w:rFonts w:ascii="Times New Roman" w:hAnsi="Times New Roman" w:cs="Times New Roman"/>
                <w:b/>
                <w:sz w:val="24"/>
                <w:szCs w:val="24"/>
              </w:rPr>
              <w:t>п</w:t>
            </w:r>
            <w:proofErr w:type="gramEnd"/>
            <w:r w:rsidRPr="002D4C8E">
              <w:rPr>
                <w:rFonts w:ascii="Times New Roman" w:hAnsi="Times New Roman" w:cs="Times New Roman"/>
                <w:b/>
                <w:sz w:val="24"/>
                <w:szCs w:val="24"/>
              </w:rPr>
              <w:t>/п</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Перечень учебных заданий (упражнений)</w:t>
            </w:r>
          </w:p>
          <w:p w:rsidR="00956276" w:rsidRPr="002D4C8E" w:rsidRDefault="00956276">
            <w:pPr>
              <w:rPr>
                <w:rFonts w:ascii="Times New Roman" w:eastAsiaTheme="minorEastAsia" w:hAnsi="Times New Roman" w:cs="Times New Roman"/>
                <w:b/>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Дата</w:t>
            </w:r>
          </w:p>
          <w:p w:rsidR="00956276" w:rsidRPr="002D4C8E" w:rsidRDefault="00956276">
            <w:pPr>
              <w:rPr>
                <w:rFonts w:ascii="Times New Roman" w:eastAsiaTheme="minorEastAsia" w:hAnsi="Times New Roman" w:cs="Times New Roman"/>
                <w:b/>
                <w:sz w:val="24"/>
                <w:szCs w:val="24"/>
              </w:rPr>
            </w:pPr>
          </w:p>
        </w:tc>
        <w:tc>
          <w:tcPr>
            <w:tcW w:w="830" w:type="dxa"/>
          </w:tcPr>
          <w:p w:rsidR="00956276" w:rsidRPr="002D4C8E" w:rsidRDefault="00956276" w:rsidP="00702CB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Кол-во</w:t>
            </w:r>
          </w:p>
          <w:p w:rsidR="00956276" w:rsidRPr="002D4C8E" w:rsidRDefault="00956276" w:rsidP="00702CB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часов</w:t>
            </w:r>
          </w:p>
        </w:tc>
        <w:tc>
          <w:tcPr>
            <w:tcW w:w="1045" w:type="dxa"/>
          </w:tcPr>
          <w:p w:rsidR="00956276" w:rsidRPr="002D4C8E" w:rsidRDefault="00956276" w:rsidP="00702CB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Оценка</w:t>
            </w:r>
          </w:p>
        </w:tc>
        <w:tc>
          <w:tcPr>
            <w:tcW w:w="1074" w:type="dxa"/>
          </w:tcPr>
          <w:p w:rsidR="00956276" w:rsidRPr="002D4C8E" w:rsidRDefault="00956276" w:rsidP="00702CB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Подпись</w:t>
            </w:r>
          </w:p>
          <w:p w:rsidR="00956276" w:rsidRPr="002D4C8E" w:rsidRDefault="00956276" w:rsidP="00702CB0">
            <w:pPr>
              <w:jc w:val="center"/>
              <w:rPr>
                <w:rFonts w:ascii="Times New Roman" w:hAnsi="Times New Roman" w:cs="Times New Roman"/>
                <w:b/>
                <w:sz w:val="24"/>
                <w:szCs w:val="24"/>
              </w:rPr>
            </w:pPr>
            <w:r w:rsidRPr="002D4C8E">
              <w:rPr>
                <w:rFonts w:ascii="Times New Roman" w:hAnsi="Times New Roman" w:cs="Times New Roman"/>
                <w:b/>
                <w:sz w:val="24"/>
                <w:szCs w:val="24"/>
              </w:rPr>
              <w:t>рук-ля практики</w:t>
            </w:r>
          </w:p>
          <w:p w:rsidR="00956276" w:rsidRPr="002D4C8E" w:rsidRDefault="00956276" w:rsidP="00702CB0">
            <w:pPr>
              <w:jc w:val="center"/>
              <w:rPr>
                <w:rFonts w:ascii="Times New Roman" w:eastAsiaTheme="minorEastAsia" w:hAnsi="Times New Roman" w:cs="Times New Roman"/>
                <w:b/>
                <w:sz w:val="24"/>
                <w:szCs w:val="24"/>
              </w:rPr>
            </w:pPr>
            <w:r w:rsidRPr="002D4C8E">
              <w:rPr>
                <w:rFonts w:ascii="Times New Roman" w:hAnsi="Times New Roman" w:cs="Times New Roman"/>
                <w:b/>
                <w:sz w:val="24"/>
                <w:szCs w:val="24"/>
              </w:rPr>
              <w:t xml:space="preserve"> от Предприятия</w:t>
            </w:r>
          </w:p>
        </w:tc>
      </w:tr>
      <w:tr w:rsidR="00956276" w:rsidRPr="002D4C8E" w:rsidTr="00DD7C4E">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eastAsiaTheme="minorEastAsia" w:hAnsi="Times New Roman" w:cs="Times New Roman"/>
                <w:b/>
                <w:sz w:val="24"/>
                <w:szCs w:val="24"/>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eastAsiaTheme="minorEastAsia" w:hAnsi="Times New Roman" w:cs="Times New Roman"/>
                <w:b/>
                <w:sz w:val="24"/>
                <w:szCs w:val="24"/>
              </w:rPr>
            </w:pPr>
          </w:p>
          <w:p w:rsidR="00956276" w:rsidRPr="002D4C8E" w:rsidRDefault="00956276">
            <w:pPr>
              <w:rPr>
                <w:rFonts w:ascii="Times New Roman" w:eastAsiaTheme="minorEastAsia" w:hAnsi="Times New Roman" w:cs="Times New Roman"/>
                <w:b/>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eastAsiaTheme="minorEastAsia" w:hAnsi="Times New Roman" w:cs="Times New Roman"/>
                <w:b/>
                <w:sz w:val="24"/>
                <w:szCs w:val="24"/>
              </w:rPr>
            </w:pPr>
          </w:p>
          <w:p w:rsidR="00956276" w:rsidRPr="002D4C8E" w:rsidRDefault="00956276">
            <w:pPr>
              <w:rPr>
                <w:rFonts w:ascii="Times New Roman" w:eastAsiaTheme="minorEastAsia" w:hAnsi="Times New Roman" w:cs="Times New Roman"/>
                <w:b/>
                <w:sz w:val="24"/>
                <w:szCs w:val="24"/>
              </w:rPr>
            </w:pPr>
          </w:p>
        </w:tc>
        <w:tc>
          <w:tcPr>
            <w:tcW w:w="830" w:type="dxa"/>
          </w:tcPr>
          <w:p w:rsidR="00956276" w:rsidRPr="002D4C8E" w:rsidRDefault="00956276" w:rsidP="00702CB0">
            <w:pPr>
              <w:rPr>
                <w:rFonts w:ascii="Times New Roman" w:eastAsiaTheme="minorEastAsia" w:hAnsi="Times New Roman" w:cs="Times New Roman"/>
                <w:sz w:val="24"/>
                <w:szCs w:val="24"/>
              </w:rPr>
            </w:pPr>
          </w:p>
          <w:p w:rsidR="00956276" w:rsidRPr="002D4C8E" w:rsidRDefault="00956276" w:rsidP="00702CB0">
            <w:pPr>
              <w:rPr>
                <w:rFonts w:ascii="Times New Roman" w:eastAsiaTheme="minorEastAsia" w:hAnsi="Times New Roman" w:cs="Times New Roman"/>
                <w:sz w:val="24"/>
                <w:szCs w:val="24"/>
              </w:rPr>
            </w:pPr>
          </w:p>
        </w:tc>
        <w:tc>
          <w:tcPr>
            <w:tcW w:w="1045" w:type="dxa"/>
          </w:tcPr>
          <w:p w:rsidR="00956276" w:rsidRPr="002D4C8E" w:rsidRDefault="00956276" w:rsidP="00702CB0">
            <w:pPr>
              <w:rPr>
                <w:rFonts w:ascii="Times New Roman" w:eastAsiaTheme="minorEastAsia" w:hAnsi="Times New Roman" w:cs="Times New Roman"/>
                <w:sz w:val="24"/>
                <w:szCs w:val="24"/>
              </w:rPr>
            </w:pPr>
          </w:p>
        </w:tc>
        <w:tc>
          <w:tcPr>
            <w:tcW w:w="1074" w:type="dxa"/>
          </w:tcPr>
          <w:p w:rsidR="00956276" w:rsidRPr="002D4C8E" w:rsidRDefault="00956276" w:rsidP="00702CB0">
            <w:pPr>
              <w:rPr>
                <w:rFonts w:ascii="Times New Roman" w:eastAsiaTheme="minorEastAsia" w:hAnsi="Times New Roman" w:cs="Times New Roman"/>
                <w:sz w:val="24"/>
                <w:szCs w:val="24"/>
              </w:rPr>
            </w:pPr>
          </w:p>
        </w:tc>
      </w:tr>
      <w:tr w:rsidR="00956276" w:rsidRPr="002D4C8E" w:rsidTr="00DD7C4E">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830" w:type="dxa"/>
          </w:tcPr>
          <w:p w:rsidR="00956276" w:rsidRPr="002D4C8E" w:rsidRDefault="00956276" w:rsidP="00702CB0">
            <w:pPr>
              <w:rPr>
                <w:rFonts w:ascii="Times New Roman" w:hAnsi="Times New Roman" w:cs="Times New Roman"/>
                <w:sz w:val="24"/>
                <w:szCs w:val="24"/>
              </w:rPr>
            </w:pPr>
          </w:p>
        </w:tc>
        <w:tc>
          <w:tcPr>
            <w:tcW w:w="1045" w:type="dxa"/>
          </w:tcPr>
          <w:p w:rsidR="00956276" w:rsidRPr="002D4C8E" w:rsidRDefault="00956276" w:rsidP="00702CB0">
            <w:pPr>
              <w:rPr>
                <w:rFonts w:ascii="Times New Roman" w:hAnsi="Times New Roman" w:cs="Times New Roman"/>
                <w:sz w:val="24"/>
                <w:szCs w:val="24"/>
              </w:rPr>
            </w:pPr>
          </w:p>
        </w:tc>
        <w:tc>
          <w:tcPr>
            <w:tcW w:w="1074" w:type="dxa"/>
          </w:tcPr>
          <w:p w:rsidR="00956276" w:rsidRPr="002D4C8E" w:rsidRDefault="00956276" w:rsidP="00702CB0">
            <w:pPr>
              <w:rPr>
                <w:rFonts w:ascii="Times New Roman" w:hAnsi="Times New Roman" w:cs="Times New Roman"/>
                <w:sz w:val="24"/>
                <w:szCs w:val="24"/>
              </w:rPr>
            </w:pPr>
          </w:p>
        </w:tc>
      </w:tr>
      <w:tr w:rsidR="00956276" w:rsidRPr="002D4C8E" w:rsidTr="00DD7C4E">
        <w:trPr>
          <w:jc w:val="center"/>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276" w:rsidRPr="002D4C8E" w:rsidRDefault="00956276">
            <w:pPr>
              <w:rPr>
                <w:rFonts w:ascii="Times New Roman" w:hAnsi="Times New Roman" w:cs="Times New Roman"/>
                <w:b/>
                <w:sz w:val="24"/>
                <w:szCs w:val="24"/>
              </w:rPr>
            </w:pPr>
          </w:p>
        </w:tc>
        <w:tc>
          <w:tcPr>
            <w:tcW w:w="830" w:type="dxa"/>
          </w:tcPr>
          <w:p w:rsidR="00956276" w:rsidRPr="002D4C8E" w:rsidRDefault="00956276" w:rsidP="00702CB0">
            <w:pPr>
              <w:rPr>
                <w:rFonts w:ascii="Times New Roman" w:hAnsi="Times New Roman" w:cs="Times New Roman"/>
                <w:sz w:val="24"/>
                <w:szCs w:val="24"/>
              </w:rPr>
            </w:pPr>
          </w:p>
        </w:tc>
        <w:tc>
          <w:tcPr>
            <w:tcW w:w="1045" w:type="dxa"/>
          </w:tcPr>
          <w:p w:rsidR="00956276" w:rsidRPr="002D4C8E" w:rsidRDefault="00956276" w:rsidP="00702CB0">
            <w:pPr>
              <w:rPr>
                <w:rFonts w:ascii="Times New Roman" w:hAnsi="Times New Roman" w:cs="Times New Roman"/>
                <w:sz w:val="24"/>
                <w:szCs w:val="24"/>
              </w:rPr>
            </w:pPr>
          </w:p>
        </w:tc>
        <w:tc>
          <w:tcPr>
            <w:tcW w:w="1074" w:type="dxa"/>
          </w:tcPr>
          <w:p w:rsidR="00956276" w:rsidRPr="002D4C8E" w:rsidRDefault="00956276" w:rsidP="00702CB0">
            <w:pPr>
              <w:rPr>
                <w:rFonts w:ascii="Times New Roman" w:hAnsi="Times New Roman" w:cs="Times New Roman"/>
                <w:sz w:val="24"/>
                <w:szCs w:val="24"/>
              </w:rPr>
            </w:pPr>
          </w:p>
        </w:tc>
      </w:tr>
    </w:tbl>
    <w:p w:rsidR="0063726A" w:rsidRDefault="0063726A" w:rsidP="0045444A">
      <w:pPr>
        <w:pStyle w:val="a4"/>
        <w:rPr>
          <w:u w:val="single"/>
        </w:rPr>
      </w:pPr>
    </w:p>
    <w:p w:rsidR="0045444A" w:rsidRPr="002D4C8E" w:rsidRDefault="0045444A" w:rsidP="002D4C8E">
      <w:pPr>
        <w:tabs>
          <w:tab w:val="left" w:pos="709"/>
        </w:tabs>
        <w:autoSpaceDE w:val="0"/>
        <w:autoSpaceDN w:val="0"/>
        <w:adjustRightInd w:val="0"/>
        <w:spacing w:after="0" w:line="240" w:lineRule="auto"/>
        <w:jc w:val="center"/>
        <w:rPr>
          <w:rFonts w:ascii="Times New Roman" w:eastAsia="TimesNewRomanPS-ItalicMT" w:hAnsi="Times New Roman" w:cs="Times New Roman"/>
          <w:iCs/>
          <w:sz w:val="24"/>
          <w:szCs w:val="24"/>
        </w:rPr>
      </w:pPr>
      <w:r w:rsidRPr="002D4C8E">
        <w:rPr>
          <w:rFonts w:ascii="Times New Roman" w:eastAsia="TimesNewRomanPS-BoldMT" w:hAnsi="Times New Roman" w:cs="Times New Roman"/>
          <w:b/>
          <w:bCs/>
          <w:iCs/>
          <w:sz w:val="24"/>
          <w:szCs w:val="24"/>
        </w:rPr>
        <w:t>Перечень учебных изданий</w:t>
      </w:r>
      <w:r w:rsidRPr="002D4C8E">
        <w:rPr>
          <w:rFonts w:ascii="Times New Roman" w:eastAsia="TimesNewRomanPS-ItalicMT" w:hAnsi="Times New Roman" w:cs="Times New Roman"/>
          <w:b/>
          <w:bCs/>
          <w:iCs/>
          <w:sz w:val="24"/>
          <w:szCs w:val="24"/>
        </w:rPr>
        <w:t xml:space="preserve">, </w:t>
      </w:r>
      <w:r w:rsidRPr="002D4C8E">
        <w:rPr>
          <w:rFonts w:ascii="Times New Roman" w:eastAsia="TimesNewRomanPS-BoldMT" w:hAnsi="Times New Roman" w:cs="Times New Roman"/>
          <w:b/>
          <w:bCs/>
          <w:iCs/>
          <w:sz w:val="24"/>
          <w:szCs w:val="24"/>
        </w:rPr>
        <w:t>Интернет ресурсов</w:t>
      </w:r>
      <w:r w:rsidRPr="002D4C8E">
        <w:rPr>
          <w:rFonts w:ascii="Times New Roman" w:eastAsia="TimesNewRomanPS-ItalicMT" w:hAnsi="Times New Roman" w:cs="Times New Roman"/>
          <w:b/>
          <w:bCs/>
          <w:iCs/>
          <w:sz w:val="24"/>
          <w:szCs w:val="24"/>
        </w:rPr>
        <w:t xml:space="preserve">, </w:t>
      </w:r>
      <w:r w:rsidRPr="002D4C8E">
        <w:rPr>
          <w:rFonts w:ascii="Times New Roman" w:eastAsia="TimesNewRomanPS-BoldMT" w:hAnsi="Times New Roman" w:cs="Times New Roman"/>
          <w:b/>
          <w:bCs/>
          <w:iCs/>
          <w:sz w:val="24"/>
          <w:szCs w:val="24"/>
        </w:rPr>
        <w:t>дополнительной литературы</w:t>
      </w:r>
      <w:r w:rsidRPr="002D4C8E">
        <w:rPr>
          <w:rFonts w:ascii="Times New Roman" w:eastAsia="TimesNewRomanPS-ItalicMT" w:hAnsi="Times New Roman" w:cs="Times New Roman"/>
          <w:iCs/>
          <w:sz w:val="24"/>
          <w:szCs w:val="24"/>
        </w:rPr>
        <w:t>.</w:t>
      </w:r>
    </w:p>
    <w:p w:rsidR="0045444A" w:rsidRPr="002D4C8E" w:rsidRDefault="0045444A" w:rsidP="0045444A">
      <w:pPr>
        <w:tabs>
          <w:tab w:val="left" w:pos="709"/>
        </w:tabs>
        <w:autoSpaceDE w:val="0"/>
        <w:autoSpaceDN w:val="0"/>
        <w:adjustRightInd w:val="0"/>
        <w:spacing w:after="0" w:line="240" w:lineRule="auto"/>
        <w:ind w:firstLine="709"/>
        <w:jc w:val="both"/>
        <w:rPr>
          <w:rFonts w:ascii="Times New Roman" w:eastAsia="TimesNewRomanPSMT" w:hAnsi="Times New Roman" w:cs="Times New Roman"/>
          <w:iCs/>
          <w:sz w:val="24"/>
          <w:szCs w:val="24"/>
        </w:rPr>
      </w:pPr>
    </w:p>
    <w:p w:rsidR="0045444A" w:rsidRPr="002D4C8E" w:rsidRDefault="0045444A" w:rsidP="0045444A">
      <w:pPr>
        <w:pStyle w:val="a6"/>
        <w:tabs>
          <w:tab w:val="left" w:pos="709"/>
        </w:tabs>
        <w:rPr>
          <w:bCs w:val="0"/>
          <w:i w:val="0"/>
          <w:sz w:val="24"/>
        </w:rPr>
      </w:pPr>
      <w:r w:rsidRPr="002D4C8E">
        <w:rPr>
          <w:sz w:val="24"/>
        </w:rPr>
        <w:t>Основные источники:</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Налоговый кодекс Российской Федерации. Часть первая от 31.07.1998 г. №146-ФЗ (с изменениями и дополнениями на 2013 год)</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Налоговый кодекс Российской Федерации. Часть вторая от 05.08.2000 г. №117-ФЗ (с изменениями и дополнениями на 2013 год)</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Федеральный закон от 21 ноября 1996 г. № 129 - ФЗ "О бухгалтерском учете" (с изменениями от 23.07. 1998 г., 28.03. 2002 г., 31.12.2002, 10.01.2003, 30.06.2003, 03.11.2006)</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План счетов бухгалтерского учета финансово - хозяйственной деятельности организаций с инструкцией по применению. Ростов н</w:t>
      </w:r>
      <w:proofErr w:type="gramStart"/>
      <w:r w:rsidRPr="002D4C8E">
        <w:rPr>
          <w:rStyle w:val="FontStyle20"/>
          <w:sz w:val="24"/>
          <w:szCs w:val="24"/>
        </w:rPr>
        <w:t>/Д</w:t>
      </w:r>
      <w:proofErr w:type="gramEnd"/>
      <w:r w:rsidRPr="002D4C8E">
        <w:rPr>
          <w:rStyle w:val="FontStyle20"/>
          <w:sz w:val="24"/>
          <w:szCs w:val="24"/>
        </w:rPr>
        <w:t>: Издательский центр "Март", 2012.- 112 с.</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Положение по ведению бухгалтерского учета и бухгалтерской отчетности в РФ. Утверждено приказом Министерства финансов РФ от 29 июля 1998г. № 34н (в редакции приказа Министерства финансов РФ от 24. 03 2000 № 31-н.)</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 xml:space="preserve">Положение по бухгалтерскому учету «Бухгалтерская </w:t>
      </w:r>
      <w:r w:rsidRPr="002D4C8E">
        <w:rPr>
          <w:rStyle w:val="FontStyle20"/>
          <w:sz w:val="24"/>
          <w:szCs w:val="24"/>
        </w:rPr>
        <w:lastRenderedPageBreak/>
        <w:t>отчетность организации» ПБУ 4\99. Утверждено приказом Министерства финансов РФ от 6 июля 1999г. № 43-н.</w:t>
      </w:r>
    </w:p>
    <w:p w:rsidR="0045444A" w:rsidRPr="002D4C8E" w:rsidRDefault="0045444A" w:rsidP="0045444A">
      <w:pPr>
        <w:pStyle w:val="Style10"/>
        <w:numPr>
          <w:ilvl w:val="0"/>
          <w:numId w:val="13"/>
        </w:numPr>
        <w:tabs>
          <w:tab w:val="left" w:pos="709"/>
        </w:tabs>
        <w:spacing w:line="240" w:lineRule="auto"/>
        <w:ind w:left="0" w:firstLine="0"/>
        <w:rPr>
          <w:rStyle w:val="FontStyle20"/>
          <w:sz w:val="24"/>
          <w:szCs w:val="24"/>
        </w:rPr>
      </w:pPr>
      <w:r w:rsidRPr="002D4C8E">
        <w:rPr>
          <w:rStyle w:val="FontStyle20"/>
          <w:sz w:val="24"/>
          <w:szCs w:val="24"/>
        </w:rPr>
        <w:t>Положение по бухгалтерскому учету «Доходы организации» ПБУ. 9/99. Утверждено приказом Министерства финансов РФ от 6 мая 1999г.№ 32-н</w:t>
      </w:r>
    </w:p>
    <w:p w:rsidR="0045444A" w:rsidRPr="002D4C8E" w:rsidRDefault="0045444A" w:rsidP="0045444A">
      <w:pPr>
        <w:pStyle w:val="Style6"/>
        <w:widowControl/>
        <w:numPr>
          <w:ilvl w:val="0"/>
          <w:numId w:val="13"/>
        </w:numPr>
        <w:tabs>
          <w:tab w:val="left" w:pos="-1560"/>
          <w:tab w:val="left" w:pos="709"/>
        </w:tabs>
        <w:spacing w:line="240" w:lineRule="auto"/>
        <w:ind w:left="0" w:firstLine="0"/>
        <w:jc w:val="both"/>
        <w:rPr>
          <w:rStyle w:val="FontStyle20"/>
          <w:sz w:val="24"/>
          <w:szCs w:val="24"/>
        </w:rPr>
      </w:pPr>
      <w:r w:rsidRPr="002D4C8E">
        <w:rPr>
          <w:rStyle w:val="FontStyle20"/>
          <w:sz w:val="24"/>
          <w:szCs w:val="24"/>
        </w:rPr>
        <w:t>Положение по бухгалтерскому учету «Расходы организации» ПБУ 10/99. Утверждено  приказом Министерства финансов РФ от 6 мая 1999г. № 3-н.</w:t>
      </w:r>
    </w:p>
    <w:p w:rsidR="0045444A" w:rsidRPr="002D4C8E" w:rsidRDefault="0045444A" w:rsidP="0045444A">
      <w:pPr>
        <w:pStyle w:val="Style6"/>
        <w:widowControl/>
        <w:numPr>
          <w:ilvl w:val="0"/>
          <w:numId w:val="13"/>
        </w:numPr>
        <w:tabs>
          <w:tab w:val="left" w:pos="-1560"/>
          <w:tab w:val="left" w:pos="67"/>
          <w:tab w:val="left" w:pos="709"/>
        </w:tabs>
        <w:spacing w:line="240" w:lineRule="auto"/>
        <w:ind w:left="0" w:firstLine="0"/>
        <w:jc w:val="both"/>
        <w:rPr>
          <w:rStyle w:val="FontStyle20"/>
          <w:sz w:val="24"/>
          <w:szCs w:val="24"/>
        </w:rPr>
      </w:pPr>
      <w:r w:rsidRPr="002D4C8E">
        <w:rPr>
          <w:rStyle w:val="FontStyle20"/>
          <w:sz w:val="24"/>
          <w:szCs w:val="24"/>
        </w:rPr>
        <w:t>Положение по бухгалтерскому учету «Информация по прекращаемой деятельности» ПБУ16/02. Утверждено приказом Министерства финансов РФ от 02.07.2002 № 66-н.</w:t>
      </w:r>
    </w:p>
    <w:p w:rsidR="0045444A" w:rsidRPr="002D4C8E" w:rsidRDefault="0045444A" w:rsidP="0045444A">
      <w:pPr>
        <w:pStyle w:val="a8"/>
        <w:numPr>
          <w:ilvl w:val="0"/>
          <w:numId w:val="13"/>
        </w:numPr>
        <w:tabs>
          <w:tab w:val="left" w:pos="709"/>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Анализ финансовой отчетности: Электронное учебное пособие / под ред. О.В. Ефимовой, М.В. Мельник. – М.: Издательство «ОМЕГА-Л», 2010</w:t>
      </w:r>
    </w:p>
    <w:p w:rsidR="0045444A" w:rsidRPr="002D4C8E" w:rsidRDefault="0045444A" w:rsidP="0045444A">
      <w:pPr>
        <w:pStyle w:val="a8"/>
        <w:numPr>
          <w:ilvl w:val="0"/>
          <w:numId w:val="13"/>
        </w:numPr>
        <w:tabs>
          <w:tab w:val="left" w:pos="709"/>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 xml:space="preserve">Баканов М. И,  </w:t>
      </w:r>
      <w:proofErr w:type="spellStart"/>
      <w:r w:rsidRPr="002D4C8E">
        <w:rPr>
          <w:rFonts w:ascii="Times New Roman" w:hAnsi="Times New Roman" w:cs="Times New Roman"/>
          <w:sz w:val="24"/>
          <w:szCs w:val="24"/>
        </w:rPr>
        <w:t>Шеремета.д</w:t>
      </w:r>
      <w:proofErr w:type="spellEnd"/>
      <w:r w:rsidRPr="002D4C8E">
        <w:rPr>
          <w:rFonts w:ascii="Times New Roman" w:hAnsi="Times New Roman" w:cs="Times New Roman"/>
          <w:sz w:val="24"/>
          <w:szCs w:val="24"/>
        </w:rPr>
        <w:t>. Теория экономического анализа –  М.: Финансы и статистика, 2007г. – 416с.</w:t>
      </w:r>
    </w:p>
    <w:p w:rsidR="0045444A" w:rsidRPr="002D4C8E" w:rsidRDefault="0045444A" w:rsidP="0045444A">
      <w:pPr>
        <w:pStyle w:val="a8"/>
        <w:numPr>
          <w:ilvl w:val="0"/>
          <w:numId w:val="13"/>
        </w:numPr>
        <w:tabs>
          <w:tab w:val="left" w:pos="709"/>
          <w:tab w:val="left" w:pos="9000"/>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 xml:space="preserve">Любушин м.г. «Анализ финансово – экономической деятельности предприятия –  М.: ЮНАТЫ,2006Г». </w:t>
      </w:r>
    </w:p>
    <w:p w:rsidR="0045444A" w:rsidRPr="002D4C8E" w:rsidRDefault="0045444A" w:rsidP="0045444A">
      <w:pPr>
        <w:pStyle w:val="a8"/>
        <w:numPr>
          <w:ilvl w:val="0"/>
          <w:numId w:val="13"/>
        </w:numPr>
        <w:tabs>
          <w:tab w:val="left" w:pos="709"/>
          <w:tab w:val="left" w:pos="9000"/>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 xml:space="preserve">Рыбин ВИ. «Анализ финансово – хозяйственной деятельности предприятий и объединений»; Москва, «Финансы и Статистика»; 2008г. </w:t>
      </w:r>
    </w:p>
    <w:p w:rsidR="0045444A" w:rsidRPr="002D4C8E" w:rsidRDefault="0045444A" w:rsidP="0045444A">
      <w:pPr>
        <w:pStyle w:val="a8"/>
        <w:numPr>
          <w:ilvl w:val="0"/>
          <w:numId w:val="13"/>
        </w:numPr>
        <w:tabs>
          <w:tab w:val="left" w:pos="709"/>
          <w:tab w:val="left" w:pos="9000"/>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 xml:space="preserve">Савицкая Г.В. «Анализ хозяйственной деятельности предприятия»; Минск, «ООО Новое знание», 2006г. </w:t>
      </w:r>
    </w:p>
    <w:p w:rsidR="0045444A" w:rsidRPr="002D4C8E" w:rsidRDefault="0045444A" w:rsidP="0045444A">
      <w:pPr>
        <w:pStyle w:val="a8"/>
        <w:numPr>
          <w:ilvl w:val="0"/>
          <w:numId w:val="13"/>
        </w:numPr>
        <w:tabs>
          <w:tab w:val="left" w:pos="709"/>
        </w:tabs>
        <w:spacing w:after="0" w:line="240" w:lineRule="auto"/>
        <w:ind w:left="0" w:firstLine="0"/>
        <w:rPr>
          <w:rFonts w:ascii="Times New Roman" w:hAnsi="Times New Roman" w:cs="Times New Roman"/>
          <w:sz w:val="24"/>
          <w:szCs w:val="24"/>
        </w:rPr>
      </w:pPr>
      <w:r w:rsidRPr="002D4C8E">
        <w:rPr>
          <w:rFonts w:ascii="Times New Roman" w:hAnsi="Times New Roman" w:cs="Times New Roman"/>
          <w:sz w:val="24"/>
          <w:szCs w:val="24"/>
        </w:rPr>
        <w:t xml:space="preserve">Анализ и диагностика производственной деятельности предприятий (теория, методика, ситуации, задания): Электронный учебник/В.Д. –Герасимова - электрон. ДАН.- М.: КНОРУС, 2010. </w:t>
      </w:r>
    </w:p>
    <w:p w:rsidR="0045444A" w:rsidRPr="002D4C8E" w:rsidRDefault="0045444A" w:rsidP="0045444A">
      <w:pPr>
        <w:pStyle w:val="a8"/>
        <w:numPr>
          <w:ilvl w:val="0"/>
          <w:numId w:val="13"/>
        </w:numPr>
        <w:tabs>
          <w:tab w:val="left" w:pos="709"/>
          <w:tab w:val="left" w:pos="9000"/>
        </w:tabs>
        <w:spacing w:after="0" w:line="240" w:lineRule="auto"/>
        <w:ind w:left="0" w:firstLine="0"/>
        <w:jc w:val="both"/>
        <w:rPr>
          <w:rFonts w:ascii="Times New Roman" w:hAnsi="Times New Roman" w:cs="Times New Roman"/>
          <w:sz w:val="24"/>
          <w:szCs w:val="24"/>
        </w:rPr>
      </w:pPr>
      <w:proofErr w:type="spellStart"/>
      <w:r w:rsidRPr="002D4C8E">
        <w:rPr>
          <w:rFonts w:ascii="Times New Roman" w:hAnsi="Times New Roman" w:cs="Times New Roman"/>
          <w:sz w:val="24"/>
          <w:szCs w:val="24"/>
        </w:rPr>
        <w:t>Шеремет</w:t>
      </w:r>
      <w:proofErr w:type="spellEnd"/>
      <w:r w:rsidRPr="002D4C8E">
        <w:rPr>
          <w:rFonts w:ascii="Times New Roman" w:hAnsi="Times New Roman" w:cs="Times New Roman"/>
          <w:sz w:val="24"/>
          <w:szCs w:val="24"/>
        </w:rPr>
        <w:t xml:space="preserve"> А.Д., </w:t>
      </w:r>
      <w:proofErr w:type="spellStart"/>
      <w:r w:rsidRPr="002D4C8E">
        <w:rPr>
          <w:rFonts w:ascii="Times New Roman" w:hAnsi="Times New Roman" w:cs="Times New Roman"/>
          <w:sz w:val="24"/>
          <w:szCs w:val="24"/>
        </w:rPr>
        <w:t>Сайфулин</w:t>
      </w:r>
      <w:proofErr w:type="spellEnd"/>
      <w:r w:rsidRPr="002D4C8E">
        <w:rPr>
          <w:rFonts w:ascii="Times New Roman" w:hAnsi="Times New Roman" w:cs="Times New Roman"/>
          <w:sz w:val="24"/>
          <w:szCs w:val="24"/>
        </w:rPr>
        <w:t xml:space="preserve"> Р.С., Методика финансового анализа, - М.: ИНФРА </w:t>
      </w:r>
      <w:proofErr w:type="gramStart"/>
      <w:r w:rsidRPr="002D4C8E">
        <w:rPr>
          <w:rFonts w:ascii="Times New Roman" w:hAnsi="Times New Roman" w:cs="Times New Roman"/>
          <w:sz w:val="24"/>
          <w:szCs w:val="24"/>
        </w:rPr>
        <w:t>–М</w:t>
      </w:r>
      <w:proofErr w:type="gramEnd"/>
      <w:r w:rsidRPr="002D4C8E">
        <w:rPr>
          <w:rFonts w:ascii="Times New Roman" w:hAnsi="Times New Roman" w:cs="Times New Roman"/>
          <w:sz w:val="24"/>
          <w:szCs w:val="24"/>
        </w:rPr>
        <w:t xml:space="preserve">., 2001г. </w:t>
      </w:r>
    </w:p>
    <w:p w:rsidR="0045444A" w:rsidRPr="002D4C8E" w:rsidRDefault="0045444A" w:rsidP="0045444A">
      <w:pPr>
        <w:pStyle w:val="a6"/>
        <w:tabs>
          <w:tab w:val="left" w:pos="709"/>
        </w:tabs>
        <w:rPr>
          <w:i w:val="0"/>
          <w:sz w:val="24"/>
        </w:rPr>
      </w:pPr>
    </w:p>
    <w:p w:rsidR="0045444A" w:rsidRPr="002D4C8E" w:rsidRDefault="0045444A" w:rsidP="0045444A">
      <w:pPr>
        <w:pStyle w:val="a6"/>
        <w:tabs>
          <w:tab w:val="left" w:pos="709"/>
        </w:tabs>
        <w:rPr>
          <w:b w:val="0"/>
          <w:sz w:val="24"/>
        </w:rPr>
      </w:pPr>
      <w:r w:rsidRPr="002D4C8E">
        <w:rPr>
          <w:sz w:val="24"/>
        </w:rPr>
        <w:t>Интернет – ресурсы:</w:t>
      </w:r>
    </w:p>
    <w:p w:rsidR="0045444A" w:rsidRPr="002D4C8E" w:rsidRDefault="0045444A" w:rsidP="0045444A">
      <w:pPr>
        <w:spacing w:after="0" w:line="240" w:lineRule="auto"/>
        <w:rPr>
          <w:rFonts w:ascii="Times New Roman" w:hAnsi="Times New Roman" w:cs="Times New Roman"/>
          <w:sz w:val="24"/>
          <w:szCs w:val="24"/>
        </w:rPr>
      </w:pPr>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«Административно-управленческий портал». Форма доступа: </w:t>
      </w:r>
      <w:hyperlink r:id="rId32" w:history="1">
        <w:r w:rsidRPr="002D4C8E">
          <w:rPr>
            <w:rStyle w:val="a3"/>
            <w:rFonts w:ascii="Times New Roman" w:hAnsi="Times New Roman" w:cs="Times New Roman"/>
            <w:sz w:val="24"/>
            <w:szCs w:val="24"/>
          </w:rPr>
          <w:t>www.aup.ru</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«Википедия». Форма доступа:  </w:t>
      </w:r>
      <w:hyperlink r:id="rId33" w:history="1">
        <w:r w:rsidRPr="002D4C8E">
          <w:rPr>
            <w:rStyle w:val="a3"/>
            <w:rFonts w:ascii="Times New Roman" w:hAnsi="Times New Roman" w:cs="Times New Roman"/>
            <w:sz w:val="24"/>
            <w:szCs w:val="24"/>
          </w:rPr>
          <w:t>www.ru.wikipedia.org</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lastRenderedPageBreak/>
        <w:t xml:space="preserve">Электронный ресурс «Глоссарий». Форма доступа:   </w:t>
      </w:r>
      <w:hyperlink r:id="rId34" w:history="1">
        <w:r w:rsidRPr="002D4C8E">
          <w:rPr>
            <w:rStyle w:val="a3"/>
            <w:rFonts w:ascii="Times New Roman" w:hAnsi="Times New Roman" w:cs="Times New Roman"/>
            <w:sz w:val="24"/>
            <w:szCs w:val="24"/>
          </w:rPr>
          <w:t>www.glossary.ru</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«Официальный сайт Федеральной службы государственной статистики». Форма доступа:  </w:t>
      </w:r>
      <w:hyperlink r:id="rId35" w:history="1">
        <w:r w:rsidRPr="002D4C8E">
          <w:rPr>
            <w:rStyle w:val="a3"/>
            <w:rFonts w:ascii="Times New Roman" w:hAnsi="Times New Roman" w:cs="Times New Roman"/>
            <w:sz w:val="24"/>
            <w:szCs w:val="24"/>
          </w:rPr>
          <w:t>www.gks.ru</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Электронный ресурс «</w:t>
      </w:r>
      <w:proofErr w:type="gramStart"/>
      <w:r w:rsidRPr="002D4C8E">
        <w:rPr>
          <w:rFonts w:ascii="Times New Roman" w:hAnsi="Times New Roman" w:cs="Times New Roman"/>
          <w:sz w:val="24"/>
          <w:szCs w:val="24"/>
        </w:rPr>
        <w:t>Публичная</w:t>
      </w:r>
      <w:proofErr w:type="gramEnd"/>
      <w:r w:rsidRPr="002D4C8E">
        <w:rPr>
          <w:rFonts w:ascii="Times New Roman" w:hAnsi="Times New Roman" w:cs="Times New Roman"/>
          <w:sz w:val="24"/>
          <w:szCs w:val="24"/>
        </w:rPr>
        <w:t xml:space="preserve"> интернет-библиотека. Специализация: отечественная периодика». Форма доступа:  </w:t>
      </w:r>
      <w:hyperlink r:id="rId36" w:history="1">
        <w:r w:rsidRPr="002D4C8E">
          <w:rPr>
            <w:rStyle w:val="a3"/>
            <w:rFonts w:ascii="Times New Roman" w:hAnsi="Times New Roman" w:cs="Times New Roman"/>
            <w:sz w:val="24"/>
            <w:szCs w:val="24"/>
          </w:rPr>
          <w:t>www.public.ru</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«Студенческая электронная библиотека «ВЕДА». Форма доступа:  </w:t>
      </w:r>
      <w:hyperlink r:id="rId37" w:history="1">
        <w:r w:rsidRPr="002D4C8E">
          <w:rPr>
            <w:rStyle w:val="a3"/>
            <w:rFonts w:ascii="Times New Roman" w:hAnsi="Times New Roman" w:cs="Times New Roman"/>
            <w:sz w:val="24"/>
            <w:szCs w:val="24"/>
          </w:rPr>
          <w:t>www.lib.ua-ru.net</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«Федеральный образовательный портал «Экономика. Социология. Менеджмент». Форма доступа:  </w:t>
      </w:r>
      <w:hyperlink r:id="rId38" w:history="1">
        <w:r w:rsidRPr="002D4C8E">
          <w:rPr>
            <w:rStyle w:val="a3"/>
            <w:rFonts w:ascii="Times New Roman" w:hAnsi="Times New Roman" w:cs="Times New Roman"/>
            <w:sz w:val="24"/>
            <w:szCs w:val="24"/>
          </w:rPr>
          <w:t>www.ecsocman.edu.ru</w:t>
        </w:r>
      </w:hyperlink>
    </w:p>
    <w:p w:rsidR="008401A9" w:rsidRPr="002D4C8E" w:rsidRDefault="008401A9" w:rsidP="008401A9">
      <w:pPr>
        <w:tabs>
          <w:tab w:val="left" w:pos="709"/>
        </w:tabs>
        <w:spacing w:after="0" w:line="240" w:lineRule="auto"/>
        <w:jc w:val="both"/>
        <w:rPr>
          <w:rFonts w:ascii="Times New Roman" w:hAnsi="Times New Roman" w:cs="Times New Roman"/>
          <w:sz w:val="24"/>
          <w:szCs w:val="24"/>
        </w:rPr>
      </w:pPr>
      <w:r w:rsidRPr="002D4C8E">
        <w:rPr>
          <w:rFonts w:ascii="Times New Roman" w:hAnsi="Times New Roman" w:cs="Times New Roman"/>
          <w:sz w:val="24"/>
          <w:szCs w:val="24"/>
        </w:rPr>
        <w:t xml:space="preserve">Электронный ресурс «Экономико-правовая библиотека». Форма доступа: </w:t>
      </w:r>
      <w:hyperlink r:id="rId39" w:history="1">
        <w:r w:rsidRPr="002D4C8E">
          <w:rPr>
            <w:rStyle w:val="a3"/>
            <w:rFonts w:ascii="Times New Roman" w:hAnsi="Times New Roman" w:cs="Times New Roman"/>
            <w:sz w:val="24"/>
            <w:szCs w:val="24"/>
          </w:rPr>
          <w:t>www.vuzlib.net</w:t>
        </w:r>
      </w:hyperlink>
    </w:p>
    <w:p w:rsidR="003D15B2" w:rsidRDefault="008401A9" w:rsidP="00D742C8">
      <w:pPr>
        <w:tabs>
          <w:tab w:val="left" w:pos="709"/>
        </w:tabs>
        <w:spacing w:after="0" w:line="240" w:lineRule="auto"/>
        <w:jc w:val="both"/>
      </w:pPr>
      <w:r w:rsidRPr="002D4C8E">
        <w:rPr>
          <w:rFonts w:ascii="Times New Roman" w:hAnsi="Times New Roman" w:cs="Times New Roman"/>
          <w:sz w:val="24"/>
          <w:szCs w:val="24"/>
        </w:rPr>
        <w:t xml:space="preserve">Электронный ресурс «Экономический портал» Форма доступа: </w:t>
      </w:r>
      <w:r w:rsidRPr="003E6ADE">
        <w:rPr>
          <w:rFonts w:ascii="Times New Roman" w:hAnsi="Times New Roman" w:cs="Times New Roman"/>
          <w:sz w:val="24"/>
          <w:szCs w:val="24"/>
        </w:rPr>
        <w:t>www.economicus.ru</w:t>
      </w:r>
    </w:p>
    <w:sectPr w:rsidR="003D15B2" w:rsidSect="009F2CC0">
      <w:footerReference w:type="default" r:id="rId40"/>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C0" w:rsidRDefault="009F2CC0" w:rsidP="001B06EC">
      <w:pPr>
        <w:spacing w:after="0" w:line="240" w:lineRule="auto"/>
      </w:pPr>
      <w:r>
        <w:separator/>
      </w:r>
    </w:p>
  </w:endnote>
  <w:endnote w:type="continuationSeparator" w:id="0">
    <w:p w:rsidR="009F2CC0" w:rsidRDefault="009F2CC0" w:rsidP="001B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263502"/>
      <w:docPartObj>
        <w:docPartGallery w:val="Page Numbers (Bottom of Page)"/>
        <w:docPartUnique/>
      </w:docPartObj>
    </w:sdtPr>
    <w:sdtContent>
      <w:p w:rsidR="009F2CC0" w:rsidRDefault="009F2CC0">
        <w:pPr>
          <w:pStyle w:val="ad"/>
          <w:jc w:val="center"/>
        </w:pPr>
        <w:r>
          <w:fldChar w:fldCharType="begin"/>
        </w:r>
        <w:r>
          <w:instrText>PAGE   \* MERGEFORMAT</w:instrText>
        </w:r>
        <w:r>
          <w:fldChar w:fldCharType="separate"/>
        </w:r>
        <w:r w:rsidR="00097872">
          <w:rPr>
            <w:noProof/>
          </w:rPr>
          <w:t>30</w:t>
        </w:r>
        <w:r>
          <w:fldChar w:fldCharType="end"/>
        </w:r>
      </w:p>
    </w:sdtContent>
  </w:sdt>
  <w:p w:rsidR="009F2CC0" w:rsidRDefault="009F2C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C0" w:rsidRDefault="009F2CC0" w:rsidP="001B06EC">
      <w:pPr>
        <w:spacing w:after="0" w:line="240" w:lineRule="auto"/>
      </w:pPr>
      <w:r>
        <w:separator/>
      </w:r>
    </w:p>
  </w:footnote>
  <w:footnote w:type="continuationSeparator" w:id="0">
    <w:p w:rsidR="009F2CC0" w:rsidRDefault="009F2CC0" w:rsidP="001B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CA5"/>
    <w:multiLevelType w:val="hybridMultilevel"/>
    <w:tmpl w:val="17D22A6A"/>
    <w:lvl w:ilvl="0" w:tplc="0419000F">
      <w:start w:val="1"/>
      <w:numFmt w:val="decimal"/>
      <w:lvlText w:val="%1."/>
      <w:lvlJc w:val="left"/>
      <w:pPr>
        <w:ind w:left="9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4C10EB"/>
    <w:multiLevelType w:val="hybridMultilevel"/>
    <w:tmpl w:val="4AE49176"/>
    <w:lvl w:ilvl="0" w:tplc="ED940A90">
      <w:start w:val="1"/>
      <w:numFmt w:val="decimal"/>
      <w:lvlText w:val="%1."/>
      <w:lvlJc w:val="left"/>
      <w:pPr>
        <w:ind w:left="925"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0E3174"/>
    <w:multiLevelType w:val="hybridMultilevel"/>
    <w:tmpl w:val="DF86CD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E50750"/>
    <w:multiLevelType w:val="hybridMultilevel"/>
    <w:tmpl w:val="C1C2CFF4"/>
    <w:lvl w:ilvl="0" w:tplc="85EC325E">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732B5"/>
    <w:multiLevelType w:val="hybridMultilevel"/>
    <w:tmpl w:val="4236714E"/>
    <w:lvl w:ilvl="0" w:tplc="26D661A4">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123403"/>
    <w:multiLevelType w:val="hybridMultilevel"/>
    <w:tmpl w:val="2E922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C04419"/>
    <w:multiLevelType w:val="hybridMultilevel"/>
    <w:tmpl w:val="E40665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E315E7"/>
    <w:multiLevelType w:val="multilevel"/>
    <w:tmpl w:val="FFEC86E8"/>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5E4E1496"/>
    <w:multiLevelType w:val="hybridMultilevel"/>
    <w:tmpl w:val="A4B09D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D149FD"/>
    <w:multiLevelType w:val="hybridMultilevel"/>
    <w:tmpl w:val="53A43BD8"/>
    <w:lvl w:ilvl="0" w:tplc="6F48BC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B161D"/>
    <w:multiLevelType w:val="hybridMultilevel"/>
    <w:tmpl w:val="A89CD53A"/>
    <w:lvl w:ilvl="0" w:tplc="35648FB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B849FC"/>
    <w:multiLevelType w:val="hybridMultilevel"/>
    <w:tmpl w:val="0486E70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6F55BD"/>
    <w:multiLevelType w:val="hybridMultilevel"/>
    <w:tmpl w:val="919EC766"/>
    <w:lvl w:ilvl="0" w:tplc="21EA6FCE">
      <w:start w:val="1"/>
      <w:numFmt w:val="decimal"/>
      <w:lvlText w:val="%1."/>
      <w:lvlJc w:val="left"/>
      <w:pPr>
        <w:ind w:left="360" w:hanging="360"/>
      </w:pPr>
      <w:rPr>
        <w:rFonts w:ascii="Times New Roman" w:eastAsiaTheme="minorHAnsi"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7B375315"/>
    <w:multiLevelType w:val="hybridMultilevel"/>
    <w:tmpl w:val="E5E4F670"/>
    <w:lvl w:ilvl="0" w:tplc="9E161D5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F775C65"/>
    <w:multiLevelType w:val="hybridMultilevel"/>
    <w:tmpl w:val="CC3478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444A"/>
    <w:rsid w:val="00097872"/>
    <w:rsid w:val="001B06EC"/>
    <w:rsid w:val="001C533B"/>
    <w:rsid w:val="00244338"/>
    <w:rsid w:val="00261CBA"/>
    <w:rsid w:val="00284550"/>
    <w:rsid w:val="002D4C8E"/>
    <w:rsid w:val="00382772"/>
    <w:rsid w:val="003B3F72"/>
    <w:rsid w:val="003D15B2"/>
    <w:rsid w:val="003E6ADE"/>
    <w:rsid w:val="0043411B"/>
    <w:rsid w:val="0045444A"/>
    <w:rsid w:val="0063726A"/>
    <w:rsid w:val="00691990"/>
    <w:rsid w:val="00702CB0"/>
    <w:rsid w:val="007C6331"/>
    <w:rsid w:val="008401A9"/>
    <w:rsid w:val="0086449D"/>
    <w:rsid w:val="008913B9"/>
    <w:rsid w:val="00916E30"/>
    <w:rsid w:val="009267EF"/>
    <w:rsid w:val="00956276"/>
    <w:rsid w:val="009A3CA4"/>
    <w:rsid w:val="009F2CC0"/>
    <w:rsid w:val="00C44481"/>
    <w:rsid w:val="00CD4D42"/>
    <w:rsid w:val="00D742C8"/>
    <w:rsid w:val="00DD32F5"/>
    <w:rsid w:val="00DD7C4E"/>
    <w:rsid w:val="00E84917"/>
    <w:rsid w:val="00F3028D"/>
    <w:rsid w:val="00F936DC"/>
    <w:rsid w:val="00FD1BF4"/>
    <w:rsid w:val="00FF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1B"/>
  </w:style>
  <w:style w:type="paragraph" w:styleId="1">
    <w:name w:val="heading 1"/>
    <w:basedOn w:val="a"/>
    <w:next w:val="a"/>
    <w:link w:val="10"/>
    <w:qFormat/>
    <w:rsid w:val="0045444A"/>
    <w:pPr>
      <w:keepNext/>
      <w:spacing w:after="0" w:line="240" w:lineRule="auto"/>
      <w:outlineLvl w:val="0"/>
    </w:pPr>
    <w:rPr>
      <w:rFonts w:ascii="Times New Roman" w:eastAsia="Times New Roman" w:hAnsi="Times New Roman" w:cs="Times New Roman"/>
      <w:sz w:val="28"/>
      <w:szCs w:val="24"/>
    </w:rPr>
  </w:style>
  <w:style w:type="paragraph" w:styleId="3">
    <w:name w:val="heading 3"/>
    <w:basedOn w:val="a"/>
    <w:next w:val="a"/>
    <w:link w:val="30"/>
    <w:qFormat/>
    <w:rsid w:val="0069199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691990"/>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44A"/>
    <w:rPr>
      <w:rFonts w:ascii="Times New Roman" w:eastAsia="Times New Roman" w:hAnsi="Times New Roman" w:cs="Times New Roman"/>
      <w:sz w:val="28"/>
      <w:szCs w:val="24"/>
    </w:rPr>
  </w:style>
  <w:style w:type="character" w:styleId="a3">
    <w:name w:val="Hyperlink"/>
    <w:basedOn w:val="a0"/>
    <w:semiHidden/>
    <w:unhideWhenUsed/>
    <w:rsid w:val="0045444A"/>
    <w:rPr>
      <w:color w:val="0000FF"/>
      <w:u w:val="single"/>
    </w:rPr>
  </w:style>
  <w:style w:type="paragraph" w:styleId="a4">
    <w:name w:val="Title"/>
    <w:basedOn w:val="a"/>
    <w:link w:val="a5"/>
    <w:qFormat/>
    <w:rsid w:val="0045444A"/>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45444A"/>
    <w:rPr>
      <w:rFonts w:ascii="Times New Roman" w:eastAsia="Times New Roman" w:hAnsi="Times New Roman" w:cs="Times New Roman"/>
      <w:b/>
      <w:bCs/>
      <w:sz w:val="24"/>
      <w:szCs w:val="24"/>
    </w:rPr>
  </w:style>
  <w:style w:type="paragraph" w:styleId="a6">
    <w:name w:val="Body Text"/>
    <w:basedOn w:val="a"/>
    <w:link w:val="a7"/>
    <w:unhideWhenUsed/>
    <w:rsid w:val="0045444A"/>
    <w:pPr>
      <w:spacing w:after="0" w:line="240" w:lineRule="auto"/>
      <w:jc w:val="both"/>
    </w:pPr>
    <w:rPr>
      <w:rFonts w:ascii="Times New Roman" w:eastAsia="Times New Roman" w:hAnsi="Times New Roman" w:cs="Times New Roman"/>
      <w:b/>
      <w:bCs/>
      <w:i/>
      <w:iCs/>
      <w:sz w:val="32"/>
      <w:szCs w:val="24"/>
    </w:rPr>
  </w:style>
  <w:style w:type="character" w:customStyle="1" w:styleId="a7">
    <w:name w:val="Основной текст Знак"/>
    <w:basedOn w:val="a0"/>
    <w:link w:val="a6"/>
    <w:rsid w:val="0045444A"/>
    <w:rPr>
      <w:rFonts w:ascii="Times New Roman" w:eastAsia="Times New Roman" w:hAnsi="Times New Roman" w:cs="Times New Roman"/>
      <w:b/>
      <w:bCs/>
      <w:i/>
      <w:iCs/>
      <w:sz w:val="32"/>
      <w:szCs w:val="24"/>
    </w:rPr>
  </w:style>
  <w:style w:type="paragraph" w:styleId="a8">
    <w:name w:val="List Paragraph"/>
    <w:basedOn w:val="a"/>
    <w:uiPriority w:val="34"/>
    <w:qFormat/>
    <w:rsid w:val="0045444A"/>
    <w:pPr>
      <w:ind w:left="720"/>
      <w:contextualSpacing/>
    </w:pPr>
  </w:style>
  <w:style w:type="paragraph" w:customStyle="1" w:styleId="a9">
    <w:name w:val="Таблицы (моноширинный)"/>
    <w:basedOn w:val="a"/>
    <w:next w:val="a"/>
    <w:uiPriority w:val="99"/>
    <w:rsid w:val="0045444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1">
    <w:name w:val="Основной текст (2)1"/>
    <w:basedOn w:val="a"/>
    <w:uiPriority w:val="99"/>
    <w:rsid w:val="0045444A"/>
    <w:pPr>
      <w:shd w:val="clear" w:color="auto" w:fill="FFFFFF"/>
      <w:spacing w:after="360" w:line="240" w:lineRule="atLeast"/>
    </w:pPr>
    <w:rPr>
      <w:rFonts w:ascii="Times New Roman" w:eastAsia="Times New Roman" w:hAnsi="Times New Roman" w:cs="Times New Roman"/>
      <w:sz w:val="27"/>
      <w:szCs w:val="27"/>
    </w:rPr>
  </w:style>
  <w:style w:type="paragraph" w:customStyle="1" w:styleId="Style6">
    <w:name w:val="Style6"/>
    <w:basedOn w:val="a"/>
    <w:uiPriority w:val="99"/>
    <w:rsid w:val="0045444A"/>
    <w:pPr>
      <w:widowControl w:val="0"/>
      <w:autoSpaceDE w:val="0"/>
      <w:autoSpaceDN w:val="0"/>
      <w:adjustRightInd w:val="0"/>
      <w:spacing w:after="0" w:line="542" w:lineRule="exact"/>
    </w:pPr>
    <w:rPr>
      <w:rFonts w:ascii="Times New Roman" w:eastAsia="Times New Roman" w:hAnsi="Times New Roman" w:cs="Times New Roman"/>
      <w:sz w:val="24"/>
      <w:szCs w:val="24"/>
    </w:rPr>
  </w:style>
  <w:style w:type="paragraph" w:customStyle="1" w:styleId="Style10">
    <w:name w:val="Style10"/>
    <w:basedOn w:val="a"/>
    <w:uiPriority w:val="99"/>
    <w:rsid w:val="0045444A"/>
    <w:pPr>
      <w:widowControl w:val="0"/>
      <w:autoSpaceDE w:val="0"/>
      <w:autoSpaceDN w:val="0"/>
      <w:adjustRightInd w:val="0"/>
      <w:spacing w:after="0" w:line="192" w:lineRule="exact"/>
      <w:jc w:val="both"/>
    </w:pPr>
    <w:rPr>
      <w:rFonts w:ascii="Times New Roman" w:eastAsia="Times New Roman" w:hAnsi="Times New Roman" w:cs="Times New Roman"/>
      <w:sz w:val="24"/>
      <w:szCs w:val="24"/>
    </w:rPr>
  </w:style>
  <w:style w:type="character" w:customStyle="1" w:styleId="FontStyle20">
    <w:name w:val="Font Style20"/>
    <w:basedOn w:val="a0"/>
    <w:uiPriority w:val="99"/>
    <w:rsid w:val="0045444A"/>
    <w:rPr>
      <w:rFonts w:ascii="Times New Roman" w:hAnsi="Times New Roman" w:cs="Times New Roman" w:hint="default"/>
      <w:sz w:val="18"/>
      <w:szCs w:val="18"/>
    </w:rPr>
  </w:style>
  <w:style w:type="table" w:styleId="aa">
    <w:name w:val="Table Grid"/>
    <w:basedOn w:val="a1"/>
    <w:rsid w:val="004544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691990"/>
    <w:rPr>
      <w:rFonts w:ascii="Arial" w:eastAsia="Calibri" w:hAnsi="Arial" w:cs="Arial"/>
      <w:b/>
      <w:bCs/>
      <w:sz w:val="26"/>
      <w:szCs w:val="26"/>
    </w:rPr>
  </w:style>
  <w:style w:type="character" w:customStyle="1" w:styleId="40">
    <w:name w:val="Заголовок 4 Знак"/>
    <w:basedOn w:val="a0"/>
    <w:link w:val="4"/>
    <w:rsid w:val="00691990"/>
    <w:rPr>
      <w:rFonts w:ascii="Times New Roman" w:eastAsia="Calibri" w:hAnsi="Times New Roman" w:cs="Times New Roman"/>
      <w:b/>
      <w:bCs/>
      <w:sz w:val="28"/>
      <w:szCs w:val="28"/>
    </w:rPr>
  </w:style>
  <w:style w:type="paragraph" w:styleId="ab">
    <w:name w:val="header"/>
    <w:basedOn w:val="a"/>
    <w:link w:val="ac"/>
    <w:uiPriority w:val="99"/>
    <w:unhideWhenUsed/>
    <w:rsid w:val="001B06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06EC"/>
  </w:style>
  <w:style w:type="paragraph" w:styleId="ad">
    <w:name w:val="footer"/>
    <w:basedOn w:val="a"/>
    <w:link w:val="ae"/>
    <w:uiPriority w:val="99"/>
    <w:unhideWhenUsed/>
    <w:rsid w:val="001B06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06EC"/>
  </w:style>
  <w:style w:type="character" w:customStyle="1" w:styleId="apple-converted-space">
    <w:name w:val="apple-converted-space"/>
    <w:basedOn w:val="a0"/>
    <w:rsid w:val="001C533B"/>
  </w:style>
  <w:style w:type="paragraph" w:styleId="af">
    <w:name w:val="Normal (Web)"/>
    <w:basedOn w:val="a"/>
    <w:uiPriority w:val="99"/>
    <w:unhideWhenUsed/>
    <w:rsid w:val="009F2C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app:exechttp://www.vuzlib.net"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app:exechttp://www.glossary.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app:exechttp://www.ru.wikipedia.org" TargetMode="External"/><Relationship Id="rId38" Type="http://schemas.openxmlformats.org/officeDocument/2006/relationships/hyperlink" Target="app:exechttp://www.ecsocman.edu.ru"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www.aup.ru" TargetMode="External"/><Relationship Id="rId37" Type="http://schemas.openxmlformats.org/officeDocument/2006/relationships/hyperlink" Target="http://www.lib.ua-ru.n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yperlink" Target="app:exechttp://www.public.ru"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yperlink" Target="app:exec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37</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OEM</cp:lastModifiedBy>
  <cp:revision>23</cp:revision>
  <dcterms:created xsi:type="dcterms:W3CDTF">2003-12-31T20:37:00Z</dcterms:created>
  <dcterms:modified xsi:type="dcterms:W3CDTF">2014-05-04T13:13:00Z</dcterms:modified>
</cp:coreProperties>
</file>