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D" w:rsidRPr="002A7C44" w:rsidRDefault="00D3488D" w:rsidP="00D3488D">
      <w:pPr>
        <w:shd w:val="clear" w:color="auto" w:fill="FFFFFF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>Пл</w:t>
      </w:r>
      <w:r w:rsid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>ан-конспект урока баскетбола в 5</w:t>
      </w: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>-м классе</w:t>
      </w:r>
    </w:p>
    <w:p w:rsidR="00D3488D" w:rsidRPr="002A7C44" w:rsidRDefault="00D3488D" w:rsidP="00D3488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  </w:t>
      </w: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>Тип урока: </w:t>
      </w:r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Комбинированный.</w:t>
      </w:r>
    </w:p>
    <w:p w:rsidR="00D3488D" w:rsidRPr="002A7C44" w:rsidRDefault="00D3488D" w:rsidP="00D3488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 xml:space="preserve">  Цель урока: </w:t>
      </w:r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Развивать основные физические качества посредством упражнений </w:t>
      </w:r>
      <w:proofErr w:type="gramStart"/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 б</w:t>
      </w:r>
      <w:proofErr w:type="gramEnd"/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/больным мячом.</w:t>
      </w:r>
    </w:p>
    <w:p w:rsidR="00D3488D" w:rsidRPr="002A7C44" w:rsidRDefault="00D3488D" w:rsidP="00D3488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 xml:space="preserve">  Задачи урока:</w:t>
      </w:r>
    </w:p>
    <w:p w:rsidR="00D3488D" w:rsidRPr="002A7C44" w:rsidRDefault="00D3488D" w:rsidP="00D3488D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«чувство мяча», координацию движений, укреплять основные группы мышц.</w:t>
      </w:r>
    </w:p>
    <w:p w:rsidR="00D3488D" w:rsidRPr="002A7C44" w:rsidRDefault="00D3488D" w:rsidP="00D3488D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передач и ловли мяча со сменой мест; ведения мяча в движении по кругу левой и правой рукой.</w:t>
      </w:r>
    </w:p>
    <w:p w:rsidR="00D3488D" w:rsidRPr="002A7C44" w:rsidRDefault="00D3488D" w:rsidP="00D3488D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технику передач мяча на 2 шага.</w:t>
      </w:r>
    </w:p>
    <w:p w:rsidR="00D3488D" w:rsidRPr="002A7C44" w:rsidRDefault="00D3488D" w:rsidP="00D3488D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коллективизма, настойчивость, взаимовыручку, аккуратность.</w:t>
      </w:r>
    </w:p>
    <w:p w:rsidR="00D3488D" w:rsidRPr="002A7C44" w:rsidRDefault="00D3488D" w:rsidP="00D3488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 xml:space="preserve">  Место проведения: </w:t>
      </w:r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спортивный зал.</w:t>
      </w:r>
    </w:p>
    <w:p w:rsidR="00D3488D" w:rsidRPr="002A7C44" w:rsidRDefault="00D3488D" w:rsidP="00D3488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 xml:space="preserve">  Инвентарь:</w:t>
      </w:r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 баскетбольные мячи, фишки, обручи.</w:t>
      </w:r>
    </w:p>
    <w:p w:rsidR="00D3488D" w:rsidRPr="002A7C44" w:rsidRDefault="00D3488D" w:rsidP="00D3488D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2A7C44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 xml:space="preserve">  Пособия: </w:t>
      </w:r>
      <w:r w:rsidRPr="002A7C4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учебные карточки, карандаши.</w:t>
      </w:r>
    </w:p>
    <w:tbl>
      <w:tblPr>
        <w:tblW w:w="147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13"/>
        <w:gridCol w:w="4537"/>
        <w:gridCol w:w="992"/>
        <w:gridCol w:w="992"/>
        <w:gridCol w:w="6237"/>
      </w:tblGrid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7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b/>
                <w:bCs/>
                <w:color w:val="242C2E"/>
                <w:sz w:val="24"/>
                <w:szCs w:val="24"/>
                <w:lang w:eastAsia="ru-RU"/>
              </w:rPr>
              <w:t>Организационно – методические указания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i/>
                <w:iCs/>
                <w:color w:val="242C2E"/>
                <w:sz w:val="24"/>
                <w:szCs w:val="24"/>
                <w:lang w:eastAsia="ru-RU"/>
              </w:rPr>
              <w:t>I. Подготовительная часть (12 мин)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1. Организовать детей к уроку.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1)Построение,</w:t>
            </w:r>
            <w:r w:rsidR="002A7C44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приветствие, рапорт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физорга, подсчёт пульса;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2) Сообщение задач урока и формы его проведения;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3) Требования техники безопасности при работе с мячом;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4) Психологический настрой учащихся на урок.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40 сек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40 сек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20 сек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20 сек</w:t>
            </w:r>
          </w:p>
        </w:tc>
        <w:tc>
          <w:tcPr>
            <w:tcW w:w="7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Обратить внимание на форму, причёски девочек!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Формы организации: фронтальная, групповая, в парах,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Приободрить:</w:t>
            </w:r>
            <w:r w:rsidR="00463A2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«Сегодня на уроке вы будете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учиться владеть мячом как настоящие баскетболисты, все вы справитесь с упражнениями и получите удовольствие от работы на уроке!»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2. Подготовить голеностопные суставы к работе в основной части урока.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3. Подготовить организм детей к работе в основной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части урока.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u w:val="single"/>
                <w:lang w:eastAsia="ru-RU"/>
              </w:rPr>
              <w:lastRenderedPageBreak/>
              <w:t>Ходьба</w:t>
            </w:r>
            <w:r w:rsidR="00463A2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u w:val="single"/>
                <w:lang w:eastAsia="ru-RU"/>
              </w:rPr>
              <w:t xml:space="preserve"> на месте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1) на носках, растирать ладони;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2) на пятках, ладони вместе – наклонять пальцы к тыльной стороне кистей;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3) на внешней стороне стопы, руками выполнять «восьмёрку»;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4) на внутренней стороне стопы, руки в замок – вытягивать вперёд ладонями;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5) перекатом с пятки на носок, сжимать – разжимать пальцы;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u w:val="single"/>
                <w:lang w:eastAsia="ru-RU"/>
              </w:rPr>
              <w:t>Бег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1) по кругу в колонне по одному;</w:t>
            </w:r>
          </w:p>
          <w:p w:rsidR="00D3488D" w:rsidRPr="002A7C44" w:rsidRDefault="002A7C44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2)с </w:t>
            </w:r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изменением направления </w:t>
            </w:r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«восьмёркой»;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3) с остановкой по сигналу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u w:val="single"/>
                <w:lang w:eastAsia="ru-RU"/>
              </w:rPr>
              <w:t>Ходьба</w:t>
            </w:r>
          </w:p>
          <w:p w:rsidR="00D3488D" w:rsidRPr="002A7C44" w:rsidRDefault="00463A23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С </w:t>
            </w:r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выполнением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дыхательных</w:t>
            </w:r>
            <w:proofErr w:type="gramEnd"/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463A2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1</w:t>
            </w:r>
            <w:r w:rsidR="00463A2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мин.30 сек.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Во время движения учащихся по кругу, учитель находится в кругу или движется чуть впереди колонны, показывая упражнения. Выполнение следующего упражнения – по команде голосом.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Во время ходьбы и бега следить за осанкой, соблюдением дистанции, правильным дыханием, техничным выполнением упражнений в движении.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Сигнал подаётся свистком, затем звучит команда для выполнения следующего задания в беге. Характер остановок по сигналу оговаривается заранее. Например, поднять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руки через стороны вверх.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4. Развивать «чувство мяча», укреплять мышцы рук, ног, спины.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proofErr w:type="gram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у</w:t>
            </w:r>
            <w:proofErr w:type="gram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пражнений и получением баскетбольных мячей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Перестроение для выполнения ОРУ по команде: «Налево в колонну по два «Марш!»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u w:val="single"/>
                <w:lang w:eastAsia="ru-RU"/>
              </w:rPr>
              <w:t>ОРУ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1) И.П. – руки в стороны ладонями вверх, пальцы врозь, мяч на правой ладони. Перебрасывать мяч с руки на руку.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2) И.П. – О.С., мяч в правой руке. Вращение мяча вокруг туловища.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3) И.П. – О.С., мяч внизу сзади. Подкинуть мяч вверх вперёд, поймать над головой двумя руками.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4) И.П. – О.С., мяч сзади в правой руке. Перекинуть мяч сзади через левое плечо,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поймать впереди слева двумя руками.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5) И</w:t>
            </w:r>
            <w:r w:rsidR="001A3CF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.П. – широкая стойка в </w:t>
            </w:r>
            <w:proofErr w:type="spellStart"/>
            <w:r w:rsidR="001A3CF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полуприсе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де</w:t>
            </w:r>
            <w:proofErr w:type="spell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, мяч в правой руке на уровне колена. Вращение мяча вокруг ног «восьмёркой».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6) И.П. – О.С., мяч в правой руке на уровне пояса. Одновременно поднять левую ногу и выполнить толчок мяча в пол справа налево. Поймать мяч одной рукой слева. То же в другую сторону.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7) И.П. – О.С., мяч впереди внизу. Подбросить мяч вверх, повернуться на 180, поймать мяч.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8) И.П. – О.С., мяч впереди внизу. Подбросить мяч вверх, принять положение упор присев, встать, поймать мяч вверху.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9) И.П. – О.С., мяч на полу впереди. Прыжки через мяч с поворотом на 180.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10) И.П. – средняя стойка баскетболиста. Ведение мяча на месте правой и левой рукой.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30 сек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1A3CF3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  <w:r w:rsidR="00463A2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 </w:t>
            </w:r>
          </w:p>
          <w:p w:rsidR="00D3488D" w:rsidRPr="002A7C44" w:rsidRDefault="00463A23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          По </w:t>
            </w:r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4 каждой рукой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 4 раза в разные стороны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8 раз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 4 раза через каждое плечо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 4 раза в каждую сторону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 8 раз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по 8 раз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8 раз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24 прыжка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 30 сек каждой рукой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Выполнить вдох носом; опуская руки вниз, выполнить наклон, одновременно выдыхая ртом со звуком У-У-Х! выдох должен быть длиннее вдоха.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Принять стойку баскетболиста, руки в локтях сильно не сгибать!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Пальцы врозь, стараться мяч к телу не прижимать.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Обратить внимание на работу пальцев. Вперёд не наклоняться.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1A3CF3" w:rsidRPr="002A7C44" w:rsidRDefault="001A3CF3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Согласованная работа плеча, предплечья, кисти и пальцев рук. Обратить внимание на технику ловли мяча – кисти «воронкой», пальцы врозь.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Мяч к ногам стараться не прижимать, смотреть перед собой.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Вперёд не наклоняться. На мяч не смотреть. Ловить мяч только одной рукой.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Повороты выполнять на носке и пятке, чередовать: 2 вправо, 2 влево. Развивать вестибулярный аппарат.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Высоту полёта мяча выбирать индивидуально, успеть присесть и встать. Мяч </w:t>
            </w:r>
            <w:proofErr w:type="gram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ловить</w:t>
            </w:r>
            <w:proofErr w:type="gram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только выпрямившись вверху. Соблюдать технику ловли мяча.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Акцентированная работа стопы, энергичное отталкивание, поворот в высшей точке подъёма над мячом,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Упражнение выполнять закрытыми глазами.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мягкое приземление на полусогнутые ноги.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Рука расслабленная, кисть напряжённая, отскок мяча до колена – среднее ведение, смотреть на товарища.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i/>
                <w:iCs/>
                <w:color w:val="242C2E"/>
                <w:sz w:val="24"/>
                <w:szCs w:val="24"/>
                <w:lang w:eastAsia="ru-RU"/>
              </w:rPr>
              <w:lastRenderedPageBreak/>
              <w:t>II. Основная часть (22 мин)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1. Совершенствование ведения мяча в движении по кругу.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2. Совершенствовать передачи мяча со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сменой мест.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3. Закрепить технику передач мяча на 2 шага.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4. Развивать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физические качества, воспитывать взаимопомощь, коллективизм, дисциплину, волю к победе.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1) Подсчёт пульса;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2) Ведение мяча левой рукой шагом и бегом против часовой стрелки;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3) Ведение мяча правой рукой шагом и бегом по часовой стрелке.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1) передал – садись;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2) передал – перейди в конец колонны;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3) передал – перейди в конец встречной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колонны.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1. повторение техники выполнения упражнения;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2. выполнение передачи на 2 шага в парах навстречу друг другу вдоль зала.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u w:val="single"/>
                <w:lang w:eastAsia="ru-RU"/>
              </w:rPr>
              <w:t>Эстафета типа «Весёлых стартов»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I этап: Один катит обруч, находясь сзади него, двое выполняют передачи, пробрасывая мяч через обруч. Вперёд передачи снизу, обратно – с отскоком от пола.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II этап: Двое держат обруч горизонтально, третий в обруче ведёт мяч. Вперёд правой рукой, обратно левой.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III этап: Каждый игрок в команде с мячом, прижимают мячи друг к другу к центру,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30 сек</w:t>
            </w:r>
          </w:p>
          <w:p w:rsidR="00D3488D" w:rsidRPr="002A7C44" w:rsidRDefault="001A3CF3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</w:t>
            </w:r>
            <w:proofErr w:type="gramStart"/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  <w:proofErr w:type="gramEnd"/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мин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1A3CF3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</w:t>
            </w:r>
            <w:proofErr w:type="gramStart"/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  <w:proofErr w:type="gramEnd"/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мин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5 мин</w:t>
            </w:r>
          </w:p>
          <w:p w:rsidR="00D3488D" w:rsidRPr="002A7C44" w:rsidRDefault="001A3CF3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</w:t>
            </w:r>
            <w:proofErr w:type="gramStart"/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  <w:proofErr w:type="gramEnd"/>
            <w:r w:rsidR="00D3488D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разу каждым способом передачи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 мин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6 мин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В средней стойке баскетболиста. Мяч толкать сверху вперёд, вести чуть сбоку. Не шлёпать! Без зрительного контроля. Соблюдать дистанцию 3-4 м.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proofErr w:type="gram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Разделить класс на 2 группы, построение во встречные колонны по росту от низкого до высокого, 3-4 м между колоннами.</w:t>
            </w:r>
            <w:proofErr w:type="gramEnd"/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Передачи: от груди, от плеча, с отскоком от пола. Обратить внимание на точность и технику передач и ловли мяча.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Показ и объяснение техники выполнения упражнения. Указать на типичные ошибки. По ходу выполнения сделать отметки мелом на полу для правильного выполнения шагов.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Учитель подходит к каждой паре указывает на ошибки, поощряет словом за качественно выполненное упражнение, интересуется: «Отличается ли мышечное ощущение правильно и неправильно выполненного упражнения?»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Разделить класс на 2 команды: выбрать капитанов (двух сильнейших учащихся либо мальчиков, либо девочек), а они по очереди выбирают партнёров.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Соблюдать дисциплину в командах, стараться выполнять задания эстафет правильно и быстро.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I и II этапы можно проходить 2-3 раза, меняясь ролями.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образуя круг вокруг мячей. Перенести мячи до отметки (фишки) и обратно, не уронив ни одного мяча и не разъединив связку.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IV этап: Индивидуально, обведение 5-6 фишек вперёд правой рукой, обратно левой.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Подсчёт пульса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Учитель находится между командами. Задания даются </w:t>
            </w:r>
            <w:proofErr w:type="spell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кратко,чётко,понятно</w:t>
            </w:r>
            <w:proofErr w:type="gram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.Д</w:t>
            </w:r>
            <w:proofErr w:type="gram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ети</w:t>
            </w:r>
            <w:proofErr w:type="spell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должны усвоить, что в соревновании совершенствуются их умения владеть мячом в сложных условиях, воспитываются нравственно-волевые качества, умение достойно выигрывать и проигрывать.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i/>
                <w:iCs/>
                <w:color w:val="242C2E"/>
                <w:sz w:val="24"/>
                <w:szCs w:val="24"/>
                <w:lang w:eastAsia="ru-RU"/>
              </w:rPr>
              <w:t>III. Заключительная часть (7 мин)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1. Восстановление дыхания, снижение ЧСС, развитие умения чувствовать партнёра.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1) Уборка инвентаря;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2) Построение в шеренгу;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3) Выполнение дыхательных упражнений стоя на месте, учитель задаёт вопросы – дети отвечают: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 пыхтит тесто?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«Пых-пых-пых…»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 паровоз выпускает пар?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«</w:t>
            </w:r>
            <w:proofErr w:type="spell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Из-из-из</w:t>
            </w:r>
            <w:proofErr w:type="spell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…»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 шипит гусь?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«</w:t>
            </w:r>
            <w:proofErr w:type="spell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Ш-ш-ш</w:t>
            </w:r>
            <w:proofErr w:type="spell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…»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 мы смеёмся?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«Ха-ха-ха…»</w:t>
            </w:r>
          </w:p>
          <w:p w:rsidR="00D3488D" w:rsidRPr="002A7C44" w:rsidRDefault="00D3488D" w:rsidP="001A3CF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 воздух выходит из</w:t>
            </w:r>
            <w:proofErr w:type="gram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</w:t>
            </w:r>
            <w:r w:rsidR="001A3CF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1A3CF3"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одули на воображаемый одув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анчик, лежащий на раскрытой ладони.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«</w:t>
            </w:r>
            <w:proofErr w:type="spell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Ф-ф-ф</w:t>
            </w:r>
            <w:proofErr w:type="spell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…»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4) Ходьба на месте. 2 шага – вдох носом, 2 </w:t>
            </w: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шага – выдох ртом.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5) Игра с карандашами в парах – тройках;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30 сек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30 сек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 мин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 xml:space="preserve">Умению чувствовать партнёра нужно и можно учить. Класс разбивается на пары или тройки лицом друг к другу. Руки вытянуты навстречу партнёру: </w:t>
            </w:r>
            <w:proofErr w:type="gramStart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правая</w:t>
            </w:r>
            <w:proofErr w:type="gramEnd"/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 xml:space="preserve"> к левой, левая к правой. Между ладонями партнёров – расстояние в длину карандаша, который зафиксирован между указательными пальцами встречных рук. Один из партнёров медленно начинает движения руками (разводит, поднимает вверх, сводит, вращает, выполняет наклоны, приседания и т. д.) Другой старается следовать за каждым движением, не нарушая его слаженности, как в зеркальном отражении. Главное – не уронить карандаши и по возможности сохранить их горизонтальное положение. Дети сами придумывают движения, ведь физкультура должна быть развивающей.</w:t>
            </w:r>
          </w:p>
        </w:tc>
      </w:tr>
      <w:tr w:rsidR="00D3488D" w:rsidRPr="002A7C44" w:rsidTr="002A7C44">
        <w:trPr>
          <w:tblCellSpacing w:w="7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2. Организованное завершение урока.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1) Подведение итогов урока, рефлексия: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Какие упражнения вам наиболее запомнились?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Какие упражнения были самыми сложными?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- Какие упражнения вызвали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у вас интерес?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2) Домашнее задание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3) Организованный уход из зала в класс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 мин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30 сек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Отметить активность детей, старание, большое желание научиться выполнять упражнения красиво, правильно.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 </w:t>
            </w:r>
          </w:p>
          <w:p w:rsidR="00D3488D" w:rsidRPr="002A7C44" w:rsidRDefault="00D3488D" w:rsidP="00D3488D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2A7C44"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Домашнее задание задаётся в соответствие с результатами рефлексии: повторить дома те упражнения, которые вызвали трудности в выполнении, поиграть с родными в карандаши и придумать новые движения.</w:t>
            </w:r>
          </w:p>
        </w:tc>
      </w:tr>
    </w:tbl>
    <w:p w:rsidR="00FE7330" w:rsidRPr="002A7C44" w:rsidRDefault="00FE7330">
      <w:pPr>
        <w:rPr>
          <w:rFonts w:ascii="Times New Roman" w:hAnsi="Times New Roman" w:cs="Times New Roman"/>
          <w:sz w:val="24"/>
          <w:szCs w:val="24"/>
        </w:rPr>
      </w:pPr>
    </w:p>
    <w:sectPr w:rsidR="00FE7330" w:rsidRPr="002A7C44" w:rsidSect="002A7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101"/>
    <w:multiLevelType w:val="multilevel"/>
    <w:tmpl w:val="2CD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88D"/>
    <w:rsid w:val="00002DD9"/>
    <w:rsid w:val="0003294E"/>
    <w:rsid w:val="001635B4"/>
    <w:rsid w:val="001A3CF3"/>
    <w:rsid w:val="001C485E"/>
    <w:rsid w:val="002A7C44"/>
    <w:rsid w:val="002B24CA"/>
    <w:rsid w:val="00463A23"/>
    <w:rsid w:val="00971F3C"/>
    <w:rsid w:val="00993B0C"/>
    <w:rsid w:val="009B07AA"/>
    <w:rsid w:val="00A05256"/>
    <w:rsid w:val="00C5120C"/>
    <w:rsid w:val="00D3488D"/>
    <w:rsid w:val="00E1447E"/>
    <w:rsid w:val="00E5293D"/>
    <w:rsid w:val="00F862FB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88D"/>
    <w:rPr>
      <w:b/>
      <w:bCs/>
    </w:rPr>
  </w:style>
  <w:style w:type="character" w:customStyle="1" w:styleId="apple-converted-space">
    <w:name w:val="apple-converted-space"/>
    <w:basedOn w:val="a0"/>
    <w:rsid w:val="00D3488D"/>
  </w:style>
  <w:style w:type="character" w:styleId="a5">
    <w:name w:val="Emphasis"/>
    <w:basedOn w:val="a0"/>
    <w:uiPriority w:val="20"/>
    <w:qFormat/>
    <w:rsid w:val="00D348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2014-05-04T17:35:00Z</dcterms:created>
  <dcterms:modified xsi:type="dcterms:W3CDTF">2014-07-14T05:05:00Z</dcterms:modified>
</cp:coreProperties>
</file>