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F" w:rsidRDefault="002C64DF" w:rsidP="002C64DF">
      <w:pPr>
        <w:shd w:val="clear" w:color="auto" w:fill="FFFFFF"/>
        <w:spacing w:before="100" w:beforeAutospacing="1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DF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 муниципального бюджетного общеобразовательного учреждения</w:t>
      </w:r>
    </w:p>
    <w:p w:rsidR="002C64DF" w:rsidRDefault="002C64DF" w:rsidP="002C64DF">
      <w:pPr>
        <w:shd w:val="clear" w:color="auto" w:fill="FFFFFF"/>
        <w:spacing w:before="100" w:beforeAutospacing="1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Мурзицкой средней общеобразовательной школы – Кочетовская основная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2C64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школа</w:t>
      </w:r>
    </w:p>
    <w:p w:rsidR="002C64DF" w:rsidRPr="00DA3F7D" w:rsidRDefault="002C64DF" w:rsidP="002C64DF">
      <w:pPr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12" w:type="dxa"/>
        <w:tblCellSpacing w:w="0" w:type="dxa"/>
        <w:tblInd w:w="-1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2"/>
        <w:gridCol w:w="2290"/>
      </w:tblGrid>
      <w:tr w:rsidR="002C64DF" w:rsidRPr="0090034C" w:rsidTr="007D6275">
        <w:trPr>
          <w:tblCellSpacing w:w="0" w:type="dxa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4DF" w:rsidRPr="002C64DF" w:rsidRDefault="002C64DF" w:rsidP="007D62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Принято Педагогическим   Советом.          Согласовано:</w:t>
            </w:r>
          </w:p>
          <w:p w:rsidR="002C64DF" w:rsidRDefault="002C64DF" w:rsidP="007D62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Протокол №1   от 26.08.2013</w:t>
            </w: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Заведующий  филиалом Кочетовской ООШ</w:t>
            </w:r>
          </w:p>
          <w:p w:rsidR="002C64DF" w:rsidRPr="002C64DF" w:rsidRDefault="002C64DF" w:rsidP="007D62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И.В. Саляева</w:t>
            </w: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2C64DF" w:rsidRPr="002C64DF" w:rsidRDefault="002C64DF" w:rsidP="007D62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4DF" w:rsidRPr="002C64DF" w:rsidRDefault="002C64DF" w:rsidP="007D627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Утверждаю:</w:t>
            </w:r>
          </w:p>
          <w:p w:rsidR="002C64DF" w:rsidRPr="002C64DF" w:rsidRDefault="002C64DF" w:rsidP="007D62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МБОУ Мурзицкой СОШ</w:t>
            </w:r>
          </w:p>
          <w:p w:rsidR="002C64DF" w:rsidRPr="002C64DF" w:rsidRDefault="002C64DF" w:rsidP="007D627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Е.И. Мурзакаева</w:t>
            </w:r>
          </w:p>
          <w:p w:rsidR="002C64DF" w:rsidRPr="002C64DF" w:rsidRDefault="002C64DF" w:rsidP="007D6275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64DF" w:rsidRPr="002C64DF" w:rsidRDefault="002C64DF" w:rsidP="007D62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7C59" w:rsidRPr="00DA3F7D" w:rsidRDefault="00CD7C59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40"/>
          <w:szCs w:val="40"/>
        </w:rPr>
        <w:t>РАБОЧАЯ ПРОГРАММА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40"/>
          <w:szCs w:val="40"/>
        </w:rPr>
        <w:t>по экономике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36"/>
          <w:szCs w:val="36"/>
        </w:rPr>
        <w:t>на 2013-2014 учебный год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36"/>
          <w:szCs w:val="36"/>
        </w:rPr>
        <w:t>5 класс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составитель: </w:t>
      </w:r>
    </w:p>
    <w:p w:rsidR="00CD7C59" w:rsidRPr="00CD7C59" w:rsidRDefault="00493E1C" w:rsidP="00CD7C59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Сорокина Татьяна Михайловна</w:t>
      </w:r>
      <w:r w:rsidR="0090034C" w:rsidRPr="0090034C">
        <w:rPr>
          <w:rFonts w:ascii="Times New Roman" w:eastAsia="Times New Roman" w:hAnsi="Times New Roman" w:cs="Times New Roman"/>
          <w:color w:val="000000"/>
          <w:sz w:val="36"/>
          <w:szCs w:val="36"/>
        </w:rPr>
        <w:t>, учитель экономики, первой квалификационной категории</w:t>
      </w:r>
    </w:p>
    <w:p w:rsidR="00CD7C59" w:rsidRPr="00CD7C59" w:rsidRDefault="00CD7C59" w:rsidP="00CD7C59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7C59" w:rsidRPr="00CD7C59" w:rsidRDefault="00CD7C59" w:rsidP="00CD7C59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7C59" w:rsidRPr="00CD7C59" w:rsidRDefault="00CD7C59" w:rsidP="00CD7C59">
      <w:pPr>
        <w:shd w:val="clear" w:color="auto" w:fill="FFFFFF"/>
        <w:spacing w:before="100" w:beforeAutospacing="1" w:after="0" w:line="240" w:lineRule="auto"/>
        <w:ind w:left="44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Default="00493E1C" w:rsidP="00493E1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С.Кочетовка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90034C" w:rsidRPr="0090034C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</w:p>
    <w:p w:rsidR="00493E1C" w:rsidRPr="0090034C" w:rsidRDefault="00493E1C" w:rsidP="00493E1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CD7C59" w:rsidP="00CD7C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3F7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                                                                  </w:t>
      </w:r>
      <w:r w:rsidR="0090034C"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составлена на основе федерального компонента государственного стандарта основного общего образования (2004 г.).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составлена на основании областной программы экономического образования школьников: Сборник программ по экономике для средней школы.-Н.Новгород: Нижегородский гуманитарный центр, 2002 - 131 с.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Областная программа экономического образования школьников (5-11 классы). (стр. 39)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Составители: </w:t>
      </w: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зав. кафедрой экон. образования НИРО</w:t>
      </w:r>
      <w:r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И.А. Симонов; канд. экон. наук, доцент кафедры эконом. образования НИРО Р.С. Лукьянова и др.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2013-2014 учебный год кафедрой теории и методики обучения технологии и экономики было представлено методическое письмо по преподаванию экономики в основной и средней (полной) школе с указанием использования программного обеспечения, описанного выше. 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Основной задачей курса является подготовка обучающихся на уровне требований, предъявляемых Образовательным стандартом основного общего образования по экономике (2004). В соответствии с Базисным учебным планом (школьный компонент), курс рассчитан на изучение в 5 классах общеобразовательной средней школы общим объемом 34 учебных часов. Овладение основами экономических знаний даст ученикам возможность понять:</w:t>
      </w:r>
    </w:p>
    <w:p w:rsidR="0090034C" w:rsidRPr="0090034C" w:rsidRDefault="0090034C" w:rsidP="009003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роль, которую играют в рыночной экономической системе ее субъекты;</w:t>
      </w:r>
    </w:p>
    <w:p w:rsidR="0090034C" w:rsidRPr="0090034C" w:rsidRDefault="0090034C" w:rsidP="009003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место государства в экономике, причины и пределы эффективности его участия в экономической жизни;</w:t>
      </w:r>
    </w:p>
    <w:p w:rsidR="0090034C" w:rsidRPr="0090034C" w:rsidRDefault="0090034C" w:rsidP="009003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причины возникновения безработицы, ее виды, связь с инфляцией, с проблемами экономического роста;</w:t>
      </w:r>
    </w:p>
    <w:p w:rsidR="0090034C" w:rsidRPr="0090034C" w:rsidRDefault="0090034C" w:rsidP="009003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сущность и механизмы функционирования денежной системы, роль Центрального банка, коммерческих банков, финансовых рынков;</w:t>
      </w:r>
    </w:p>
    <w:p w:rsidR="0090034C" w:rsidRPr="0090034C" w:rsidRDefault="0090034C" w:rsidP="009003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движущие силы и основные закономерности экономического роста;</w:t>
      </w:r>
    </w:p>
    <w:p w:rsidR="0090034C" w:rsidRPr="0090034C" w:rsidRDefault="0090034C" w:rsidP="009003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проблемы мировой экономики.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процессе обучения учащийся должен понять, что экономические знания помогают решать проблему целесообразного выбора. 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Содержание данной программы согласовано с содержанием Примерной программы, рекомендованной Министерством образования и науки Российской Федерации. </w:t>
      </w:r>
    </w:p>
    <w:p w:rsidR="00CD7C59" w:rsidRPr="00DA3F7D" w:rsidRDefault="00CD7C59" w:rsidP="00CD7C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CD7C59" w:rsidP="00CD7C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3F7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                                                                             </w:t>
      </w:r>
      <w:r w:rsidR="0090034C"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 класс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результате изучения экономики </w:t>
      </w:r>
      <w:r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5 класс</w:t>
      </w: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обучающийся должен: </w:t>
      </w:r>
    </w:p>
    <w:p w:rsidR="0090034C" w:rsidRPr="00DA3F7D" w:rsidRDefault="0090034C" w:rsidP="0090034C">
      <w:pPr>
        <w:shd w:val="clear" w:color="auto" w:fill="FFFFFF"/>
        <w:spacing w:before="100" w:beforeAutospacing="1"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Тематический план </w:t>
      </w:r>
    </w:p>
    <w:tbl>
      <w:tblPr>
        <w:tblW w:w="11340" w:type="dxa"/>
        <w:tblCellSpacing w:w="0" w:type="dxa"/>
        <w:tblInd w:w="-1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860"/>
        <w:gridCol w:w="3628"/>
        <w:gridCol w:w="3902"/>
        <w:gridCol w:w="1509"/>
      </w:tblGrid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темы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уровню подготовки обучающихся по теме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Что изучает экономика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Потребности: духовные, социальные, физиологические, их многообразие и неограниченность. Блага как средства удовлетворения потребностей. Экономические и неэкономические блага. Основные виды ресурсов, их ограниченность. Выбор как экономическая проблема.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Выделять духовные, социальные, физиологические потребности и осознавать их безграничность.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Приводить примеры благ, удовлетворяющих различные потребности.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Приводить примеры экономических и неэкономических благ.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Классифицировать ресурсы, осознавать их ограниченность.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 как экономический ресурс.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Разделение труда и специализация.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Производительность труда.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Профессия и квалификация.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Заработная плата.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Различать разделение труда и специализацию, приводить примеры.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Решать типовые задачи на расчет производительности труда.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Приводить примеры различных профессий.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Выявлять причины различий в оплате труда.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Товары и услуги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Товары и услуги как результат объединения экономических ресурсов. 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Товары и услуги как экономические блага, служащие для удовлетворения потребностей. Различия товаров и услуг.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Приводить примеры удовлетворения различных потребностей с помощью товаров и услуг.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Обмен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Обмен, его экономическая сущность, предпосылкизникновения.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Необходимость и взаимовыгодность добровольного обмена. 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Торговля как наиболее эффективная форма обмена.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Объяснить предпосылки возникновения обмена.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Аргументировать утверждение о том, что обмен расширяет возможности удовлетворения потребностей.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Различать бартер и обмен при помощи денег. Приводить примеры. Объяснять, почему обмен при помощи денег является более эффективной формой по сравнению с бартером.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Рынок и конкуренция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Потребитель и его экономические интересы.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Производитель и его эконом.интересы.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Рынок как взаимодействие эконом.интересов производителя и потребителя. Необходимые условия существования рынка.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Конкуренция и конкуренты.</w:t>
            </w:r>
          </w:p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Ценовая и неценовая конкуренция 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продавцов.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Влияние конкуренции на цены. Рынок продавца и рынок покупателя.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Объяснить мотивы деятельности производителей и потребителей. Различать рынок как результат взаимодействия эконом.интересов участников рынка. 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Приводить примеры конкуренции среди продавцов и покупателей. Различать виды конкуренции, приводить примеры. Объяснять, кто и почему выигрывает на рынке продавца и покупателя. Видеть плюсы и минусы конкуренции.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6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Экономика семьи. Семейный бюджет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Семья как потребитель товаров и услуг на рынке. Права потребителей и их защита. Источники доходов семьи: зарплата, пенсия, стипендия; доходы от вложения денег в банк, аренда, подсобное хозяйство. Основные расходы семьи: постоянные и переменные. Планирование доходов и расходов. Семейный бюджет. Рациональное ведение домашнего хозяйства.</w:t>
            </w: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Перечислять основные права потребителей. Оценивать доходы семьи. Видеть пути увеличения доходов и экономии расходов. Различать постоянные и переменные расходы семьи. Приводить примеры бюджетов. Решать типовые задачи по составлению бюджета. Заполнять бланки отдельных оплат.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4ч.-резерв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 34ч</w:t>
            </w:r>
          </w:p>
        </w:tc>
      </w:tr>
    </w:tbl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CD7C59" w:rsidP="00CD7C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        </w:t>
      </w:r>
      <w:r w:rsidR="0090034C"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Ресурсное обеспечение рабочей программы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тетрадь: Экономика: рабочая тетрадь. 5 класс. – Н.Новгород: Нижегородский гуманитарный центр, 2009. – 183 с.</w:t>
      </w:r>
    </w:p>
    <w:p w:rsidR="0090034C" w:rsidRPr="0090034C" w:rsidRDefault="0090034C" w:rsidP="0090034C">
      <w:pPr>
        <w:shd w:val="clear" w:color="auto" w:fill="FFFFFF"/>
        <w:spacing w:before="100" w:beforeAutospacing="1" w:after="202" w:line="240" w:lineRule="auto"/>
        <w:ind w:left="8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Авторы:</w:t>
      </w:r>
      <w:r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Е.Н. Гордеева, Р.С. Лукьянова, Л.Н. Корнева.</w:t>
      </w:r>
    </w:p>
    <w:p w:rsidR="0090034C" w:rsidRPr="0090034C" w:rsidRDefault="0090034C" w:rsidP="0090034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181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Медиаресурсы: презентации по темам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0034C">
        <w:rPr>
          <w:rFonts w:ascii="Times New Roman" w:eastAsia="Times New Roman" w:hAnsi="Times New Roman" w:cs="Times New Roman"/>
          <w:color w:val="000000"/>
          <w:sz w:val="27"/>
          <w:szCs w:val="27"/>
        </w:rPr>
        <w:t>Для изучения курса экономики в 5 классе отведено по учебному плану 34 часа, в резерве 4 часа. Внесены изменения в календарно-тематическом планировании: на изучение темы «Труд» отведено по учебному плану 4 часа, из резерва добавлен 1 час; по теме «Рынок и конкуренция» запланировано проведение 7 часов вместо 5 часов, так как данным темам нужно уделить больше времени для более полного осмысления сложного материала.</w:t>
      </w: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7C59" w:rsidRPr="00DA3F7D" w:rsidRDefault="00CD7C59" w:rsidP="00CD7C59">
      <w:pPr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CD7C59">
      <w:pPr>
        <w:shd w:val="clear" w:color="auto" w:fill="FFFFFF"/>
        <w:spacing w:before="100" w:beforeAutospacing="1" w:after="1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9003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Календарно-тематический план</w:t>
      </w:r>
    </w:p>
    <w:tbl>
      <w:tblPr>
        <w:tblW w:w="11130" w:type="dxa"/>
        <w:tblCellSpacing w:w="0" w:type="dxa"/>
        <w:tblInd w:w="-12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79"/>
        <w:gridCol w:w="2202"/>
        <w:gridCol w:w="2760"/>
        <w:gridCol w:w="2594"/>
        <w:gridCol w:w="166"/>
        <w:gridCol w:w="1508"/>
        <w:gridCol w:w="1357"/>
      </w:tblGrid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№</w:t>
            </w:r>
          </w:p>
        </w:tc>
        <w:tc>
          <w:tcPr>
            <w:tcW w:w="83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 2013-2014 г. Тема. Числа.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111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7578F6" w:rsidRDefault="0090034C" w:rsidP="00E209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Что изучает экономика – 4 ч. </w:t>
            </w:r>
            <w:r w:rsidR="00E2096D" w:rsidRPr="00757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0034C" w:rsidRPr="0090034C" w:rsidTr="00CD7C59">
        <w:trPr>
          <w:trHeight w:val="465"/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Потребности: их многообразие и неограниченность.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7.09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Блага как средства удовлетворения потребностей. </w:t>
            </w: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Экономические 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 неэкономические блага.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14.09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3.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Основные виды экономических ресурсов.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21.09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4.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Выбор как основная экономическая проблема. 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Контрольный тест.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28.09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111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 2. Труд – 5 ч.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5.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Труд как экономический ресурс.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6.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Разделение труда и специализация.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12.10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7.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Производительность труда.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19.12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8.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Профессия и квалификация. 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26.10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9.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Заработная плата за использование услуг труда. Контроль знаний.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111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Товары и услуги – 4 ч.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Товары и услуги как результат объединения экономических ресурсов.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16.11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11.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Товары и услуги как результат объединения экономических ресурсов.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23.11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12.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Товары и услуги как экономические блага.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30.11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13.</w:t>
            </w:r>
          </w:p>
        </w:tc>
        <w:tc>
          <w:tcPr>
            <w:tcW w:w="75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Различия товаров и услуг. Тест.</w:t>
            </w:r>
          </w:p>
        </w:tc>
        <w:tc>
          <w:tcPr>
            <w:tcW w:w="1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7.12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111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 4. Обмен – 4 ч.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14.</w:t>
            </w:r>
          </w:p>
        </w:tc>
        <w:tc>
          <w:tcPr>
            <w:tcW w:w="5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Обмен, его экономическая сущность, предпосылки возникновения.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14.12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15.</w:t>
            </w:r>
          </w:p>
        </w:tc>
        <w:tc>
          <w:tcPr>
            <w:tcW w:w="5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Необходимость и взаимовыгодность добровольного обмена.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21.12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16.</w:t>
            </w:r>
          </w:p>
        </w:tc>
        <w:tc>
          <w:tcPr>
            <w:tcW w:w="5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Торговля как наиболее эффективная форма обмена.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18.01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17.</w:t>
            </w:r>
          </w:p>
        </w:tc>
        <w:tc>
          <w:tcPr>
            <w:tcW w:w="5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Торговля как наиболее эффективная форма обмена.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25.01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ind w:right="-10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111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Рынок и конкуренция – 7 ч.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18.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Потребитель и его экономические интересы.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1.02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19.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Производитель и его экономические интересы.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8.02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20.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Рынок как взаимодействие экономических интересов потребителей и производителей. 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условия для существование рынка.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15.02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21.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Конкуренция и конкуренты.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22.02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Ценовая и неценовая конкуренция продавцов.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1.03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Рынок продавца и рынок покупателя.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15.03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24.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Рынок продавца и рынок покупателя. 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 знаний.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22.03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111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Экономика семьи. Семейный бюджет – 9 ч.</w:t>
            </w: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25.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Семья как потребитель товаров и услуг на рынке.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5.04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26.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Права потребителей и их защита. 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12.04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27.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Источники доходов семьи.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19.04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28.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Источники доходов семьи. Решение задач.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26.04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29.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Основные расходы семьи: постоянные и переменные. 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3.05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Основные расходы семьи. Решение задач.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10.05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Планирование доходов и расходов. Семейный бюджет.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17.05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Планирование доходов и расходов. Семейный бюджет. Составление бюджета.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24.05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3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Рациональное ведение домашнего хозяйства. Контроль знаний.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31.05</w:t>
            </w: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Резерв времени – 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ч.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90034C" w:rsidRPr="0090034C" w:rsidTr="00CD7C59">
        <w:trPr>
          <w:tblCellSpacing w:w="0" w:type="dxa"/>
        </w:trPr>
        <w:tc>
          <w:tcPr>
            <w:tcW w:w="2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90034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Итого: 34 ч.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0034C" w:rsidRPr="0090034C" w:rsidRDefault="0090034C" w:rsidP="00900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0034C" w:rsidRPr="0090034C" w:rsidRDefault="0090034C" w:rsidP="009003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</w:tbl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P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0034C" w:rsidRDefault="0090034C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CD7C59" w:rsidRDefault="00CD7C59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CD7C59" w:rsidRDefault="00CD7C59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CD7C59" w:rsidRDefault="00CD7C59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CD7C59" w:rsidRPr="00CD7C59" w:rsidRDefault="00CD7C59" w:rsidP="009003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sectPr w:rsidR="00CD7C59" w:rsidRPr="00CD7C59" w:rsidSect="0004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BB5" w:rsidRDefault="00754BB5" w:rsidP="00493E1C">
      <w:pPr>
        <w:spacing w:after="0" w:line="240" w:lineRule="auto"/>
      </w:pPr>
      <w:r>
        <w:separator/>
      </w:r>
    </w:p>
  </w:endnote>
  <w:endnote w:type="continuationSeparator" w:id="1">
    <w:p w:rsidR="00754BB5" w:rsidRDefault="00754BB5" w:rsidP="004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BB5" w:rsidRDefault="00754BB5" w:rsidP="00493E1C">
      <w:pPr>
        <w:spacing w:after="0" w:line="240" w:lineRule="auto"/>
      </w:pPr>
      <w:r>
        <w:separator/>
      </w:r>
    </w:p>
  </w:footnote>
  <w:footnote w:type="continuationSeparator" w:id="1">
    <w:p w:rsidR="00754BB5" w:rsidRDefault="00754BB5" w:rsidP="0049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57E"/>
    <w:multiLevelType w:val="multilevel"/>
    <w:tmpl w:val="A532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B3887"/>
    <w:multiLevelType w:val="multilevel"/>
    <w:tmpl w:val="C8F4B8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D301E"/>
    <w:multiLevelType w:val="multilevel"/>
    <w:tmpl w:val="5E58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B5012"/>
    <w:multiLevelType w:val="multilevel"/>
    <w:tmpl w:val="1AD859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6CB7"/>
    <w:multiLevelType w:val="multilevel"/>
    <w:tmpl w:val="C9009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01259F"/>
    <w:multiLevelType w:val="multilevel"/>
    <w:tmpl w:val="D6BEB9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2577E5"/>
    <w:multiLevelType w:val="multilevel"/>
    <w:tmpl w:val="DDD6D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4A2ADE"/>
    <w:multiLevelType w:val="multilevel"/>
    <w:tmpl w:val="9CCCB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6697D"/>
    <w:multiLevelType w:val="multilevel"/>
    <w:tmpl w:val="79EE3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2549CD"/>
    <w:multiLevelType w:val="multilevel"/>
    <w:tmpl w:val="08AE5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7F4672"/>
    <w:multiLevelType w:val="multilevel"/>
    <w:tmpl w:val="688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810EBA"/>
    <w:multiLevelType w:val="multilevel"/>
    <w:tmpl w:val="4402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C94425"/>
    <w:multiLevelType w:val="multilevel"/>
    <w:tmpl w:val="05142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1F26C1"/>
    <w:multiLevelType w:val="multilevel"/>
    <w:tmpl w:val="D76E4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677111"/>
    <w:multiLevelType w:val="multilevel"/>
    <w:tmpl w:val="E8D4A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5C3AE2"/>
    <w:multiLevelType w:val="multilevel"/>
    <w:tmpl w:val="7D0EE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912FD3"/>
    <w:multiLevelType w:val="multilevel"/>
    <w:tmpl w:val="E472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3B273D"/>
    <w:multiLevelType w:val="multilevel"/>
    <w:tmpl w:val="2DDEF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4A4721"/>
    <w:multiLevelType w:val="multilevel"/>
    <w:tmpl w:val="16BA5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B2634F"/>
    <w:multiLevelType w:val="multilevel"/>
    <w:tmpl w:val="20D01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CC0417"/>
    <w:multiLevelType w:val="multilevel"/>
    <w:tmpl w:val="2A7C1A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3A616D"/>
    <w:multiLevelType w:val="multilevel"/>
    <w:tmpl w:val="C61E23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65186E"/>
    <w:multiLevelType w:val="multilevel"/>
    <w:tmpl w:val="D5DCF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47344E5"/>
    <w:multiLevelType w:val="multilevel"/>
    <w:tmpl w:val="897A7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E54511"/>
    <w:multiLevelType w:val="multilevel"/>
    <w:tmpl w:val="A81E2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462CCC"/>
    <w:multiLevelType w:val="multilevel"/>
    <w:tmpl w:val="9E546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B675BA"/>
    <w:multiLevelType w:val="multilevel"/>
    <w:tmpl w:val="5F5CD0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C41ACA"/>
    <w:multiLevelType w:val="multilevel"/>
    <w:tmpl w:val="EEA60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83E4353"/>
    <w:multiLevelType w:val="multilevel"/>
    <w:tmpl w:val="07524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D26417"/>
    <w:multiLevelType w:val="multilevel"/>
    <w:tmpl w:val="15F018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A2655D"/>
    <w:multiLevelType w:val="multilevel"/>
    <w:tmpl w:val="DD9E9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B1E7F42"/>
    <w:multiLevelType w:val="multilevel"/>
    <w:tmpl w:val="C3CE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64714A"/>
    <w:multiLevelType w:val="multilevel"/>
    <w:tmpl w:val="FED8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CB61806"/>
    <w:multiLevelType w:val="multilevel"/>
    <w:tmpl w:val="83085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BE54BF"/>
    <w:multiLevelType w:val="multilevel"/>
    <w:tmpl w:val="D27C7C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DB3051"/>
    <w:multiLevelType w:val="multilevel"/>
    <w:tmpl w:val="B8146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7679DC"/>
    <w:multiLevelType w:val="multilevel"/>
    <w:tmpl w:val="8ACC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FC69B3"/>
    <w:multiLevelType w:val="multilevel"/>
    <w:tmpl w:val="65EA5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524D49"/>
    <w:multiLevelType w:val="multilevel"/>
    <w:tmpl w:val="677E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F6C19C0"/>
    <w:multiLevelType w:val="multilevel"/>
    <w:tmpl w:val="0794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1F09FF"/>
    <w:multiLevelType w:val="multilevel"/>
    <w:tmpl w:val="4AAE89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A14B1A"/>
    <w:multiLevelType w:val="multilevel"/>
    <w:tmpl w:val="DC207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2670559"/>
    <w:multiLevelType w:val="multilevel"/>
    <w:tmpl w:val="AB64D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2D45A46"/>
    <w:multiLevelType w:val="multilevel"/>
    <w:tmpl w:val="CD3E8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E435BD"/>
    <w:multiLevelType w:val="multilevel"/>
    <w:tmpl w:val="7E8A0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31E7135"/>
    <w:multiLevelType w:val="multilevel"/>
    <w:tmpl w:val="AFB64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3B46F3C"/>
    <w:multiLevelType w:val="multilevel"/>
    <w:tmpl w:val="468E1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505A66"/>
    <w:multiLevelType w:val="multilevel"/>
    <w:tmpl w:val="9258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4533F91"/>
    <w:multiLevelType w:val="multilevel"/>
    <w:tmpl w:val="BCB26C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53486C"/>
    <w:multiLevelType w:val="multilevel"/>
    <w:tmpl w:val="2C7E3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8A6B9A"/>
    <w:multiLevelType w:val="multilevel"/>
    <w:tmpl w:val="8DCA1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524188B"/>
    <w:multiLevelType w:val="multilevel"/>
    <w:tmpl w:val="79DED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8A3E09"/>
    <w:multiLevelType w:val="multilevel"/>
    <w:tmpl w:val="2C0C5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86F61B6"/>
    <w:multiLevelType w:val="multilevel"/>
    <w:tmpl w:val="A6407A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87F4624"/>
    <w:multiLevelType w:val="multilevel"/>
    <w:tmpl w:val="34E6AE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9207157"/>
    <w:multiLevelType w:val="multilevel"/>
    <w:tmpl w:val="B3869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9346054"/>
    <w:multiLevelType w:val="multilevel"/>
    <w:tmpl w:val="90DE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94157F5"/>
    <w:multiLevelType w:val="multilevel"/>
    <w:tmpl w:val="19F88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A57085A"/>
    <w:multiLevelType w:val="multilevel"/>
    <w:tmpl w:val="27205F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AF240B0"/>
    <w:multiLevelType w:val="multilevel"/>
    <w:tmpl w:val="B94C3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B22721A"/>
    <w:multiLevelType w:val="multilevel"/>
    <w:tmpl w:val="5450F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085198"/>
    <w:multiLevelType w:val="multilevel"/>
    <w:tmpl w:val="DB469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4864D9"/>
    <w:multiLevelType w:val="multilevel"/>
    <w:tmpl w:val="66D20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F8374C5"/>
    <w:multiLevelType w:val="multilevel"/>
    <w:tmpl w:val="E732E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04514AF"/>
    <w:multiLevelType w:val="multilevel"/>
    <w:tmpl w:val="7150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0475E64"/>
    <w:multiLevelType w:val="multilevel"/>
    <w:tmpl w:val="D2EC2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0F5522E"/>
    <w:multiLevelType w:val="multilevel"/>
    <w:tmpl w:val="E7DA1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118251A"/>
    <w:multiLevelType w:val="multilevel"/>
    <w:tmpl w:val="3C1E9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2C73B81"/>
    <w:multiLevelType w:val="multilevel"/>
    <w:tmpl w:val="2DB01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59F44E0"/>
    <w:multiLevelType w:val="multilevel"/>
    <w:tmpl w:val="364A10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5F9505E"/>
    <w:multiLevelType w:val="multilevel"/>
    <w:tmpl w:val="CB2E53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60940B6"/>
    <w:multiLevelType w:val="multilevel"/>
    <w:tmpl w:val="8F66C5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628512A"/>
    <w:multiLevelType w:val="multilevel"/>
    <w:tmpl w:val="17FA26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8637945"/>
    <w:multiLevelType w:val="multilevel"/>
    <w:tmpl w:val="3ECC7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C35150"/>
    <w:multiLevelType w:val="multilevel"/>
    <w:tmpl w:val="711A7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9035619"/>
    <w:multiLevelType w:val="multilevel"/>
    <w:tmpl w:val="6B1A2D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9384AF3"/>
    <w:multiLevelType w:val="multilevel"/>
    <w:tmpl w:val="174E7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9AF381B"/>
    <w:multiLevelType w:val="multilevel"/>
    <w:tmpl w:val="6840D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482588"/>
    <w:multiLevelType w:val="multilevel"/>
    <w:tmpl w:val="316A2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B4166CE"/>
    <w:multiLevelType w:val="multilevel"/>
    <w:tmpl w:val="65D64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B515D69"/>
    <w:multiLevelType w:val="multilevel"/>
    <w:tmpl w:val="A460A3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D2917FC"/>
    <w:multiLevelType w:val="multilevel"/>
    <w:tmpl w:val="A6B03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D496516"/>
    <w:multiLevelType w:val="multilevel"/>
    <w:tmpl w:val="83CE0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D885CE5"/>
    <w:multiLevelType w:val="multilevel"/>
    <w:tmpl w:val="0C742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07760A7"/>
    <w:multiLevelType w:val="multilevel"/>
    <w:tmpl w:val="82F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09C5085"/>
    <w:multiLevelType w:val="multilevel"/>
    <w:tmpl w:val="717CF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0AB10E0"/>
    <w:multiLevelType w:val="multilevel"/>
    <w:tmpl w:val="43905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21A1BDD"/>
    <w:multiLevelType w:val="multilevel"/>
    <w:tmpl w:val="2584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2FC0365"/>
    <w:multiLevelType w:val="multilevel"/>
    <w:tmpl w:val="B4C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33A412F"/>
    <w:multiLevelType w:val="multilevel"/>
    <w:tmpl w:val="D1A2F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526149A"/>
    <w:multiLevelType w:val="multilevel"/>
    <w:tmpl w:val="0DAA9A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5E936C5"/>
    <w:multiLevelType w:val="multilevel"/>
    <w:tmpl w:val="AA58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62C3653"/>
    <w:multiLevelType w:val="multilevel"/>
    <w:tmpl w:val="98F449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680644B"/>
    <w:multiLevelType w:val="multilevel"/>
    <w:tmpl w:val="C1B0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68238E9"/>
    <w:multiLevelType w:val="multilevel"/>
    <w:tmpl w:val="E4785C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89B345B"/>
    <w:multiLevelType w:val="multilevel"/>
    <w:tmpl w:val="7362D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8A64AD4"/>
    <w:multiLevelType w:val="multilevel"/>
    <w:tmpl w:val="E9005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9EA4DD2"/>
    <w:multiLevelType w:val="multilevel"/>
    <w:tmpl w:val="89F4C9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A9E662F"/>
    <w:multiLevelType w:val="multilevel"/>
    <w:tmpl w:val="DC703D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AE334C8"/>
    <w:multiLevelType w:val="multilevel"/>
    <w:tmpl w:val="30768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B677958"/>
    <w:multiLevelType w:val="multilevel"/>
    <w:tmpl w:val="F87C41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D9B7A12"/>
    <w:multiLevelType w:val="multilevel"/>
    <w:tmpl w:val="D144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DBD1F9A"/>
    <w:multiLevelType w:val="multilevel"/>
    <w:tmpl w:val="157CB7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FAC51CD"/>
    <w:multiLevelType w:val="multilevel"/>
    <w:tmpl w:val="C724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42C6CC8"/>
    <w:multiLevelType w:val="multilevel"/>
    <w:tmpl w:val="1D16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4504912"/>
    <w:multiLevelType w:val="multilevel"/>
    <w:tmpl w:val="F88E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46C094B"/>
    <w:multiLevelType w:val="multilevel"/>
    <w:tmpl w:val="4922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73A04A3"/>
    <w:multiLevelType w:val="multilevel"/>
    <w:tmpl w:val="2ED05C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7411A8C"/>
    <w:multiLevelType w:val="multilevel"/>
    <w:tmpl w:val="52EA31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7B217DB"/>
    <w:multiLevelType w:val="multilevel"/>
    <w:tmpl w:val="0074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8090929"/>
    <w:multiLevelType w:val="multilevel"/>
    <w:tmpl w:val="3E1AF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878331B"/>
    <w:multiLevelType w:val="multilevel"/>
    <w:tmpl w:val="B7B885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6D7AB3"/>
    <w:multiLevelType w:val="multilevel"/>
    <w:tmpl w:val="CF4A03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9F00FFF"/>
    <w:multiLevelType w:val="multilevel"/>
    <w:tmpl w:val="B0868D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A1B7853"/>
    <w:multiLevelType w:val="multilevel"/>
    <w:tmpl w:val="99D2A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C323D57"/>
    <w:multiLevelType w:val="multilevel"/>
    <w:tmpl w:val="D97619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C770A1E"/>
    <w:multiLevelType w:val="multilevel"/>
    <w:tmpl w:val="C114C6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D2933F3"/>
    <w:multiLevelType w:val="multilevel"/>
    <w:tmpl w:val="5E6A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E483E4A"/>
    <w:multiLevelType w:val="multilevel"/>
    <w:tmpl w:val="BDA60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F4533C0"/>
    <w:multiLevelType w:val="multilevel"/>
    <w:tmpl w:val="2D766C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FF3370F"/>
    <w:multiLevelType w:val="multilevel"/>
    <w:tmpl w:val="138C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00D2572"/>
    <w:multiLevelType w:val="multilevel"/>
    <w:tmpl w:val="92460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0EF04F3"/>
    <w:multiLevelType w:val="multilevel"/>
    <w:tmpl w:val="34341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0F14C5C"/>
    <w:multiLevelType w:val="multilevel"/>
    <w:tmpl w:val="567A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132091C"/>
    <w:multiLevelType w:val="multilevel"/>
    <w:tmpl w:val="7546A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2EC40F4"/>
    <w:multiLevelType w:val="multilevel"/>
    <w:tmpl w:val="425E6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4E20FF9"/>
    <w:multiLevelType w:val="multilevel"/>
    <w:tmpl w:val="CED6A1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6312D51"/>
    <w:multiLevelType w:val="multilevel"/>
    <w:tmpl w:val="5D0C1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6871BD0"/>
    <w:multiLevelType w:val="multilevel"/>
    <w:tmpl w:val="7316AA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70742C0"/>
    <w:multiLevelType w:val="multilevel"/>
    <w:tmpl w:val="F578B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82D50B4"/>
    <w:multiLevelType w:val="multilevel"/>
    <w:tmpl w:val="C596AB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8415BAE"/>
    <w:multiLevelType w:val="multilevel"/>
    <w:tmpl w:val="FA66A9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ACA272C"/>
    <w:multiLevelType w:val="multilevel"/>
    <w:tmpl w:val="0DD852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CAD68C8"/>
    <w:multiLevelType w:val="multilevel"/>
    <w:tmpl w:val="30CA4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F653DB7"/>
    <w:multiLevelType w:val="multilevel"/>
    <w:tmpl w:val="B8FE7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06B7BAD"/>
    <w:multiLevelType w:val="multilevel"/>
    <w:tmpl w:val="F21A6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17A14AC"/>
    <w:multiLevelType w:val="multilevel"/>
    <w:tmpl w:val="999C7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1940D43"/>
    <w:multiLevelType w:val="multilevel"/>
    <w:tmpl w:val="F1D88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19E06AD"/>
    <w:multiLevelType w:val="multilevel"/>
    <w:tmpl w:val="7C24E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1D12F66"/>
    <w:multiLevelType w:val="multilevel"/>
    <w:tmpl w:val="271E2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32D4F17"/>
    <w:multiLevelType w:val="multilevel"/>
    <w:tmpl w:val="F1B65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34D2EE0"/>
    <w:multiLevelType w:val="multilevel"/>
    <w:tmpl w:val="0E10E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39B48AB"/>
    <w:multiLevelType w:val="multilevel"/>
    <w:tmpl w:val="3CAAA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42A44A8"/>
    <w:multiLevelType w:val="multilevel"/>
    <w:tmpl w:val="41FCA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47042B5"/>
    <w:multiLevelType w:val="multilevel"/>
    <w:tmpl w:val="94725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4953D82"/>
    <w:multiLevelType w:val="multilevel"/>
    <w:tmpl w:val="C454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58071F0"/>
    <w:multiLevelType w:val="multilevel"/>
    <w:tmpl w:val="BE14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68E66E1"/>
    <w:multiLevelType w:val="multilevel"/>
    <w:tmpl w:val="1542C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6FF5D4E"/>
    <w:multiLevelType w:val="multilevel"/>
    <w:tmpl w:val="71F2F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7B767F1"/>
    <w:multiLevelType w:val="multilevel"/>
    <w:tmpl w:val="C8308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8471C93"/>
    <w:multiLevelType w:val="multilevel"/>
    <w:tmpl w:val="B3543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8B805C4"/>
    <w:multiLevelType w:val="multilevel"/>
    <w:tmpl w:val="B1300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8F34E71"/>
    <w:multiLevelType w:val="multilevel"/>
    <w:tmpl w:val="2F08C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9DD60DC"/>
    <w:multiLevelType w:val="multilevel"/>
    <w:tmpl w:val="688A1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9EF1FDD"/>
    <w:multiLevelType w:val="multilevel"/>
    <w:tmpl w:val="47A04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A363EAC"/>
    <w:multiLevelType w:val="multilevel"/>
    <w:tmpl w:val="F51A9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AEE3EF8"/>
    <w:multiLevelType w:val="multilevel"/>
    <w:tmpl w:val="E9CE4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C5B75C8"/>
    <w:multiLevelType w:val="multilevel"/>
    <w:tmpl w:val="A9F80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D4175F2"/>
    <w:multiLevelType w:val="multilevel"/>
    <w:tmpl w:val="4A287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DF31C0D"/>
    <w:multiLevelType w:val="multilevel"/>
    <w:tmpl w:val="C7D0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E6069FA"/>
    <w:multiLevelType w:val="multilevel"/>
    <w:tmpl w:val="BB34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E654595"/>
    <w:multiLevelType w:val="multilevel"/>
    <w:tmpl w:val="41245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E86329B"/>
    <w:multiLevelType w:val="multilevel"/>
    <w:tmpl w:val="6784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F553FBB"/>
    <w:multiLevelType w:val="multilevel"/>
    <w:tmpl w:val="2EACF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9"/>
  </w:num>
  <w:num w:numId="2">
    <w:abstractNumId w:val="32"/>
  </w:num>
  <w:num w:numId="3">
    <w:abstractNumId w:val="138"/>
  </w:num>
  <w:num w:numId="4">
    <w:abstractNumId w:val="38"/>
  </w:num>
  <w:num w:numId="5">
    <w:abstractNumId w:val="87"/>
  </w:num>
  <w:num w:numId="6">
    <w:abstractNumId w:val="153"/>
  </w:num>
  <w:num w:numId="7">
    <w:abstractNumId w:val="120"/>
  </w:num>
  <w:num w:numId="8">
    <w:abstractNumId w:val="135"/>
  </w:num>
  <w:num w:numId="9">
    <w:abstractNumId w:val="17"/>
  </w:num>
  <w:num w:numId="10">
    <w:abstractNumId w:val="18"/>
  </w:num>
  <w:num w:numId="11">
    <w:abstractNumId w:val="96"/>
  </w:num>
  <w:num w:numId="12">
    <w:abstractNumId w:val="77"/>
  </w:num>
  <w:num w:numId="13">
    <w:abstractNumId w:val="131"/>
  </w:num>
  <w:num w:numId="14">
    <w:abstractNumId w:val="42"/>
  </w:num>
  <w:num w:numId="15">
    <w:abstractNumId w:val="65"/>
  </w:num>
  <w:num w:numId="16">
    <w:abstractNumId w:val="132"/>
  </w:num>
  <w:num w:numId="17">
    <w:abstractNumId w:val="128"/>
  </w:num>
  <w:num w:numId="18">
    <w:abstractNumId w:val="40"/>
  </w:num>
  <w:num w:numId="19">
    <w:abstractNumId w:val="5"/>
  </w:num>
  <w:num w:numId="20">
    <w:abstractNumId w:val="54"/>
  </w:num>
  <w:num w:numId="21">
    <w:abstractNumId w:val="34"/>
  </w:num>
  <w:num w:numId="22">
    <w:abstractNumId w:val="71"/>
  </w:num>
  <w:num w:numId="23">
    <w:abstractNumId w:val="112"/>
  </w:num>
  <w:num w:numId="24">
    <w:abstractNumId w:val="69"/>
  </w:num>
  <w:num w:numId="25">
    <w:abstractNumId w:val="75"/>
  </w:num>
  <w:num w:numId="26">
    <w:abstractNumId w:val="107"/>
  </w:num>
  <w:num w:numId="27">
    <w:abstractNumId w:val="92"/>
  </w:num>
  <w:num w:numId="28">
    <w:abstractNumId w:val="100"/>
  </w:num>
  <w:num w:numId="29">
    <w:abstractNumId w:val="117"/>
  </w:num>
  <w:num w:numId="30">
    <w:abstractNumId w:val="146"/>
  </w:num>
  <w:num w:numId="31">
    <w:abstractNumId w:val="4"/>
  </w:num>
  <w:num w:numId="32">
    <w:abstractNumId w:val="84"/>
  </w:num>
  <w:num w:numId="33">
    <w:abstractNumId w:val="16"/>
  </w:num>
  <w:num w:numId="34">
    <w:abstractNumId w:val="129"/>
  </w:num>
  <w:num w:numId="35">
    <w:abstractNumId w:val="105"/>
  </w:num>
  <w:num w:numId="36">
    <w:abstractNumId w:val="36"/>
  </w:num>
  <w:num w:numId="37">
    <w:abstractNumId w:val="157"/>
  </w:num>
  <w:num w:numId="38">
    <w:abstractNumId w:val="160"/>
  </w:num>
  <w:num w:numId="39">
    <w:abstractNumId w:val="88"/>
  </w:num>
  <w:num w:numId="40">
    <w:abstractNumId w:val="12"/>
  </w:num>
  <w:num w:numId="41">
    <w:abstractNumId w:val="161"/>
  </w:num>
  <w:num w:numId="42">
    <w:abstractNumId w:val="83"/>
  </w:num>
  <w:num w:numId="43">
    <w:abstractNumId w:val="125"/>
  </w:num>
  <w:num w:numId="44">
    <w:abstractNumId w:val="8"/>
  </w:num>
  <w:num w:numId="45">
    <w:abstractNumId w:val="140"/>
  </w:num>
  <w:num w:numId="46">
    <w:abstractNumId w:val="29"/>
  </w:num>
  <w:num w:numId="47">
    <w:abstractNumId w:val="31"/>
  </w:num>
  <w:num w:numId="48">
    <w:abstractNumId w:val="68"/>
  </w:num>
  <w:num w:numId="49">
    <w:abstractNumId w:val="85"/>
  </w:num>
  <w:num w:numId="50">
    <w:abstractNumId w:val="79"/>
  </w:num>
  <w:num w:numId="51">
    <w:abstractNumId w:val="141"/>
  </w:num>
  <w:num w:numId="52">
    <w:abstractNumId w:val="41"/>
  </w:num>
  <w:num w:numId="53">
    <w:abstractNumId w:val="103"/>
  </w:num>
  <w:num w:numId="54">
    <w:abstractNumId w:val="35"/>
  </w:num>
  <w:num w:numId="55">
    <w:abstractNumId w:val="49"/>
  </w:num>
  <w:num w:numId="56">
    <w:abstractNumId w:val="13"/>
  </w:num>
  <w:num w:numId="57">
    <w:abstractNumId w:val="27"/>
  </w:num>
  <w:num w:numId="58">
    <w:abstractNumId w:val="119"/>
  </w:num>
  <w:num w:numId="59">
    <w:abstractNumId w:val="45"/>
  </w:num>
  <w:num w:numId="60">
    <w:abstractNumId w:val="111"/>
  </w:num>
  <w:num w:numId="61">
    <w:abstractNumId w:val="43"/>
  </w:num>
  <w:num w:numId="62">
    <w:abstractNumId w:val="48"/>
  </w:num>
  <w:num w:numId="63">
    <w:abstractNumId w:val="1"/>
  </w:num>
  <w:num w:numId="64">
    <w:abstractNumId w:val="11"/>
  </w:num>
  <w:num w:numId="65">
    <w:abstractNumId w:val="59"/>
  </w:num>
  <w:num w:numId="66">
    <w:abstractNumId w:val="28"/>
  </w:num>
  <w:num w:numId="67">
    <w:abstractNumId w:val="163"/>
  </w:num>
  <w:num w:numId="68">
    <w:abstractNumId w:val="55"/>
  </w:num>
  <w:num w:numId="69">
    <w:abstractNumId w:val="151"/>
  </w:num>
  <w:num w:numId="70">
    <w:abstractNumId w:val="46"/>
  </w:num>
  <w:num w:numId="71">
    <w:abstractNumId w:val="94"/>
  </w:num>
  <w:num w:numId="72">
    <w:abstractNumId w:val="26"/>
  </w:num>
  <w:num w:numId="73">
    <w:abstractNumId w:val="90"/>
  </w:num>
  <w:num w:numId="74">
    <w:abstractNumId w:val="70"/>
  </w:num>
  <w:num w:numId="75">
    <w:abstractNumId w:val="93"/>
  </w:num>
  <w:num w:numId="76">
    <w:abstractNumId w:val="64"/>
  </w:num>
  <w:num w:numId="77">
    <w:abstractNumId w:val="74"/>
  </w:num>
  <w:num w:numId="78">
    <w:abstractNumId w:val="95"/>
  </w:num>
  <w:num w:numId="79">
    <w:abstractNumId w:val="154"/>
  </w:num>
  <w:num w:numId="80">
    <w:abstractNumId w:val="148"/>
  </w:num>
  <w:num w:numId="81">
    <w:abstractNumId w:val="62"/>
  </w:num>
  <w:num w:numId="82">
    <w:abstractNumId w:val="2"/>
  </w:num>
  <w:num w:numId="83">
    <w:abstractNumId w:val="145"/>
  </w:num>
  <w:num w:numId="84">
    <w:abstractNumId w:val="22"/>
  </w:num>
  <w:num w:numId="85">
    <w:abstractNumId w:val="51"/>
  </w:num>
  <w:num w:numId="86">
    <w:abstractNumId w:val="114"/>
  </w:num>
  <w:num w:numId="87">
    <w:abstractNumId w:val="73"/>
  </w:num>
  <w:num w:numId="88">
    <w:abstractNumId w:val="104"/>
  </w:num>
  <w:num w:numId="89">
    <w:abstractNumId w:val="136"/>
  </w:num>
  <w:num w:numId="90">
    <w:abstractNumId w:val="124"/>
  </w:num>
  <w:num w:numId="91">
    <w:abstractNumId w:val="10"/>
  </w:num>
  <w:num w:numId="92">
    <w:abstractNumId w:val="149"/>
  </w:num>
  <w:num w:numId="93">
    <w:abstractNumId w:val="50"/>
  </w:num>
  <w:num w:numId="94">
    <w:abstractNumId w:val="6"/>
  </w:num>
  <w:num w:numId="95">
    <w:abstractNumId w:val="144"/>
  </w:num>
  <w:num w:numId="96">
    <w:abstractNumId w:val="134"/>
  </w:num>
  <w:num w:numId="97">
    <w:abstractNumId w:val="113"/>
  </w:num>
  <w:num w:numId="98">
    <w:abstractNumId w:val="72"/>
  </w:num>
  <w:num w:numId="99">
    <w:abstractNumId w:val="20"/>
  </w:num>
  <w:num w:numId="100">
    <w:abstractNumId w:val="108"/>
  </w:num>
  <w:num w:numId="101">
    <w:abstractNumId w:val="30"/>
  </w:num>
  <w:num w:numId="102">
    <w:abstractNumId w:val="91"/>
  </w:num>
  <w:num w:numId="103">
    <w:abstractNumId w:val="86"/>
  </w:num>
  <w:num w:numId="104">
    <w:abstractNumId w:val="19"/>
  </w:num>
  <w:num w:numId="105">
    <w:abstractNumId w:val="158"/>
  </w:num>
  <w:num w:numId="106">
    <w:abstractNumId w:val="97"/>
  </w:num>
  <w:num w:numId="107">
    <w:abstractNumId w:val="106"/>
  </w:num>
  <w:num w:numId="108">
    <w:abstractNumId w:val="67"/>
  </w:num>
  <w:num w:numId="109">
    <w:abstractNumId w:val="57"/>
  </w:num>
  <w:num w:numId="110">
    <w:abstractNumId w:val="82"/>
  </w:num>
  <w:num w:numId="111">
    <w:abstractNumId w:val="137"/>
  </w:num>
  <w:num w:numId="112">
    <w:abstractNumId w:val="66"/>
  </w:num>
  <w:num w:numId="113">
    <w:abstractNumId w:val="37"/>
  </w:num>
  <w:num w:numId="114">
    <w:abstractNumId w:val="115"/>
  </w:num>
  <w:num w:numId="115">
    <w:abstractNumId w:val="56"/>
  </w:num>
  <w:num w:numId="116">
    <w:abstractNumId w:val="89"/>
  </w:num>
  <w:num w:numId="117">
    <w:abstractNumId w:val="127"/>
  </w:num>
  <w:num w:numId="118">
    <w:abstractNumId w:val="81"/>
  </w:num>
  <w:num w:numId="119">
    <w:abstractNumId w:val="52"/>
  </w:num>
  <w:num w:numId="120">
    <w:abstractNumId w:val="118"/>
  </w:num>
  <w:num w:numId="121">
    <w:abstractNumId w:val="21"/>
  </w:num>
  <w:num w:numId="122">
    <w:abstractNumId w:val="9"/>
  </w:num>
  <w:num w:numId="123">
    <w:abstractNumId w:val="143"/>
  </w:num>
  <w:num w:numId="124">
    <w:abstractNumId w:val="53"/>
  </w:num>
  <w:num w:numId="125">
    <w:abstractNumId w:val="147"/>
  </w:num>
  <w:num w:numId="126">
    <w:abstractNumId w:val="130"/>
  </w:num>
  <w:num w:numId="127">
    <w:abstractNumId w:val="3"/>
  </w:num>
  <w:num w:numId="128">
    <w:abstractNumId w:val="116"/>
  </w:num>
  <w:num w:numId="129">
    <w:abstractNumId w:val="123"/>
  </w:num>
  <w:num w:numId="130">
    <w:abstractNumId w:val="24"/>
  </w:num>
  <w:num w:numId="131">
    <w:abstractNumId w:val="150"/>
  </w:num>
  <w:num w:numId="132">
    <w:abstractNumId w:val="15"/>
  </w:num>
  <w:num w:numId="133">
    <w:abstractNumId w:val="0"/>
  </w:num>
  <w:num w:numId="134">
    <w:abstractNumId w:val="139"/>
  </w:num>
  <w:num w:numId="135">
    <w:abstractNumId w:val="39"/>
  </w:num>
  <w:num w:numId="136">
    <w:abstractNumId w:val="60"/>
  </w:num>
  <w:num w:numId="137">
    <w:abstractNumId w:val="122"/>
  </w:num>
  <w:num w:numId="138">
    <w:abstractNumId w:val="25"/>
  </w:num>
  <w:num w:numId="139">
    <w:abstractNumId w:val="63"/>
  </w:num>
  <w:num w:numId="140">
    <w:abstractNumId w:val="33"/>
  </w:num>
  <w:num w:numId="141">
    <w:abstractNumId w:val="98"/>
  </w:num>
  <w:num w:numId="142">
    <w:abstractNumId w:val="80"/>
  </w:num>
  <w:num w:numId="143">
    <w:abstractNumId w:val="126"/>
  </w:num>
  <w:num w:numId="144">
    <w:abstractNumId w:val="152"/>
  </w:num>
  <w:num w:numId="145">
    <w:abstractNumId w:val="58"/>
  </w:num>
  <w:num w:numId="146">
    <w:abstractNumId w:val="102"/>
  </w:num>
  <w:num w:numId="147">
    <w:abstractNumId w:val="101"/>
  </w:num>
  <w:num w:numId="148">
    <w:abstractNumId w:val="142"/>
  </w:num>
  <w:num w:numId="149">
    <w:abstractNumId w:val="7"/>
  </w:num>
  <w:num w:numId="150">
    <w:abstractNumId w:val="159"/>
  </w:num>
  <w:num w:numId="151">
    <w:abstractNumId w:val="155"/>
  </w:num>
  <w:num w:numId="152">
    <w:abstractNumId w:val="133"/>
  </w:num>
  <w:num w:numId="153">
    <w:abstractNumId w:val="156"/>
  </w:num>
  <w:num w:numId="154">
    <w:abstractNumId w:val="76"/>
  </w:num>
  <w:num w:numId="155">
    <w:abstractNumId w:val="61"/>
  </w:num>
  <w:num w:numId="156">
    <w:abstractNumId w:val="47"/>
  </w:num>
  <w:num w:numId="157">
    <w:abstractNumId w:val="121"/>
  </w:num>
  <w:num w:numId="158">
    <w:abstractNumId w:val="110"/>
  </w:num>
  <w:num w:numId="159">
    <w:abstractNumId w:val="44"/>
  </w:num>
  <w:num w:numId="160">
    <w:abstractNumId w:val="162"/>
  </w:num>
  <w:num w:numId="161">
    <w:abstractNumId w:val="14"/>
  </w:num>
  <w:num w:numId="162">
    <w:abstractNumId w:val="78"/>
  </w:num>
  <w:num w:numId="163">
    <w:abstractNumId w:val="99"/>
  </w:num>
  <w:num w:numId="164">
    <w:abstractNumId w:val="23"/>
  </w:num>
  <w:numIdMacAtCleanup w:val="1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34C"/>
    <w:rsid w:val="000436B3"/>
    <w:rsid w:val="002C64DF"/>
    <w:rsid w:val="00430715"/>
    <w:rsid w:val="00493E1C"/>
    <w:rsid w:val="004C63D4"/>
    <w:rsid w:val="004D79F0"/>
    <w:rsid w:val="0051585A"/>
    <w:rsid w:val="0055288E"/>
    <w:rsid w:val="00580F8E"/>
    <w:rsid w:val="00593056"/>
    <w:rsid w:val="00754BB5"/>
    <w:rsid w:val="007578F6"/>
    <w:rsid w:val="008F200A"/>
    <w:rsid w:val="0090034C"/>
    <w:rsid w:val="00AA271A"/>
    <w:rsid w:val="00CD7C59"/>
    <w:rsid w:val="00D13912"/>
    <w:rsid w:val="00DA3F7D"/>
    <w:rsid w:val="00DC143F"/>
    <w:rsid w:val="00E2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0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9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3E1C"/>
  </w:style>
  <w:style w:type="paragraph" w:styleId="a6">
    <w:name w:val="footer"/>
    <w:basedOn w:val="a"/>
    <w:link w:val="a7"/>
    <w:uiPriority w:val="99"/>
    <w:semiHidden/>
    <w:unhideWhenUsed/>
    <w:rsid w:val="0049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3E1C"/>
  </w:style>
  <w:style w:type="paragraph" w:styleId="a8">
    <w:name w:val="Balloon Text"/>
    <w:basedOn w:val="a"/>
    <w:link w:val="a9"/>
    <w:uiPriority w:val="99"/>
    <w:semiHidden/>
    <w:unhideWhenUsed/>
    <w:rsid w:val="004D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407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26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927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397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216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68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967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60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956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5583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081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22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CF84-EFEF-4816-BD9C-9E5DB768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ученик6</cp:lastModifiedBy>
  <cp:revision>12</cp:revision>
  <dcterms:created xsi:type="dcterms:W3CDTF">2013-11-05T15:01:00Z</dcterms:created>
  <dcterms:modified xsi:type="dcterms:W3CDTF">2014-03-18T14:16:00Z</dcterms:modified>
</cp:coreProperties>
</file>