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5C" w:rsidRDefault="0019325C" w:rsidP="00193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лист, предложение решений № 18.</w:t>
      </w:r>
    </w:p>
    <w:p w:rsidR="0019325C" w:rsidRDefault="0019325C" w:rsidP="00193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675"/>
        <w:gridCol w:w="2694"/>
        <w:gridCol w:w="2835"/>
        <w:gridCol w:w="3118"/>
        <w:gridCol w:w="2693"/>
        <w:gridCol w:w="3119"/>
      </w:tblGrid>
      <w:tr w:rsidR="0019325C" w:rsidTr="00A573E7">
        <w:tc>
          <w:tcPr>
            <w:tcW w:w="675" w:type="dxa"/>
          </w:tcPr>
          <w:p w:rsidR="0019325C" w:rsidRDefault="0019325C" w:rsidP="00C91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2694" w:type="dxa"/>
          </w:tcPr>
          <w:p w:rsidR="0019325C" w:rsidRDefault="0019325C" w:rsidP="00C91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2835" w:type="dxa"/>
          </w:tcPr>
          <w:p w:rsidR="0019325C" w:rsidRDefault="0019325C" w:rsidP="00C91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3118" w:type="dxa"/>
          </w:tcPr>
          <w:p w:rsidR="0019325C" w:rsidRDefault="0019325C" w:rsidP="00C91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2693" w:type="dxa"/>
          </w:tcPr>
          <w:p w:rsidR="0019325C" w:rsidRDefault="0019325C" w:rsidP="00C91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19325C" w:rsidRDefault="0019325C" w:rsidP="00C9115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9325C" w:rsidRDefault="0019325C" w:rsidP="00C91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19325C" w:rsidTr="00A573E7">
        <w:tc>
          <w:tcPr>
            <w:tcW w:w="675" w:type="dxa"/>
          </w:tcPr>
          <w:p w:rsidR="0019325C" w:rsidRDefault="00086581" w:rsidP="00C9115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4.05pt;margin-top:138.2pt;width:18.75pt;height:155.25pt;z-index:251658240;mso-position-horizontal-relative:text;mso-position-vertical-relative:text">
                  <v:textbox>
                    <w:txbxContent>
                      <w:p w:rsidR="00A573E7" w:rsidRPr="00A573E7" w:rsidRDefault="00A573E7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A573E7">
                          <w:rPr>
                            <w:b/>
                            <w:sz w:val="32"/>
                            <w:szCs w:val="32"/>
                          </w:rPr>
                          <w:t>Биржа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4" w:type="dxa"/>
          </w:tcPr>
          <w:p w:rsidR="0019325C" w:rsidRDefault="0019325C" w:rsidP="00C91155">
            <w:pPr>
              <w:rPr>
                <w:sz w:val="28"/>
                <w:szCs w:val="28"/>
              </w:rPr>
            </w:pPr>
          </w:p>
          <w:p w:rsidR="0019325C" w:rsidRPr="0019325C" w:rsidRDefault="0019325C" w:rsidP="0019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9325C">
              <w:rPr>
                <w:sz w:val="28"/>
                <w:szCs w:val="28"/>
              </w:rPr>
              <w:t>1406 год в Брюгге была основана первая биржа.</w:t>
            </w:r>
          </w:p>
          <w:p w:rsidR="0019325C" w:rsidRPr="0019325C" w:rsidRDefault="0019325C" w:rsidP="0019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9325C">
              <w:rPr>
                <w:sz w:val="28"/>
                <w:szCs w:val="28"/>
              </w:rPr>
              <w:t xml:space="preserve">1608 год на Амстердамской товарной бирже </w:t>
            </w:r>
            <w:r w:rsidRPr="0019325C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впервые была введена торговля по образцам и пробам товаров.</w:t>
            </w:r>
          </w:p>
          <w:p w:rsidR="0019325C" w:rsidRPr="0019325C" w:rsidRDefault="0019325C" w:rsidP="0019325C">
            <w:pPr>
              <w:rPr>
                <w:sz w:val="28"/>
                <w:szCs w:val="28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3.</w:t>
            </w:r>
            <w:r w:rsidRPr="0019325C"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 xml:space="preserve">1703 год в Петербурге открыта первая Российская </w:t>
            </w:r>
          </w:p>
          <w:p w:rsidR="0019325C" w:rsidRDefault="0019325C" w:rsidP="00C91155">
            <w:pPr>
              <w:pStyle w:val="a5"/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ahoma"/>
                <w:color w:val="000000"/>
                <w:sz w:val="28"/>
                <w:szCs w:val="28"/>
                <w:lang w:eastAsia="ru-RU"/>
              </w:rPr>
              <w:t>биржа.</w:t>
            </w:r>
          </w:p>
          <w:p w:rsidR="0019325C" w:rsidRPr="0019325C" w:rsidRDefault="0019325C" w:rsidP="0019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19325C">
              <w:rPr>
                <w:sz w:val="28"/>
                <w:szCs w:val="28"/>
              </w:rPr>
              <w:t xml:space="preserve">17 век возникновение </w:t>
            </w:r>
            <w:r w:rsidRPr="0019325C">
              <w:rPr>
                <w:sz w:val="28"/>
                <w:szCs w:val="28"/>
              </w:rPr>
              <w:lastRenderedPageBreak/>
              <w:t>первой фондовой биржи в Амстердаме.</w:t>
            </w:r>
          </w:p>
          <w:p w:rsidR="0019325C" w:rsidRPr="0019325C" w:rsidRDefault="0019325C" w:rsidP="0019325C">
            <w:pPr>
              <w:rPr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5.</w:t>
            </w:r>
            <w:r w:rsidRPr="0019325C">
              <w:rPr>
                <w:rFonts w:cs="Arial"/>
                <w:color w:val="000000"/>
                <w:sz w:val="28"/>
                <w:szCs w:val="28"/>
              </w:rPr>
              <w:t xml:space="preserve">1921 г. открытие  в Саратове  первой послереволюционной биржи. </w:t>
            </w:r>
          </w:p>
          <w:p w:rsidR="0019325C" w:rsidRPr="0019325C" w:rsidRDefault="0019325C" w:rsidP="0019325C">
            <w:pPr>
              <w:rPr>
                <w:sz w:val="28"/>
                <w:szCs w:val="28"/>
              </w:rPr>
            </w:pPr>
            <w:r>
              <w:rPr>
                <w:rFonts w:cs="Arial"/>
                <w:color w:val="000000"/>
                <w:sz w:val="28"/>
                <w:szCs w:val="28"/>
              </w:rPr>
              <w:t>6.</w:t>
            </w:r>
            <w:r w:rsidRPr="0019325C">
              <w:rPr>
                <w:rFonts w:cs="Arial"/>
                <w:color w:val="000000"/>
                <w:sz w:val="28"/>
                <w:szCs w:val="28"/>
              </w:rPr>
              <w:t xml:space="preserve">В феврале 1930 г. была полностью завершена ликвидация всех товарных бирж и их фондовых отделов. </w:t>
            </w:r>
          </w:p>
          <w:p w:rsidR="0019325C" w:rsidRPr="0019325C" w:rsidRDefault="0019325C" w:rsidP="0019325C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  <w:r w:rsidRPr="0019325C">
              <w:rPr>
                <w:color w:val="000000"/>
                <w:sz w:val="28"/>
                <w:szCs w:val="28"/>
              </w:rPr>
              <w:t xml:space="preserve">В 1990 году открылись три биржи: Московская товарная биржа,  Российская товарно-сырьевая биржа, Московская товарная биржа стройматериалов. </w:t>
            </w:r>
          </w:p>
          <w:p w:rsidR="0019325C" w:rsidRDefault="0019325C" w:rsidP="00C9115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9325C" w:rsidRPr="00686CB3" w:rsidRDefault="0019325C" w:rsidP="00C91155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86CB3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Биржа – это организационный, постоянно функционирующий, определенный оптовый рынок однородных товаров.</w:t>
            </w:r>
          </w:p>
          <w:p w:rsidR="0019325C" w:rsidRPr="00686CB3" w:rsidRDefault="0019325C" w:rsidP="00C91155">
            <w:pPr>
              <w:shd w:val="clear" w:color="auto" w:fill="FFFFFF"/>
              <w:outlineLvl w:val="0"/>
              <w:rPr>
                <w:rFonts w:cs="Arial"/>
                <w:color w:val="000000"/>
                <w:sz w:val="28"/>
                <w:szCs w:val="28"/>
              </w:rPr>
            </w:pPr>
            <w:r w:rsidRPr="00686CB3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На бирже продавец и покупатель не встречаются друг с другом.</w:t>
            </w:r>
          </w:p>
          <w:p w:rsidR="0019325C" w:rsidRPr="00686CB3" w:rsidRDefault="0019325C" w:rsidP="00C91155">
            <w:pP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86CB3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Осуществление торговых операций производится через биржевых посредников -  брокеров, дилеров, с </w:t>
            </w:r>
            <w:r w:rsidRPr="00686CB3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участием маклеров.</w:t>
            </w:r>
          </w:p>
          <w:p w:rsidR="0019325C" w:rsidRPr="00686CB3" w:rsidRDefault="0019325C" w:rsidP="00C91155">
            <w:pPr>
              <w:shd w:val="clear" w:color="auto" w:fill="FFFFFF"/>
              <w:outlineLvl w:val="0"/>
              <w:rPr>
                <w:rFonts w:cs="Arial"/>
                <w:color w:val="000000"/>
                <w:sz w:val="28"/>
                <w:szCs w:val="28"/>
              </w:rPr>
            </w:pPr>
            <w:r w:rsidRPr="00686CB3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Брокеры  - это посредники, осуществляющие перепродажу товаров от своего имени, но за счет клиентов.</w:t>
            </w:r>
          </w:p>
          <w:p w:rsidR="0019325C" w:rsidRPr="00686CB3" w:rsidRDefault="0019325C" w:rsidP="00C91155">
            <w:pPr>
              <w:rPr>
                <w:sz w:val="28"/>
                <w:szCs w:val="28"/>
              </w:rPr>
            </w:pPr>
            <w:r w:rsidRPr="00686CB3">
              <w:rPr>
                <w:sz w:val="28"/>
                <w:szCs w:val="28"/>
              </w:rPr>
              <w:t>Основная функция брокера - свести покупателей с продавцами и помочь им договориться.</w:t>
            </w:r>
          </w:p>
          <w:p w:rsidR="0019325C" w:rsidRPr="00686CB3" w:rsidRDefault="0019325C" w:rsidP="00C91155">
            <w:pPr>
              <w:rPr>
                <w:rFonts w:cs="Tahoma"/>
                <w:color w:val="000000"/>
                <w:sz w:val="28"/>
                <w:szCs w:val="28"/>
              </w:rPr>
            </w:pPr>
            <w:r w:rsidRPr="00686CB3">
              <w:rPr>
                <w:rStyle w:val="a4"/>
                <w:rFonts w:cs="Tahoma"/>
                <w:b w:val="0"/>
                <w:color w:val="000000"/>
                <w:sz w:val="28"/>
                <w:szCs w:val="28"/>
              </w:rPr>
              <w:t>Дилер</w:t>
            </w:r>
            <w:r w:rsidRPr="00686CB3">
              <w:rPr>
                <w:rStyle w:val="apple-converted-space"/>
                <w:rFonts w:cs="Tahoma"/>
                <w:color w:val="000000"/>
                <w:sz w:val="28"/>
                <w:szCs w:val="28"/>
              </w:rPr>
              <w:t> </w:t>
            </w:r>
            <w:r w:rsidRPr="00686CB3">
              <w:rPr>
                <w:rFonts w:cs="Tahoma"/>
                <w:color w:val="000000"/>
                <w:sz w:val="28"/>
                <w:szCs w:val="28"/>
              </w:rPr>
              <w:t xml:space="preserve">– это посредник, осуществляющий перепродажу товаров от своего имени и за свой счет.  </w:t>
            </w:r>
          </w:p>
          <w:p w:rsidR="0019325C" w:rsidRDefault="0019325C" w:rsidP="00C91155">
            <w:pPr>
              <w:rPr>
                <w:sz w:val="28"/>
                <w:szCs w:val="28"/>
              </w:rPr>
            </w:pPr>
            <w:r w:rsidRPr="00686CB3">
              <w:rPr>
                <w:rFonts w:cs="Arial"/>
                <w:bCs/>
                <w:color w:val="000000"/>
                <w:sz w:val="28"/>
                <w:szCs w:val="28"/>
              </w:rPr>
              <w:t>Маклер</w:t>
            </w:r>
            <w:r w:rsidRPr="00686CB3">
              <w:rPr>
                <w:rStyle w:val="apple-converted-space"/>
                <w:rFonts w:cs="Arial"/>
                <w:i/>
                <w:iCs/>
                <w:color w:val="000000"/>
                <w:sz w:val="28"/>
                <w:szCs w:val="28"/>
              </w:rPr>
              <w:t> </w:t>
            </w:r>
            <w:r w:rsidRPr="00686CB3">
              <w:rPr>
                <w:rFonts w:cs="Arial"/>
                <w:color w:val="000000"/>
                <w:sz w:val="28"/>
                <w:szCs w:val="28"/>
              </w:rPr>
              <w:t>- это, как правило, штатный работник биржи, который ведет торг и оформляет сделки.</w:t>
            </w:r>
          </w:p>
        </w:tc>
        <w:tc>
          <w:tcPr>
            <w:tcW w:w="3118" w:type="dxa"/>
          </w:tcPr>
          <w:p w:rsidR="0019325C" w:rsidRPr="0011149E" w:rsidRDefault="0019325C" w:rsidP="0019325C">
            <w:pPr>
              <w:rPr>
                <w:sz w:val="28"/>
                <w:szCs w:val="28"/>
              </w:rPr>
            </w:pPr>
            <w:r w:rsidRPr="0011149E">
              <w:rPr>
                <w:rFonts w:eastAsia="Times New Roman" w:cs="Tahoma"/>
                <w:bCs/>
                <w:color w:val="313100"/>
                <w:kern w:val="36"/>
                <w:sz w:val="28"/>
                <w:szCs w:val="28"/>
                <w:lang w:eastAsia="ru-RU"/>
              </w:rPr>
              <w:lastRenderedPageBreak/>
              <w:t xml:space="preserve">Основная цель  - </w:t>
            </w:r>
            <w:r w:rsidRPr="001114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развитие оптового рынка страны и повышение эффективности товарооборота.</w:t>
            </w:r>
          </w:p>
          <w:p w:rsidR="0019325C" w:rsidRPr="0011149E" w:rsidRDefault="0019325C" w:rsidP="0019325C">
            <w:pPr>
              <w:spacing w:before="90" w:after="90" w:line="270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Основными задачами биржи являются:</w:t>
            </w:r>
          </w:p>
          <w:p w:rsidR="0019325C" w:rsidRPr="0011149E" w:rsidRDefault="0019325C" w:rsidP="0019325C">
            <w:pPr>
              <w:numPr>
                <w:ilvl w:val="0"/>
                <w:numId w:val="2"/>
              </w:numPr>
              <w:spacing w:before="75" w:after="75" w:line="270" w:lineRule="atLeast"/>
              <w:ind w:left="225" w:right="75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организованного рынка товаров и ценных бумаг;</w:t>
            </w:r>
          </w:p>
          <w:p w:rsidR="0019325C" w:rsidRPr="0011149E" w:rsidRDefault="0019325C" w:rsidP="0019325C">
            <w:pPr>
              <w:numPr>
                <w:ilvl w:val="0"/>
                <w:numId w:val="2"/>
              </w:numPr>
              <w:spacing w:before="75" w:after="75" w:line="270" w:lineRule="atLeast"/>
              <w:ind w:left="225" w:right="75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упрощение процедуры поиска продавцов;</w:t>
            </w:r>
          </w:p>
          <w:p w:rsidR="0019325C" w:rsidRPr="0011149E" w:rsidRDefault="0019325C" w:rsidP="0019325C">
            <w:pPr>
              <w:numPr>
                <w:ilvl w:val="0"/>
                <w:numId w:val="2"/>
              </w:numPr>
              <w:spacing w:before="75" w:after="75" w:line="270" w:lineRule="atLeast"/>
              <w:ind w:left="225" w:right="75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1114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торгового </w:t>
            </w:r>
            <w:r w:rsidRPr="0011149E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механизма,  заключения биржевых сделок по установленным правилам.</w:t>
            </w:r>
          </w:p>
          <w:p w:rsidR="0019325C" w:rsidRPr="0011149E" w:rsidRDefault="0019325C" w:rsidP="0019325C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>Выделяют следующие основные функции, которые выполняет биржа:</w:t>
            </w:r>
            <w:r w:rsidRPr="0011149E">
              <w:rPr>
                <w:color w:val="000000"/>
                <w:sz w:val="28"/>
                <w:szCs w:val="28"/>
              </w:rPr>
              <w:br/>
            </w:r>
            <w:r w:rsidRPr="0011149E">
              <w:rPr>
                <w:color w:val="000000"/>
                <w:sz w:val="27"/>
                <w:szCs w:val="27"/>
                <w:shd w:val="clear" w:color="auto" w:fill="FFFFFF"/>
              </w:rPr>
              <w:t>1</w:t>
            </w:r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>. Сводит друг с другом покупателей и продавцов.</w:t>
            </w:r>
          </w:p>
          <w:p w:rsidR="0019325C" w:rsidRPr="0011149E" w:rsidRDefault="0019325C" w:rsidP="0019325C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>2.  Служит местом, где непосредственно осуществляются сделки купли-продажи.</w:t>
            </w:r>
          </w:p>
          <w:p w:rsidR="0019325C" w:rsidRPr="0011149E" w:rsidRDefault="0019325C" w:rsidP="0019325C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Pr="0011149E">
              <w:rPr>
                <w:rFonts w:cs="Arial"/>
                <w:sz w:val="28"/>
                <w:szCs w:val="28"/>
              </w:rPr>
              <w:t>Устанавливает цены сделок;</w:t>
            </w:r>
          </w:p>
          <w:p w:rsidR="0019325C" w:rsidRPr="0011149E" w:rsidRDefault="0019325C" w:rsidP="0019325C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>4. Гарантирует исполнение биржевых сделок</w:t>
            </w:r>
          </w:p>
          <w:p w:rsidR="0019325C" w:rsidRPr="0011149E" w:rsidRDefault="0019325C" w:rsidP="0019325C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 xml:space="preserve">5. Устанавливает стандарты на биржевые товары. </w:t>
            </w:r>
          </w:p>
          <w:p w:rsidR="0019325C" w:rsidRPr="0011149E" w:rsidRDefault="0019325C" w:rsidP="0019325C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 xml:space="preserve">6. Разрабатывает, подготавливает и реализует типовые </w:t>
            </w:r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контракты для членов биржи, помогающие в заключени</w:t>
            </w:r>
            <w:proofErr w:type="gramStart"/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 xml:space="preserve"> сделок.</w:t>
            </w:r>
            <w:r w:rsidRPr="0011149E">
              <w:rPr>
                <w:color w:val="000000"/>
                <w:sz w:val="28"/>
                <w:szCs w:val="28"/>
              </w:rPr>
              <w:br/>
            </w:r>
            <w:r w:rsidRPr="0011149E">
              <w:rPr>
                <w:color w:val="000000"/>
                <w:sz w:val="28"/>
                <w:szCs w:val="28"/>
                <w:shd w:val="clear" w:color="auto" w:fill="FFFFFF"/>
              </w:rPr>
              <w:t xml:space="preserve">7. Определяет правила торгов. </w:t>
            </w:r>
          </w:p>
          <w:p w:rsidR="0019325C" w:rsidRPr="0011149E" w:rsidRDefault="0019325C" w:rsidP="0019325C">
            <w:pPr>
              <w:shd w:val="clear" w:color="auto" w:fill="FFFFFF"/>
              <w:outlineLvl w:val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19325C" w:rsidRPr="0011149E" w:rsidRDefault="0019325C" w:rsidP="0019325C">
            <w:pPr>
              <w:spacing w:before="75" w:after="75" w:line="270" w:lineRule="atLeast"/>
              <w:ind w:left="225" w:right="75"/>
              <w:rPr>
                <w:rFonts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9325C" w:rsidRDefault="0019325C" w:rsidP="00C91155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9325C" w:rsidRPr="00F74065" w:rsidRDefault="0019325C" w:rsidP="0019325C">
            <w:pPr>
              <w:pStyle w:val="a6"/>
              <w:spacing w:before="0" w:beforeAutospacing="0" w:after="0" w:afterAutospacing="0" w:line="285" w:lineRule="atLeast"/>
              <w:ind w:firstLine="18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lastRenderedPageBreak/>
              <w:t>Товарная биржа (Товарно-сырьевая) – занимается</w:t>
            </w:r>
            <w:r w:rsidRPr="00F74065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</w:rPr>
              <w:t> </w:t>
            </w:r>
            <w:hyperlink r:id="rId5" w:tgtFrame="_blank" w:tooltip="оптовой торговлей" w:history="1">
              <w:r w:rsidRPr="00F74065">
                <w:rPr>
                  <w:rFonts w:asciiTheme="minorHAnsi" w:hAnsiTheme="minorHAnsi"/>
                  <w:sz w:val="28"/>
                  <w:szCs w:val="28"/>
                </w:rPr>
                <w:t>оптовой торговлей</w:t>
              </w:r>
            </w:hyperlink>
            <w:r w:rsidRPr="00F74065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</w:rPr>
              <w:t> </w:t>
            </w: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t>массовых товаров (партии кофе, пшеницы, нефть, строительные материалы и т.д.).</w:t>
            </w:r>
          </w:p>
          <w:p w:rsidR="0019325C" w:rsidRPr="00F74065" w:rsidRDefault="0019325C" w:rsidP="0019325C">
            <w:pPr>
              <w:pStyle w:val="a6"/>
              <w:spacing w:before="0" w:beforeAutospacing="0" w:after="0" w:afterAutospacing="0" w:line="285" w:lineRule="atLeast"/>
              <w:ind w:firstLine="18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F74065">
              <w:rPr>
                <w:rFonts w:cs="Arial"/>
                <w:color w:val="000000"/>
                <w:sz w:val="28"/>
                <w:szCs w:val="28"/>
              </w:rPr>
              <w:t xml:space="preserve">На фондовых </w:t>
            </w: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t>биржах</w:t>
            </w:r>
            <w:r w:rsidRPr="00F74065">
              <w:rPr>
                <w:rStyle w:val="apple-converted-space"/>
                <w:rFonts w:asciiTheme="minorHAnsi" w:hAnsiTheme="minorHAnsi" w:cs="Arial"/>
                <w:color w:val="000000"/>
                <w:sz w:val="28"/>
                <w:szCs w:val="28"/>
              </w:rPr>
              <w:t> </w:t>
            </w: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t xml:space="preserve"> осуществляются сделки с ценными бумагами, например: акциями, облигациями, </w:t>
            </w: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lastRenderedPageBreak/>
              <w:t>различными сертификатами.</w:t>
            </w:r>
          </w:p>
          <w:p w:rsidR="0019325C" w:rsidRPr="00F74065" w:rsidRDefault="0019325C" w:rsidP="0019325C">
            <w:pPr>
              <w:pStyle w:val="a6"/>
              <w:spacing w:before="0" w:beforeAutospacing="0" w:after="0" w:afterAutospacing="0" w:line="285" w:lineRule="atLeast"/>
              <w:ind w:firstLine="18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F74065">
              <w:rPr>
                <w:rFonts w:cs="Arial"/>
                <w:color w:val="000000"/>
                <w:sz w:val="28"/>
                <w:szCs w:val="28"/>
              </w:rPr>
              <w:t xml:space="preserve">На </w:t>
            </w:r>
            <w:r w:rsidRPr="00F74065">
              <w:rPr>
                <w:rFonts w:asciiTheme="minorHAnsi" w:hAnsiTheme="minorHAnsi" w:cs="Arial"/>
                <w:color w:val="000000"/>
                <w:sz w:val="28"/>
                <w:szCs w:val="28"/>
              </w:rPr>
              <w:t>валютных биржах  осуществляются операции по купле продаже денег разных государств.</w:t>
            </w:r>
          </w:p>
          <w:p w:rsidR="0019325C" w:rsidRPr="00F74065" w:rsidRDefault="0019325C" w:rsidP="0019325C">
            <w:pPr>
              <w:shd w:val="clear" w:color="auto" w:fill="FFFFFF"/>
              <w:spacing w:before="96" w:after="120" w:line="288" w:lineRule="atLeast"/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</w:pPr>
            <w:r w:rsidRPr="00F74065">
              <w:rPr>
                <w:rFonts w:eastAsia="Times New Roman" w:cs="Arial"/>
                <w:bCs/>
                <w:color w:val="000000"/>
                <w:sz w:val="28"/>
                <w:szCs w:val="28"/>
                <w:lang w:eastAsia="ru-RU"/>
              </w:rPr>
              <w:t>Универсальные биржи</w:t>
            </w:r>
            <w:r w:rsidRPr="00F74065">
              <w:rPr>
                <w:rFonts w:eastAsia="Times New Roman" w:cs="Arial"/>
                <w:color w:val="000000"/>
                <w:sz w:val="28"/>
                <w:szCs w:val="28"/>
                <w:lang w:eastAsia="ru-RU"/>
              </w:rPr>
              <w:t> — биржи, совмещающие организацию торгов товарами, ценными бумагами и валютой.</w:t>
            </w:r>
          </w:p>
          <w:p w:rsidR="0019325C" w:rsidRDefault="0019325C" w:rsidP="00C9115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19325C" w:rsidRPr="00B010F9" w:rsidRDefault="0019325C" w:rsidP="0019325C">
            <w:pPr>
              <w:shd w:val="clear" w:color="auto" w:fill="FFFFFF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Продажа</w:t>
            </w:r>
            <w:r w:rsidRPr="00B010F9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крупными партиями 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- </w:t>
            </w:r>
            <w:r w:rsidRPr="00B010F9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оптом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,</w:t>
            </w:r>
            <w:r w:rsidRPr="00B010F9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стандартам или образцам.</w:t>
            </w:r>
          </w:p>
          <w:p w:rsidR="0019325C" w:rsidRPr="00B010F9" w:rsidRDefault="0019325C" w:rsidP="0019325C">
            <w:pPr>
              <w:shd w:val="clear" w:color="auto" w:fill="FFFFFF"/>
              <w:outlineLvl w:val="0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Товары: </w:t>
            </w:r>
            <w:r w:rsidRPr="00B010F9">
              <w:rPr>
                <w:rFonts w:eastAsia="Times New Roman" w:cs="Arial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B020A8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нефть, дизельное топливо, бензин, мазут, пропан;</w:t>
            </w:r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020A8">
              <w:rPr>
                <w:rStyle w:val="apple-converted-space"/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020A8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медь, алюминий, свинец</w:t>
            </w:r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; </w:t>
            </w:r>
            <w:r w:rsidRPr="00B020A8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пшеница, кукуруза, овёс, рожь, ячмень, рис;</w:t>
            </w:r>
            <w:r w:rsidRPr="00B020A8">
              <w:rPr>
                <w:rStyle w:val="apple-converted-space"/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020A8">
              <w:rPr>
                <w:rFonts w:cs="Arial"/>
                <w:color w:val="333333"/>
                <w:sz w:val="28"/>
                <w:szCs w:val="28"/>
              </w:rPr>
              <w:br/>
            </w:r>
            <w:r w:rsidRPr="00B020A8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льняное и хлопковое семя, соя,</w:t>
            </w:r>
            <w:r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бобы, соевое масло</w:t>
            </w:r>
            <w:r w:rsidRPr="00B020A8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;</w:t>
            </w:r>
            <w:r w:rsidRPr="00B020A8">
              <w:rPr>
                <w:rStyle w:val="apple-converted-space"/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B020A8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крупный рогатый скот, живые свиньи, бекон;</w:t>
            </w:r>
            <w:r w:rsidRPr="00B020A8">
              <w:rPr>
                <w:rStyle w:val="apple-converted-space"/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020A8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сахар-сырец, сахар </w:t>
            </w:r>
            <w:r w:rsidRPr="00B020A8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lastRenderedPageBreak/>
              <w:t>рафинированный, кофе, какао-бобы, картофель, растительные масла, пряности, яйца, концентрат апельсинового сока, арахис;</w:t>
            </w:r>
            <w:r w:rsidRPr="00B020A8">
              <w:rPr>
                <w:rStyle w:val="apple-converted-space"/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cs="Arial"/>
                <w:color w:val="333333"/>
                <w:sz w:val="28"/>
                <w:szCs w:val="28"/>
                <w:shd w:val="clear" w:color="auto" w:fill="FFFFFF"/>
              </w:rPr>
              <w:t>ценные бумаги, валюту.</w:t>
            </w:r>
            <w:r w:rsidRPr="00B020A8">
              <w:rPr>
                <w:rFonts w:cs="Arial"/>
                <w:color w:val="333333"/>
                <w:sz w:val="28"/>
                <w:szCs w:val="28"/>
              </w:rPr>
              <w:br/>
            </w:r>
            <w:proofErr w:type="gramEnd"/>
          </w:p>
          <w:p w:rsidR="0019325C" w:rsidRPr="00B010F9" w:rsidRDefault="0019325C" w:rsidP="0019325C">
            <w:pPr>
              <w:shd w:val="clear" w:color="auto" w:fill="FFFFFF"/>
              <w:outlineLvl w:val="0"/>
              <w:rPr>
                <w:b/>
                <w:sz w:val="28"/>
                <w:szCs w:val="28"/>
              </w:rPr>
            </w:pPr>
          </w:p>
          <w:p w:rsidR="0019325C" w:rsidRDefault="0019325C" w:rsidP="00C91155">
            <w:pPr>
              <w:rPr>
                <w:sz w:val="28"/>
                <w:szCs w:val="28"/>
              </w:rPr>
            </w:pPr>
          </w:p>
        </w:tc>
      </w:tr>
    </w:tbl>
    <w:p w:rsidR="00663BB5" w:rsidRDefault="00663BB5"/>
    <w:sectPr w:rsidR="00663BB5" w:rsidSect="001932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BAB"/>
    <w:multiLevelType w:val="hybridMultilevel"/>
    <w:tmpl w:val="89EE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C0FA8"/>
    <w:multiLevelType w:val="multilevel"/>
    <w:tmpl w:val="AF50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25C"/>
    <w:rsid w:val="00086581"/>
    <w:rsid w:val="0019325C"/>
    <w:rsid w:val="00367C26"/>
    <w:rsid w:val="004D05E5"/>
    <w:rsid w:val="00627A05"/>
    <w:rsid w:val="00663BB5"/>
    <w:rsid w:val="0068187F"/>
    <w:rsid w:val="00A573E7"/>
    <w:rsid w:val="00C248DD"/>
    <w:rsid w:val="00D7638F"/>
    <w:rsid w:val="00E3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9325C"/>
  </w:style>
  <w:style w:type="character" w:styleId="a4">
    <w:name w:val="Strong"/>
    <w:basedOn w:val="a0"/>
    <w:uiPriority w:val="22"/>
    <w:qFormat/>
    <w:rsid w:val="0019325C"/>
    <w:rPr>
      <w:b/>
      <w:bCs/>
    </w:rPr>
  </w:style>
  <w:style w:type="paragraph" w:styleId="a5">
    <w:name w:val="List Paragraph"/>
    <w:basedOn w:val="a"/>
    <w:uiPriority w:val="34"/>
    <w:qFormat/>
    <w:rsid w:val="0019325C"/>
    <w:pPr>
      <w:ind w:left="720"/>
      <w:contextualSpacing/>
    </w:pPr>
  </w:style>
  <w:style w:type="paragraph" w:styleId="a6">
    <w:name w:val="Normal (Web)"/>
    <w:basedOn w:val="a"/>
    <w:link w:val="a7"/>
    <w:uiPriority w:val="99"/>
    <w:unhideWhenUsed/>
    <w:rsid w:val="0019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basedOn w:val="a0"/>
    <w:link w:val="a6"/>
    <w:uiPriority w:val="99"/>
    <w:rsid w:val="001932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orexaw.com/TERMs/Economic_terms_and_concepts/Business/l409_%D0%9E%D0%BF%D1%82%D0%BE%D0%B2%D0%B0%D1%8F_%D1%82%D0%BE%D1%80%D0%B3%D0%BE%D0%B2%D0%BB%D1%8F_Wholesale_%D1%8D%D1%8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2014-02-18T15:08:00Z</dcterms:created>
  <dcterms:modified xsi:type="dcterms:W3CDTF">2014-02-18T15:08:00Z</dcterms:modified>
</cp:coreProperties>
</file>