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C1" w:rsidRDefault="00D733C1" w:rsidP="00D73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КАЧЕСТВЕННЫЕ ЗАДАЧИ</w:t>
      </w:r>
    </w:p>
    <w:p w:rsidR="00D733C1" w:rsidRPr="00D733C1" w:rsidRDefault="00D733C1" w:rsidP="00D733C1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733C1">
        <w:rPr>
          <w:rFonts w:ascii="Times New Roman" w:hAnsi="Times New Roman" w:cs="Times New Roman"/>
          <w:caps/>
          <w:sz w:val="24"/>
          <w:szCs w:val="24"/>
        </w:rPr>
        <w:t>по электростатике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1.Металлическому шарику сообщили положительный заряд. Что произойдет с его  массой: увеличится, уменьшится или останется постоянной?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2.Почему при переливании бензина из одной цистерны в другую он может воспламениться</w:t>
      </w:r>
      <w:proofErr w:type="gramStart"/>
      <w:r w:rsidRPr="009B61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61A3">
        <w:rPr>
          <w:rFonts w:ascii="Times New Roman" w:hAnsi="Times New Roman" w:cs="Times New Roman"/>
          <w:sz w:val="24"/>
          <w:szCs w:val="24"/>
        </w:rPr>
        <w:t xml:space="preserve"> если не принять специальных мер предосторожности?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3.На предприятиях резиновой промышленности при вальцовке каучук пропускают между двумя вращающимися валами. Если поднести руку к такому каучуку, то появится искра. Почему?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4.Правильно ли выражение: «При трении создаются заряды»?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5.Почему разряжается электроскоп, если коснуться его шарика пальцами?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6.Как известно, заряженный шарик притягивает бумажку. Сохранится ли сила притяжения, если окружить металлической сферой заряженный шарик? Бумажку?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7.Долгое время считалось, что воздух не проводит электричества. Но затем было обнаружено, что если зарядить электроскоп и оставить его на воздухе, то в течение нескольких дней он полностью разряжается. Почему?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8.Два одинаковых шарика с зарядами 4q и   -5q привели в соприкосновение, а затем развели в разные стороны. Каков будет заряд на каждом из шариков?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9.С какой силой действуют два одноименных и равных по модулю заряда на третий заряд, помещенный посередине между ними?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10.Два одинаковых по величине заряда находятся на некотором расстоянии друг от друга. В каком случае напряженность в точке, лежащей посередине между ними, больше, если эти заряды разноименные или одноименные?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11.Чему равна напряженность поля в центре равномерно заряженного проволочного кольца? В центре равномерно заряженной сферической поверхности?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 xml:space="preserve">12.Первые опыты применения бездымного пороха были связаны с большим неудобством. Во время взвешивания его зерна прилипали к рукам, весам, мерке, что крайне затрудняло работу. Тогда было предложено </w:t>
      </w:r>
      <w:proofErr w:type="spellStart"/>
      <w:r w:rsidRPr="009B61A3">
        <w:rPr>
          <w:rFonts w:ascii="Times New Roman" w:hAnsi="Times New Roman" w:cs="Times New Roman"/>
          <w:sz w:val="24"/>
          <w:szCs w:val="24"/>
        </w:rPr>
        <w:t>графитование</w:t>
      </w:r>
      <w:proofErr w:type="spellEnd"/>
      <w:r w:rsidRPr="009B61A3">
        <w:rPr>
          <w:rFonts w:ascii="Times New Roman" w:hAnsi="Times New Roman" w:cs="Times New Roman"/>
          <w:sz w:val="24"/>
          <w:szCs w:val="24"/>
        </w:rPr>
        <w:t xml:space="preserve"> (поверхность зерен пороха покрывалась графитом). Объясните, почему после </w:t>
      </w:r>
      <w:proofErr w:type="spellStart"/>
      <w:r w:rsidRPr="009B61A3">
        <w:rPr>
          <w:rFonts w:ascii="Times New Roman" w:hAnsi="Times New Roman" w:cs="Times New Roman"/>
          <w:sz w:val="24"/>
          <w:szCs w:val="24"/>
        </w:rPr>
        <w:t>графитования</w:t>
      </w:r>
      <w:proofErr w:type="spellEnd"/>
      <w:r w:rsidRPr="009B61A3">
        <w:rPr>
          <w:rFonts w:ascii="Times New Roman" w:hAnsi="Times New Roman" w:cs="Times New Roman"/>
          <w:sz w:val="24"/>
          <w:szCs w:val="24"/>
        </w:rPr>
        <w:t xml:space="preserve"> порох переставал прилипать к предметам</w:t>
      </w:r>
      <w:proofErr w:type="gramStart"/>
      <w:r w:rsidRPr="009B61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61A3">
        <w:rPr>
          <w:rFonts w:ascii="Times New Roman" w:hAnsi="Times New Roman" w:cs="Times New Roman"/>
          <w:sz w:val="24"/>
          <w:szCs w:val="24"/>
        </w:rPr>
        <w:t xml:space="preserve"> В чем причина прилипания?</w:t>
      </w:r>
    </w:p>
    <w:p w:rsidR="00D733C1" w:rsidRPr="009B61A3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13.Изменится ли напряженность однородного электрического поля между двумя разноименно заряженными плоскостями, если расстояние между ними увеличится в два раза?</w:t>
      </w:r>
    </w:p>
    <w:p w:rsidR="001B15F0" w:rsidRPr="00D733C1" w:rsidRDefault="00D733C1" w:rsidP="00D7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 xml:space="preserve">14.Почему проводники для опытов по электростатике делаются полыми?  </w:t>
      </w:r>
    </w:p>
    <w:sectPr w:rsidR="001B15F0" w:rsidRPr="00D733C1" w:rsidSect="001B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3C1"/>
    <w:rsid w:val="001B15F0"/>
    <w:rsid w:val="00D7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2014-05-07T07:07:00Z</dcterms:created>
  <dcterms:modified xsi:type="dcterms:W3CDTF">2014-05-07T07:08:00Z</dcterms:modified>
</cp:coreProperties>
</file>