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26" w:rsidRPr="00742A7A" w:rsidRDefault="00934A02" w:rsidP="00B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742A7A">
        <w:rPr>
          <w:rFonts w:ascii="Times New Roman" w:hAnsi="Times New Roman" w:cs="Times New Roman"/>
          <w:b/>
          <w:bCs/>
          <w:color w:val="C00000"/>
          <w:sz w:val="24"/>
          <w:szCs w:val="24"/>
        </w:rPr>
        <w:t>І.</w:t>
      </w:r>
      <w:r w:rsidR="00057326" w:rsidRPr="00742A7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057326" w:rsidRPr="00742A7A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057326" w:rsidRPr="00742A7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Тема</w:t>
      </w:r>
      <w:r w:rsidR="00057326" w:rsidRPr="00742A7A">
        <w:rPr>
          <w:rFonts w:ascii="Times New Roman" w:eastAsia="Calibri" w:hAnsi="Times New Roman" w:cs="Times New Roman"/>
          <w:color w:val="C00000"/>
          <w:sz w:val="24"/>
          <w:szCs w:val="24"/>
        </w:rPr>
        <w:t>: «</w:t>
      </w:r>
      <w:r w:rsidR="00057326" w:rsidRPr="00742A7A">
        <w:rPr>
          <w:rFonts w:ascii="Times New Roman" w:hAnsi="Times New Roman"/>
          <w:b/>
          <w:color w:val="C00000"/>
          <w:sz w:val="24"/>
          <w:szCs w:val="24"/>
        </w:rPr>
        <w:t>Магн</w:t>
      </w:r>
      <w:r w:rsidR="0080020E" w:rsidRPr="00742A7A">
        <w:rPr>
          <w:rFonts w:ascii="Times New Roman" w:hAnsi="Times New Roman"/>
          <w:b/>
          <w:color w:val="C00000"/>
          <w:sz w:val="24"/>
          <w:szCs w:val="24"/>
        </w:rPr>
        <w:t xml:space="preserve">итные свойства вещества», </w:t>
      </w:r>
      <w:r w:rsidR="002312AC" w:rsidRPr="00742A7A">
        <w:rPr>
          <w:rFonts w:ascii="Times New Roman" w:hAnsi="Times New Roman"/>
          <w:b/>
          <w:color w:val="C00000"/>
          <w:sz w:val="24"/>
          <w:szCs w:val="24"/>
        </w:rPr>
        <w:t>11</w:t>
      </w:r>
      <w:r w:rsidR="00057326" w:rsidRPr="00742A7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класс</w:t>
      </w:r>
    </w:p>
    <w:p w:rsidR="00057326" w:rsidRPr="00D11AB6" w:rsidRDefault="00192589" w:rsidP="00B1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 линии Г.Я.Мякишева</w:t>
      </w:r>
    </w:p>
    <w:p w:rsidR="00062CA4" w:rsidRDefault="00742A7A" w:rsidP="00C36A45">
      <w:pPr>
        <w:pStyle w:val="a3"/>
        <w:spacing w:before="0" w:beforeAutospacing="0" w:after="0" w:afterAutospacing="0"/>
        <w:ind w:right="150"/>
        <w:jc w:val="both"/>
      </w:pPr>
      <w:r>
        <w:rPr>
          <w:b/>
          <w:color w:val="000000"/>
          <w:u w:val="single"/>
        </w:rPr>
        <w:t>1.</w:t>
      </w:r>
      <w:r w:rsidR="00934A02" w:rsidRPr="00A70F76">
        <w:rPr>
          <w:b/>
          <w:color w:val="000000"/>
          <w:u w:val="single"/>
        </w:rPr>
        <w:t>Цель урока</w:t>
      </w:r>
      <w:r w:rsidR="00934A02" w:rsidRPr="00A70F76">
        <w:rPr>
          <w:b/>
          <w:color w:val="000000"/>
        </w:rPr>
        <w:t>:</w:t>
      </w:r>
      <w:r w:rsidR="002312AC">
        <w:rPr>
          <w:color w:val="000000"/>
        </w:rPr>
        <w:t xml:space="preserve"> </w:t>
      </w:r>
      <w:r w:rsidR="002312AC">
        <w:t>организация работы по усвоению учениками понятий</w:t>
      </w:r>
      <w:r w:rsidR="00B14207">
        <w:t xml:space="preserve"> о магнитных свойствах вещества</w:t>
      </w:r>
      <w:r w:rsidR="004E010E">
        <w:t>, научных фактов</w:t>
      </w:r>
      <w:r w:rsidR="00062CA4">
        <w:t xml:space="preserve"> </w:t>
      </w:r>
      <w:r w:rsidR="00B14207">
        <w:t>по данному вопросу.</w:t>
      </w:r>
    </w:p>
    <w:p w:rsidR="00C8724B" w:rsidRPr="00062CA4" w:rsidRDefault="00B14207" w:rsidP="00742A7A">
      <w:pPr>
        <w:pStyle w:val="a3"/>
        <w:spacing w:before="0" w:beforeAutospacing="0" w:after="0" w:afterAutospacing="0"/>
        <w:ind w:right="150"/>
      </w:pPr>
      <w:r w:rsidRPr="00C8724B">
        <w:rPr>
          <w:b/>
          <w:color w:val="000000"/>
          <w:u w:val="single"/>
        </w:rPr>
        <w:t>2.</w:t>
      </w:r>
      <w:r w:rsidR="00057326" w:rsidRPr="00C8724B">
        <w:rPr>
          <w:b/>
          <w:color w:val="000000"/>
          <w:u w:val="single"/>
        </w:rPr>
        <w:t xml:space="preserve"> Задачи урока</w:t>
      </w:r>
      <w:r w:rsidR="00057326" w:rsidRPr="00C8724B">
        <w:rPr>
          <w:b/>
          <w:color w:val="000000"/>
        </w:rPr>
        <w:t>:</w:t>
      </w:r>
      <w:r w:rsidR="00934A02" w:rsidRPr="00C8724B">
        <w:rPr>
          <w:b/>
          <w:color w:val="000000"/>
        </w:rPr>
        <w:br/>
      </w:r>
      <w:r w:rsidR="00B100DC">
        <w:rPr>
          <w:color w:val="000000"/>
          <w:u w:val="single"/>
        </w:rPr>
        <w:t xml:space="preserve"> </w:t>
      </w:r>
      <w:r w:rsidR="00057326" w:rsidRPr="00C8724B">
        <w:rPr>
          <w:color w:val="000000"/>
          <w:u w:val="single"/>
        </w:rPr>
        <w:t>1) образовательные</w:t>
      </w:r>
      <w:r w:rsidR="00C8724B">
        <w:rPr>
          <w:rFonts w:eastAsia="Calibri"/>
        </w:rPr>
        <w:t>: а)</w:t>
      </w:r>
      <w:r w:rsidR="00C8724B" w:rsidRPr="00C8724B">
        <w:rPr>
          <w:rFonts w:eastAsia="Calibri"/>
        </w:rPr>
        <w:t xml:space="preserve"> познакомить</w:t>
      </w:r>
      <w:r w:rsidR="00C8724B">
        <w:rPr>
          <w:rFonts w:eastAsia="Calibri"/>
        </w:rPr>
        <w:t xml:space="preserve"> учащихся с разными веществами по их магнитным свойствам</w:t>
      </w:r>
      <w:r w:rsidR="003232F0">
        <w:rPr>
          <w:rFonts w:eastAsia="Calibri"/>
        </w:rPr>
        <w:t xml:space="preserve"> и их применением</w:t>
      </w:r>
      <w:r w:rsidR="00C8724B" w:rsidRPr="00C8724B">
        <w:rPr>
          <w:rFonts w:eastAsia="Calibri"/>
        </w:rPr>
        <w:t>;</w:t>
      </w:r>
      <w:r w:rsidR="00C8724B">
        <w:rPr>
          <w:rFonts w:eastAsia="Calibri"/>
        </w:rPr>
        <w:t xml:space="preserve"> б)</w:t>
      </w:r>
      <w:r w:rsidR="00C8724B" w:rsidRPr="00C8724B">
        <w:rPr>
          <w:rFonts w:eastAsia="Calibri"/>
        </w:rPr>
        <w:t xml:space="preserve"> дать представление</w:t>
      </w:r>
      <w:r w:rsidR="00C8724B">
        <w:rPr>
          <w:rFonts w:eastAsia="Calibri"/>
        </w:rPr>
        <w:t xml:space="preserve"> о магнитной проницаемости</w:t>
      </w:r>
      <w:r w:rsidR="003232F0">
        <w:rPr>
          <w:rFonts w:eastAsia="Calibri"/>
        </w:rPr>
        <w:t xml:space="preserve">, о доменах; в) рассмотреть соответственные опыты; г) </w:t>
      </w:r>
      <w:r w:rsidR="00C8724B" w:rsidRPr="00C8724B">
        <w:rPr>
          <w:rFonts w:eastAsia="Calibri"/>
        </w:rPr>
        <w:t>активизировать познавательную активность</w:t>
      </w:r>
      <w:r w:rsidR="003232F0">
        <w:rPr>
          <w:rFonts w:eastAsia="Calibri"/>
        </w:rPr>
        <w:t xml:space="preserve"> учащихся</w:t>
      </w:r>
      <w:r w:rsidR="00C8724B" w:rsidRPr="00C8724B">
        <w:rPr>
          <w:rFonts w:eastAsia="Calibri"/>
        </w:rPr>
        <w:t xml:space="preserve">; </w:t>
      </w:r>
    </w:p>
    <w:p w:rsidR="00A56381" w:rsidRPr="00B100DC" w:rsidRDefault="00A70F76" w:rsidP="00C3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2) </w:t>
      </w:r>
      <w:r w:rsidR="00934A02" w:rsidRPr="00A56381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</w:t>
      </w:r>
      <w:r w:rsidRPr="00A56381">
        <w:rPr>
          <w:rFonts w:ascii="Times New Roman" w:hAnsi="Times New Roman" w:cs="Times New Roman"/>
          <w:color w:val="000000"/>
          <w:sz w:val="24"/>
          <w:szCs w:val="24"/>
          <w:u w:val="single"/>
        </w:rPr>
        <w:t>ие</w:t>
      </w:r>
      <w:r w:rsidR="003232F0" w:rsidRPr="00A563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3232F0" w:rsidRPr="00A563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3232F0" w:rsidRPr="00A56381">
        <w:rPr>
          <w:rFonts w:ascii="Times New Roman" w:eastAsia="Calibri" w:hAnsi="Times New Roman" w:cs="Times New Roman"/>
          <w:sz w:val="24"/>
          <w:szCs w:val="24"/>
        </w:rPr>
        <w:t>продолжить развитие</w:t>
      </w:r>
      <w:r w:rsidR="00C471FB">
        <w:rPr>
          <w:rFonts w:ascii="Times New Roman" w:eastAsia="Calibri" w:hAnsi="Times New Roman" w:cs="Times New Roman"/>
          <w:sz w:val="24"/>
          <w:szCs w:val="24"/>
        </w:rPr>
        <w:t xml:space="preserve"> интеллектуальных  умений </w:t>
      </w:r>
      <w:r w:rsidR="003232F0" w:rsidRPr="00A56381">
        <w:rPr>
          <w:rFonts w:ascii="Times New Roman" w:eastAsia="Calibri" w:hAnsi="Times New Roman" w:cs="Times New Roman"/>
          <w:sz w:val="24"/>
          <w:szCs w:val="24"/>
        </w:rPr>
        <w:t xml:space="preserve"> анализировать, сопоставлят</w:t>
      </w:r>
      <w:r w:rsidR="00A56381" w:rsidRPr="00A56381">
        <w:rPr>
          <w:rFonts w:ascii="Times New Roman" w:eastAsia="Calibri" w:hAnsi="Times New Roman" w:cs="Times New Roman"/>
          <w:sz w:val="24"/>
          <w:szCs w:val="24"/>
        </w:rPr>
        <w:t>ь, сравнивать, выделять главное,</w:t>
      </w:r>
      <w:r w:rsidR="003232F0" w:rsidRPr="00A56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381" w:rsidRPr="00A5638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3232F0" w:rsidRPr="00A56381">
        <w:rPr>
          <w:rFonts w:ascii="Times New Roman" w:eastAsia="Calibri" w:hAnsi="Times New Roman" w:cs="Times New Roman"/>
          <w:sz w:val="24"/>
          <w:szCs w:val="24"/>
        </w:rPr>
        <w:t>формировать умения работы</w:t>
      </w:r>
      <w:r w:rsidR="00A56381" w:rsidRPr="00A56381">
        <w:rPr>
          <w:rFonts w:ascii="Times New Roman" w:eastAsia="Calibri" w:hAnsi="Times New Roman" w:cs="Times New Roman"/>
          <w:sz w:val="24"/>
          <w:szCs w:val="24"/>
        </w:rPr>
        <w:t xml:space="preserve"> в гру</w:t>
      </w:r>
      <w:r w:rsidR="00A56381">
        <w:rPr>
          <w:rFonts w:ascii="Times New Roman" w:eastAsia="Calibri" w:hAnsi="Times New Roman" w:cs="Times New Roman"/>
          <w:sz w:val="24"/>
          <w:szCs w:val="24"/>
        </w:rPr>
        <w:t xml:space="preserve">ппах в </w:t>
      </w:r>
      <w:proofErr w:type="spellStart"/>
      <w:r w:rsidR="00A56381">
        <w:rPr>
          <w:rFonts w:ascii="Times New Roman" w:eastAsia="Calibri" w:hAnsi="Times New Roman" w:cs="Times New Roman"/>
          <w:sz w:val="24"/>
          <w:szCs w:val="24"/>
        </w:rPr>
        <w:t>медиацентре</w:t>
      </w:r>
      <w:proofErr w:type="spellEnd"/>
      <w:r w:rsidR="00A56381">
        <w:rPr>
          <w:rFonts w:ascii="Times New Roman" w:eastAsia="Calibri" w:hAnsi="Times New Roman" w:cs="Times New Roman"/>
          <w:sz w:val="24"/>
          <w:szCs w:val="24"/>
        </w:rPr>
        <w:t xml:space="preserve"> гимназии; в) продолжить </w:t>
      </w:r>
      <w:r w:rsidR="00A56381" w:rsidRPr="00A5638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A56381">
        <w:rPr>
          <w:rFonts w:ascii="Times New Roman" w:eastAsia="Calibri" w:hAnsi="Times New Roman" w:cs="Times New Roman"/>
          <w:sz w:val="24"/>
          <w:szCs w:val="24"/>
        </w:rPr>
        <w:t xml:space="preserve"> умения </w:t>
      </w:r>
      <w:r w:rsidR="00A56381">
        <w:rPr>
          <w:rFonts w:ascii="Times New Roman" w:hAnsi="Times New Roman" w:cs="Times New Roman"/>
          <w:sz w:val="24"/>
          <w:szCs w:val="24"/>
        </w:rPr>
        <w:t>п</w:t>
      </w:r>
      <w:r w:rsidR="00A56381" w:rsidRPr="00A56381">
        <w:rPr>
          <w:rFonts w:ascii="Times New Roman" w:hAnsi="Times New Roman" w:cs="Times New Roman"/>
          <w:sz w:val="24"/>
          <w:szCs w:val="24"/>
        </w:rPr>
        <w:t>ринимать самостоятельные решения</w:t>
      </w:r>
      <w:r w:rsidR="00B100DC">
        <w:rPr>
          <w:rFonts w:ascii="Times New Roman" w:hAnsi="Times New Roman" w:cs="Times New Roman"/>
          <w:sz w:val="24"/>
          <w:szCs w:val="24"/>
        </w:rPr>
        <w:t xml:space="preserve">, </w:t>
      </w:r>
      <w:r w:rsidR="00B100DC" w:rsidRPr="00B100DC">
        <w:rPr>
          <w:rFonts w:ascii="Times New Roman" w:hAnsi="Times New Roman" w:cs="Times New Roman"/>
          <w:sz w:val="24"/>
          <w:szCs w:val="24"/>
        </w:rPr>
        <w:t>доказывать свою точку зрения и принимать чужую</w:t>
      </w:r>
      <w:r w:rsidR="00B100DC">
        <w:rPr>
          <w:rFonts w:ascii="Times New Roman" w:hAnsi="Times New Roman" w:cs="Times New Roman"/>
          <w:sz w:val="24"/>
          <w:szCs w:val="24"/>
        </w:rPr>
        <w:t>; г</w:t>
      </w:r>
      <w:r w:rsidR="00B100DC" w:rsidRPr="00B100DC">
        <w:rPr>
          <w:rFonts w:ascii="Times New Roman" w:hAnsi="Times New Roman" w:cs="Times New Roman"/>
          <w:sz w:val="24"/>
          <w:szCs w:val="24"/>
        </w:rPr>
        <w:t>)</w:t>
      </w:r>
      <w:r w:rsidR="00B100DC">
        <w:rPr>
          <w:rFonts w:ascii="Times New Roman" w:hAnsi="Times New Roman" w:cs="Times New Roman"/>
          <w:sz w:val="24"/>
          <w:szCs w:val="24"/>
        </w:rPr>
        <w:t xml:space="preserve"> </w:t>
      </w:r>
      <w:r w:rsidR="00B100DC" w:rsidRPr="00A56381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="00B100DC" w:rsidRPr="00B100DC">
        <w:rPr>
          <w:rFonts w:ascii="Times New Roman" w:hAnsi="Times New Roman" w:cs="Times New Roman"/>
          <w:sz w:val="24"/>
          <w:szCs w:val="24"/>
        </w:rPr>
        <w:t xml:space="preserve"> </w:t>
      </w:r>
      <w:r w:rsidR="00B100DC">
        <w:rPr>
          <w:rFonts w:ascii="Times New Roman" w:hAnsi="Times New Roman" w:cs="Times New Roman"/>
          <w:sz w:val="24"/>
          <w:szCs w:val="24"/>
        </w:rPr>
        <w:t>умения работы</w:t>
      </w:r>
      <w:r w:rsidR="00B100DC" w:rsidRPr="00B100DC">
        <w:rPr>
          <w:rFonts w:ascii="Times New Roman" w:hAnsi="Times New Roman" w:cs="Times New Roman"/>
          <w:sz w:val="24"/>
          <w:szCs w:val="24"/>
        </w:rPr>
        <w:t xml:space="preserve"> с</w:t>
      </w:r>
      <w:r w:rsidR="00B100DC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B100DC" w:rsidRPr="00B100DC">
        <w:rPr>
          <w:rFonts w:ascii="Times New Roman" w:hAnsi="Times New Roman" w:cs="Times New Roman"/>
          <w:sz w:val="24"/>
          <w:szCs w:val="24"/>
        </w:rPr>
        <w:t xml:space="preserve"> источниками учебной информации</w:t>
      </w:r>
      <w:r w:rsidR="00B100DC">
        <w:rPr>
          <w:rFonts w:ascii="Times New Roman" w:hAnsi="Times New Roman" w:cs="Times New Roman"/>
          <w:sz w:val="24"/>
          <w:szCs w:val="24"/>
        </w:rPr>
        <w:t>;</w:t>
      </w:r>
      <w:r w:rsidR="00C471FB">
        <w:rPr>
          <w:rFonts w:ascii="Times New Roman" w:hAnsi="Times New Roman" w:cs="Times New Roman"/>
          <w:sz w:val="24"/>
          <w:szCs w:val="24"/>
        </w:rPr>
        <w:t xml:space="preserve">  д) </w:t>
      </w:r>
      <w:r w:rsidR="00C471FB">
        <w:rPr>
          <w:rFonts w:ascii="Times New Roman" w:eastAsia="Calibri" w:hAnsi="Times New Roman" w:cs="Times New Roman"/>
          <w:sz w:val="24"/>
          <w:szCs w:val="24"/>
        </w:rPr>
        <w:t>продолжить формирование информационной компетентности</w:t>
      </w:r>
      <w:r w:rsidR="00C471FB">
        <w:rPr>
          <w:rFonts w:ascii="Times New Roman" w:hAnsi="Times New Roman"/>
          <w:sz w:val="24"/>
          <w:szCs w:val="24"/>
        </w:rPr>
        <w:t>;</w:t>
      </w:r>
    </w:p>
    <w:p w:rsidR="00B100DC" w:rsidRDefault="003232F0" w:rsidP="00C36A45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 w:rsidRPr="003232F0">
        <w:rPr>
          <w:rFonts w:eastAsia="Calibri"/>
        </w:rPr>
        <w:t xml:space="preserve"> </w:t>
      </w:r>
      <w:r w:rsidR="00A70F76" w:rsidRPr="00A70F76">
        <w:rPr>
          <w:color w:val="000000"/>
          <w:u w:val="single"/>
        </w:rPr>
        <w:t>3) воспитательные</w:t>
      </w:r>
      <w:r w:rsidR="00B100DC">
        <w:rPr>
          <w:color w:val="000000"/>
          <w:u w:val="single"/>
        </w:rPr>
        <w:t>:</w:t>
      </w:r>
      <w:r w:rsidR="00886E8F">
        <w:rPr>
          <w:color w:val="000000"/>
          <w:u w:val="single"/>
        </w:rPr>
        <w:t xml:space="preserve"> </w:t>
      </w:r>
      <w:r w:rsidR="00886E8F">
        <w:rPr>
          <w:color w:val="000000"/>
        </w:rPr>
        <w:t xml:space="preserve">а) </w:t>
      </w:r>
      <w:r w:rsidR="00886E8F">
        <w:t>создание учениками  личного опыта в приобретении знаний и продукта своей деятельности; б)</w:t>
      </w:r>
      <w:r w:rsidR="00886E8F" w:rsidRPr="00886E8F">
        <w:t xml:space="preserve"> </w:t>
      </w:r>
      <w:r w:rsidR="00886E8F">
        <w:t>воспитание ученик</w:t>
      </w:r>
      <w:r w:rsidR="00656720">
        <w:t xml:space="preserve">а </w:t>
      </w:r>
      <w:r w:rsidR="00886E8F">
        <w:t>субъектом, конструктором своего образования,  полноправным источником  и организатором своих знаний</w:t>
      </w:r>
      <w:r w:rsidR="00656720">
        <w:t xml:space="preserve">; в) обеспечение </w:t>
      </w:r>
      <w:r w:rsidR="00656720" w:rsidRPr="00656720">
        <w:t xml:space="preserve"> </w:t>
      </w:r>
      <w:r w:rsidR="00656720">
        <w:t>индивидуального личностного роста потенциала ученика.</w:t>
      </w:r>
      <w:r w:rsidR="00886E8F">
        <w:t xml:space="preserve"> </w:t>
      </w:r>
      <w:r w:rsidR="00934A02" w:rsidRPr="00057326">
        <w:rPr>
          <w:color w:val="000000"/>
        </w:rPr>
        <w:t xml:space="preserve"> </w:t>
      </w:r>
    </w:p>
    <w:p w:rsidR="002312AC" w:rsidRPr="00B14207" w:rsidRDefault="00B14207" w:rsidP="00C36A45">
      <w:pPr>
        <w:pStyle w:val="a3"/>
        <w:spacing w:before="0" w:beforeAutospacing="0" w:after="0" w:afterAutospacing="0"/>
        <w:ind w:right="150"/>
        <w:jc w:val="both"/>
        <w:rPr>
          <w:rStyle w:val="apple-converted-space"/>
          <w:color w:val="000000"/>
        </w:rPr>
      </w:pPr>
      <w:r>
        <w:rPr>
          <w:b/>
          <w:color w:val="000000"/>
          <w:u w:val="single"/>
        </w:rPr>
        <w:t>3.</w:t>
      </w:r>
      <w:r w:rsidR="00A70F76" w:rsidRPr="00A70F76">
        <w:rPr>
          <w:b/>
          <w:color w:val="000000"/>
          <w:u w:val="single"/>
        </w:rPr>
        <w:t>Тип урока</w:t>
      </w:r>
      <w:r w:rsidR="00A70F76" w:rsidRPr="00A70F76">
        <w:rPr>
          <w:rStyle w:val="apple-converted-space"/>
          <w:b/>
          <w:color w:val="000000"/>
          <w:u w:val="single"/>
        </w:rPr>
        <w:t>:</w:t>
      </w:r>
      <w:r w:rsidR="002312AC">
        <w:rPr>
          <w:rStyle w:val="apple-converted-space"/>
          <w:color w:val="000000"/>
        </w:rPr>
        <w:t xml:space="preserve"> </w:t>
      </w:r>
      <w:r w:rsidR="002312AC" w:rsidRPr="002312AC">
        <w:rPr>
          <w:bCs/>
          <w:iCs/>
        </w:rPr>
        <w:t>урок формирования новых знаний</w:t>
      </w:r>
      <w:r w:rsidR="002312AC">
        <w:rPr>
          <w:bCs/>
          <w:iCs/>
        </w:rPr>
        <w:t>.</w:t>
      </w:r>
    </w:p>
    <w:p w:rsidR="002312AC" w:rsidRPr="00C8724B" w:rsidRDefault="00B14207" w:rsidP="00C36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</w:t>
      </w:r>
      <w:r w:rsidR="00A70F76" w:rsidRPr="00C87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Вид урока: </w:t>
      </w:r>
      <w:r w:rsidR="002312AC" w:rsidRPr="00C8724B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r w:rsidR="00C87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2AC" w:rsidRPr="00C8724B">
        <w:rPr>
          <w:rFonts w:ascii="Times New Roman" w:eastAsia="Calibri" w:hAnsi="Times New Roman" w:cs="Times New Roman"/>
          <w:sz w:val="24"/>
          <w:szCs w:val="24"/>
        </w:rPr>
        <w:t>урок</w:t>
      </w:r>
      <w:r w:rsidR="003766FF">
        <w:rPr>
          <w:rFonts w:ascii="Times New Roman" w:eastAsia="Calibri" w:hAnsi="Times New Roman" w:cs="Times New Roman"/>
          <w:sz w:val="24"/>
          <w:szCs w:val="24"/>
        </w:rPr>
        <w:t>, состоящий из двух стандартных уроков по 45 минут.</w:t>
      </w:r>
    </w:p>
    <w:p w:rsidR="00A70F76" w:rsidRPr="00656720" w:rsidRDefault="00C8724B" w:rsidP="00C36A45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b/>
          <w:color w:val="000000"/>
          <w:u w:val="single"/>
        </w:rPr>
        <w:t>5.</w:t>
      </w:r>
      <w:r w:rsidR="00934A02" w:rsidRPr="002312AC">
        <w:rPr>
          <w:b/>
          <w:color w:val="000000"/>
          <w:u w:val="single"/>
        </w:rPr>
        <w:t>Методы обучения, методические приемы, педагогические технологии</w:t>
      </w:r>
      <w:r w:rsidR="00A70F76" w:rsidRPr="002312AC">
        <w:rPr>
          <w:b/>
          <w:color w:val="000000"/>
          <w:u w:val="single"/>
        </w:rPr>
        <w:t>:</w:t>
      </w:r>
      <w:r w:rsidR="00656720">
        <w:rPr>
          <w:color w:val="000000"/>
        </w:rPr>
        <w:t xml:space="preserve"> а) технология</w:t>
      </w:r>
      <w:r w:rsidR="00241553">
        <w:rPr>
          <w:color w:val="000000"/>
        </w:rPr>
        <w:t xml:space="preserve"> модерации,</w:t>
      </w:r>
      <w:r w:rsidR="00656720">
        <w:rPr>
          <w:color w:val="000000"/>
        </w:rPr>
        <w:t xml:space="preserve"> интеграции предметов</w:t>
      </w:r>
      <w:r w:rsidR="002E0D28">
        <w:rPr>
          <w:color w:val="000000"/>
        </w:rPr>
        <w:t xml:space="preserve"> и информационная</w:t>
      </w:r>
      <w:r w:rsidR="003E594C">
        <w:rPr>
          <w:color w:val="000000"/>
        </w:rPr>
        <w:t xml:space="preserve"> технология</w:t>
      </w:r>
      <w:r w:rsidR="002E0D28">
        <w:rPr>
          <w:color w:val="000000"/>
        </w:rPr>
        <w:t>;</w:t>
      </w:r>
      <w:r w:rsidR="003E594C">
        <w:rPr>
          <w:color w:val="000000"/>
        </w:rPr>
        <w:t xml:space="preserve"> педагогика сотрудничества;</w:t>
      </w:r>
      <w:r w:rsidR="002E0D28">
        <w:rPr>
          <w:color w:val="000000"/>
        </w:rPr>
        <w:t xml:space="preserve"> б) </w:t>
      </w:r>
      <w:r w:rsidR="002E0D28">
        <w:rPr>
          <w:iCs/>
        </w:rPr>
        <w:t>э</w:t>
      </w:r>
      <w:r w:rsidR="002E0D28" w:rsidRPr="002E0D28">
        <w:rPr>
          <w:iCs/>
        </w:rPr>
        <w:t>вристическое обучение</w:t>
      </w:r>
      <w:r w:rsidR="002E0D28">
        <w:rPr>
          <w:iCs/>
        </w:rPr>
        <w:t xml:space="preserve"> с использованием дебатов; в)</w:t>
      </w:r>
      <w:r w:rsidR="00403532">
        <w:rPr>
          <w:iCs/>
        </w:rPr>
        <w:t xml:space="preserve"> </w:t>
      </w:r>
      <w:r w:rsidR="00403532">
        <w:t>прием выхода за рамки своего учебного предмета</w:t>
      </w:r>
      <w:r w:rsidR="00403532">
        <w:rPr>
          <w:sz w:val="22"/>
          <w:szCs w:val="22"/>
        </w:rPr>
        <w:t>, чтобы попросить помощи учеников как сотрудников в испол</w:t>
      </w:r>
      <w:r w:rsidR="00612792">
        <w:rPr>
          <w:sz w:val="22"/>
          <w:szCs w:val="22"/>
        </w:rPr>
        <w:t>ь</w:t>
      </w:r>
      <w:r w:rsidR="00403532">
        <w:rPr>
          <w:sz w:val="22"/>
          <w:szCs w:val="22"/>
        </w:rPr>
        <w:t>зовании</w:t>
      </w:r>
      <w:r w:rsidR="00612792">
        <w:rPr>
          <w:sz w:val="22"/>
          <w:szCs w:val="22"/>
        </w:rPr>
        <w:t xml:space="preserve"> компьютерной технологии; г) </w:t>
      </w:r>
      <w:r w:rsidR="00612792">
        <w:t>частично поисковые, исследовательские методы обучения; д)</w:t>
      </w:r>
      <w:r w:rsidR="00612792" w:rsidRPr="00612792">
        <w:t xml:space="preserve"> </w:t>
      </w:r>
      <w:r w:rsidR="00612792">
        <w:t xml:space="preserve">форма работы: групповая. </w:t>
      </w:r>
      <w:r w:rsidR="00403532">
        <w:rPr>
          <w:sz w:val="22"/>
          <w:szCs w:val="22"/>
        </w:rPr>
        <w:t xml:space="preserve"> </w:t>
      </w:r>
      <w:r w:rsidR="00403532">
        <w:t xml:space="preserve"> </w:t>
      </w:r>
      <w:r w:rsidR="002E0D28">
        <w:rPr>
          <w:iCs/>
        </w:rPr>
        <w:t xml:space="preserve"> </w:t>
      </w:r>
      <w:r w:rsidR="00656720">
        <w:rPr>
          <w:color w:val="000000"/>
          <w:u w:val="single"/>
        </w:rPr>
        <w:t xml:space="preserve"> </w:t>
      </w:r>
    </w:p>
    <w:p w:rsidR="00A70F76" w:rsidRPr="00057326" w:rsidRDefault="00C8724B" w:rsidP="00C36A45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b/>
          <w:color w:val="000000"/>
          <w:u w:val="single"/>
        </w:rPr>
        <w:t>6.</w:t>
      </w:r>
      <w:r w:rsidR="00A70F76" w:rsidRPr="002312AC">
        <w:rPr>
          <w:b/>
          <w:color w:val="000000"/>
          <w:u w:val="single"/>
        </w:rPr>
        <w:t>О</w:t>
      </w:r>
      <w:r w:rsidR="00A70F76" w:rsidRPr="00A70F76">
        <w:rPr>
          <w:b/>
          <w:color w:val="000000"/>
          <w:u w:val="single"/>
        </w:rPr>
        <w:t>борудование:</w:t>
      </w:r>
      <w:r w:rsidR="00A70F76" w:rsidRPr="00057326">
        <w:rPr>
          <w:color w:val="000000"/>
        </w:rPr>
        <w:t xml:space="preserve"> </w:t>
      </w:r>
      <w:r w:rsidR="00612792">
        <w:rPr>
          <w:color w:val="000000"/>
        </w:rPr>
        <w:t xml:space="preserve">а) компьютерный класс в </w:t>
      </w:r>
      <w:proofErr w:type="spellStart"/>
      <w:r w:rsidR="00612792">
        <w:rPr>
          <w:color w:val="000000"/>
        </w:rPr>
        <w:t>медиацентре</w:t>
      </w:r>
      <w:proofErr w:type="spellEnd"/>
      <w:r w:rsidR="00612792">
        <w:rPr>
          <w:color w:val="000000"/>
        </w:rPr>
        <w:t xml:space="preserve"> гимназии; б) </w:t>
      </w:r>
      <w:r w:rsidR="00A70F76" w:rsidRPr="00057326">
        <w:rPr>
          <w:color w:val="000000"/>
        </w:rPr>
        <w:t>источники информаци</w:t>
      </w:r>
      <w:r w:rsidR="00A70F76">
        <w:rPr>
          <w:color w:val="000000"/>
        </w:rPr>
        <w:t>и</w:t>
      </w:r>
      <w:r w:rsidR="00612792">
        <w:rPr>
          <w:color w:val="000000"/>
        </w:rPr>
        <w:t xml:space="preserve">: Интернет, специальная литература по теме; в) </w:t>
      </w:r>
      <w:r w:rsidR="00A70F76">
        <w:rPr>
          <w:color w:val="000000"/>
        </w:rPr>
        <w:t>дидактические средства обучен</w:t>
      </w:r>
      <w:r w:rsidR="00A70F76" w:rsidRPr="00057326">
        <w:rPr>
          <w:color w:val="000000"/>
        </w:rPr>
        <w:t>ия</w:t>
      </w:r>
      <w:r w:rsidR="00612792">
        <w:rPr>
          <w:color w:val="000000"/>
        </w:rPr>
        <w:t xml:space="preserve">: </w:t>
      </w:r>
      <w:r w:rsidR="003766FF">
        <w:rPr>
          <w:color w:val="000000"/>
        </w:rPr>
        <w:t xml:space="preserve">базовые листы </w:t>
      </w:r>
      <w:r w:rsidR="00DE56FA">
        <w:rPr>
          <w:color w:val="000000"/>
        </w:rPr>
        <w:t>опроса для повторения материала, перечень тем для презентаций с планами, листы защиты презентации.</w:t>
      </w:r>
    </w:p>
    <w:p w:rsidR="00742A7A" w:rsidRDefault="00742A7A" w:rsidP="00742A7A">
      <w:pPr>
        <w:pStyle w:val="a3"/>
        <w:spacing w:before="0" w:beforeAutospacing="0" w:after="0" w:afterAutospacing="0"/>
        <w:ind w:right="147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II. </w:t>
      </w:r>
      <w:r w:rsidR="00934A02" w:rsidRPr="00742A7A">
        <w:rPr>
          <w:b/>
          <w:bCs/>
          <w:color w:val="C00000"/>
        </w:rPr>
        <w:t>Актуализация</w:t>
      </w:r>
      <w:r w:rsidR="004D0277" w:rsidRPr="00742A7A">
        <w:rPr>
          <w:b/>
          <w:bCs/>
          <w:color w:val="C00000"/>
        </w:rPr>
        <w:t>:</w:t>
      </w:r>
    </w:p>
    <w:p w:rsidR="009A7647" w:rsidRPr="00742A7A" w:rsidRDefault="00934A02" w:rsidP="00742A7A">
      <w:pPr>
        <w:pStyle w:val="a3"/>
        <w:spacing w:before="0" w:beforeAutospacing="0" w:after="0" w:afterAutospacing="0"/>
        <w:ind w:right="147"/>
        <w:jc w:val="both"/>
        <w:rPr>
          <w:b/>
          <w:bCs/>
          <w:color w:val="C00000"/>
        </w:rPr>
      </w:pPr>
      <w:r w:rsidRPr="00057326">
        <w:rPr>
          <w:color w:val="000000"/>
        </w:rPr>
        <w:br/>
      </w:r>
      <w:r w:rsidR="004D0277" w:rsidRPr="00062CA4">
        <w:rPr>
          <w:color w:val="000000"/>
          <w:u w:val="single"/>
        </w:rPr>
        <w:t>О</w:t>
      </w:r>
      <w:r w:rsidRPr="00062CA4">
        <w:rPr>
          <w:color w:val="000000"/>
          <w:u w:val="single"/>
        </w:rPr>
        <w:t>порные знания, которые необходимо активизировать в сознании учащихся</w:t>
      </w:r>
      <w:r w:rsidR="004D0277" w:rsidRPr="00062CA4">
        <w:rPr>
          <w:color w:val="000000"/>
          <w:u w:val="single"/>
        </w:rPr>
        <w:t>:</w:t>
      </w:r>
      <w:r w:rsidR="00200701">
        <w:rPr>
          <w:color w:val="000000"/>
        </w:rPr>
        <w:t xml:space="preserve"> магнитное поле как особая форма материи, правило определения направления вектора магнитной индукции, особенности линий магнитной индукции, сила Ампера, сила Лоренца, правило левой руки для двух сил, гипотеза Ампера, температура Кюри.</w:t>
      </w:r>
    </w:p>
    <w:p w:rsidR="00062CA4" w:rsidRDefault="00062CA4" w:rsidP="00742A7A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062CA4">
        <w:rPr>
          <w:color w:val="000000"/>
          <w:u w:val="single"/>
        </w:rPr>
        <w:t>П</w:t>
      </w:r>
      <w:r w:rsidR="004D0277" w:rsidRPr="00062CA4">
        <w:rPr>
          <w:color w:val="000000"/>
          <w:u w:val="single"/>
        </w:rPr>
        <w:t>роверка знаний</w:t>
      </w:r>
      <w:r>
        <w:rPr>
          <w:color w:val="000000"/>
        </w:rPr>
        <w:t xml:space="preserve">:  использование </w:t>
      </w:r>
      <w:r w:rsidR="004D0277">
        <w:rPr>
          <w:color w:val="000000"/>
        </w:rPr>
        <w:t xml:space="preserve">базовых листов опроса </w:t>
      </w:r>
      <w:r w:rsidR="00934A02" w:rsidRPr="00057326">
        <w:rPr>
          <w:color w:val="000000"/>
        </w:rPr>
        <w:t>учащихся</w:t>
      </w:r>
      <w:r w:rsidR="004D0277">
        <w:rPr>
          <w:color w:val="000000"/>
        </w:rPr>
        <w:t xml:space="preserve">. </w:t>
      </w:r>
    </w:p>
    <w:p w:rsidR="00062CA4" w:rsidRDefault="004D0277" w:rsidP="00742A7A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062CA4">
        <w:rPr>
          <w:color w:val="000000"/>
          <w:u w:val="single"/>
        </w:rPr>
        <w:t>С</w:t>
      </w:r>
      <w:r w:rsidR="00934A02" w:rsidRPr="00062CA4">
        <w:rPr>
          <w:color w:val="000000"/>
          <w:u w:val="single"/>
        </w:rPr>
        <w:t xml:space="preserve">пособы формирования мотивации в </w:t>
      </w:r>
      <w:r w:rsidR="00062CA4" w:rsidRPr="00062CA4">
        <w:rPr>
          <w:color w:val="000000"/>
          <w:u w:val="single"/>
        </w:rPr>
        <w:t>обучении, интереса к предмету:</w:t>
      </w:r>
      <w:r w:rsidR="00062CA4">
        <w:rPr>
          <w:color w:val="000000"/>
        </w:rPr>
        <w:t xml:space="preserve"> сообщение о </w:t>
      </w:r>
      <w:r>
        <w:rPr>
          <w:color w:val="000000"/>
        </w:rPr>
        <w:t>веществах с разными магнитными свойствами</w:t>
      </w:r>
      <w:r w:rsidR="00934A02" w:rsidRPr="00057326">
        <w:rPr>
          <w:color w:val="000000"/>
        </w:rPr>
        <w:t xml:space="preserve">, показ </w:t>
      </w:r>
      <w:r w:rsidR="00062CA4">
        <w:rPr>
          <w:color w:val="000000"/>
        </w:rPr>
        <w:t xml:space="preserve">их </w:t>
      </w:r>
      <w:r w:rsidR="00934A02" w:rsidRPr="00057326">
        <w:rPr>
          <w:color w:val="000000"/>
        </w:rPr>
        <w:t>практической значимости</w:t>
      </w:r>
      <w:r w:rsidR="00062CA4">
        <w:rPr>
          <w:color w:val="000000"/>
        </w:rPr>
        <w:t>.</w:t>
      </w:r>
    </w:p>
    <w:p w:rsidR="009C1BA1" w:rsidRDefault="009C1BA1" w:rsidP="00742A7A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>
        <w:rPr>
          <w:color w:val="000000"/>
          <w:u w:val="single"/>
        </w:rPr>
        <w:t xml:space="preserve">Контроль </w:t>
      </w:r>
      <w:r w:rsidR="00062CA4" w:rsidRPr="00062CA4">
        <w:rPr>
          <w:color w:val="000000"/>
          <w:u w:val="single"/>
        </w:rPr>
        <w:t>за ходом работы:</w:t>
      </w:r>
      <w:r w:rsidR="00062CA4">
        <w:rPr>
          <w:color w:val="000000"/>
        </w:rPr>
        <w:t xml:space="preserve"> </w:t>
      </w:r>
      <w:r w:rsidRPr="009C1BA1">
        <w:rPr>
          <w:color w:val="000000"/>
        </w:rPr>
        <w:t xml:space="preserve">беседы с </w:t>
      </w:r>
      <w:r>
        <w:rPr>
          <w:color w:val="000000"/>
        </w:rPr>
        <w:t xml:space="preserve">«консультантами» групп при необходимости теоретических консультаций по теме. </w:t>
      </w:r>
    </w:p>
    <w:p w:rsidR="00C22FFF" w:rsidRDefault="009C1BA1" w:rsidP="00742A7A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9C1BA1">
        <w:rPr>
          <w:color w:val="000000"/>
          <w:u w:val="single"/>
        </w:rPr>
        <w:t>Приемы самоконтроля</w:t>
      </w:r>
      <w:r>
        <w:rPr>
          <w:color w:val="000000"/>
          <w:u w:val="single"/>
        </w:rPr>
        <w:t xml:space="preserve"> и взаимоконтроля</w:t>
      </w:r>
      <w:r w:rsidRPr="009C1BA1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 w:rsidR="0054159F">
        <w:rPr>
          <w:color w:val="000000"/>
        </w:rPr>
        <w:t>отчет «сборщика</w:t>
      </w:r>
      <w:r>
        <w:rPr>
          <w:color w:val="000000"/>
        </w:rPr>
        <w:t xml:space="preserve"> информации</w:t>
      </w:r>
      <w:r w:rsidR="0054159F">
        <w:rPr>
          <w:color w:val="000000"/>
        </w:rPr>
        <w:t>»</w:t>
      </w:r>
      <w:r>
        <w:rPr>
          <w:color w:val="000000"/>
        </w:rPr>
        <w:t xml:space="preserve"> о ходе работы</w:t>
      </w:r>
      <w:r w:rsidR="00C22FFF">
        <w:rPr>
          <w:color w:val="000000"/>
        </w:rPr>
        <w:t xml:space="preserve"> два раза за весь период урока.</w:t>
      </w:r>
    </w:p>
    <w:p w:rsidR="00C22FFF" w:rsidRPr="00C22FFF" w:rsidRDefault="00C22FFF" w:rsidP="00742A7A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C22FFF">
        <w:rPr>
          <w:color w:val="000000"/>
          <w:u w:val="single"/>
        </w:rPr>
        <w:t>Ф</w:t>
      </w:r>
      <w:r w:rsidR="00934A02" w:rsidRPr="00C22FFF">
        <w:rPr>
          <w:color w:val="000000"/>
          <w:u w:val="single"/>
        </w:rPr>
        <w:t>орма получения обратной связи</w:t>
      </w:r>
      <w:r>
        <w:rPr>
          <w:color w:val="000000"/>
          <w:u w:val="single"/>
        </w:rPr>
        <w:t xml:space="preserve">: </w:t>
      </w:r>
      <w:r w:rsidRPr="00C22FFF">
        <w:rPr>
          <w:color w:val="000000"/>
        </w:rPr>
        <w:t>создание</w:t>
      </w:r>
      <w:r>
        <w:rPr>
          <w:color w:val="000000"/>
        </w:rPr>
        <w:t xml:space="preserve"> по конкретной теме </w:t>
      </w:r>
      <w:r w:rsidRPr="00C22FFF">
        <w:rPr>
          <w:color w:val="000000"/>
        </w:rPr>
        <w:t xml:space="preserve"> </w:t>
      </w:r>
      <w:r>
        <w:rPr>
          <w:color w:val="000000"/>
        </w:rPr>
        <w:t xml:space="preserve">презентации от группы, которую представляет «системный администратор». Защита продукта работы любым представителем группы, то есть «оратором», кого ученики выбирают сами. </w:t>
      </w:r>
    </w:p>
    <w:p w:rsidR="00F34F83" w:rsidRPr="00742A7A" w:rsidRDefault="00934A02" w:rsidP="00742A7A">
      <w:pPr>
        <w:pStyle w:val="a3"/>
        <w:spacing w:before="0" w:beforeAutospacing="0" w:after="0" w:afterAutospacing="0"/>
        <w:ind w:right="147"/>
        <w:jc w:val="center"/>
        <w:rPr>
          <w:b/>
          <w:bCs/>
          <w:color w:val="C00000"/>
        </w:rPr>
      </w:pPr>
      <w:r w:rsidRPr="00742A7A">
        <w:rPr>
          <w:b/>
          <w:bCs/>
          <w:color w:val="C00000"/>
        </w:rPr>
        <w:t>III.</w:t>
      </w:r>
      <w:r w:rsidR="009A7647" w:rsidRPr="00742A7A">
        <w:rPr>
          <w:b/>
          <w:bCs/>
          <w:color w:val="C00000"/>
        </w:rPr>
        <w:t xml:space="preserve"> </w:t>
      </w:r>
      <w:r w:rsidRPr="00742A7A">
        <w:rPr>
          <w:b/>
          <w:bCs/>
          <w:color w:val="C00000"/>
        </w:rPr>
        <w:t>Формирование новых понятий, способов действия</w:t>
      </w:r>
      <w:r w:rsidR="009A7647" w:rsidRPr="00742A7A">
        <w:rPr>
          <w:b/>
          <w:bCs/>
          <w:color w:val="C00000"/>
        </w:rPr>
        <w:t>:</w:t>
      </w:r>
    </w:p>
    <w:p w:rsidR="00742A7A" w:rsidRDefault="00742A7A" w:rsidP="00742A7A">
      <w:pPr>
        <w:pStyle w:val="a3"/>
        <w:spacing w:before="0" w:beforeAutospacing="0" w:after="0" w:afterAutospacing="0"/>
        <w:ind w:right="147"/>
        <w:jc w:val="center"/>
        <w:rPr>
          <w:color w:val="000000"/>
        </w:rPr>
      </w:pPr>
    </w:p>
    <w:p w:rsidR="007D6038" w:rsidRDefault="00F34F83" w:rsidP="00C36A45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AD5AEA">
        <w:rPr>
          <w:color w:val="000000"/>
          <w:u w:val="single"/>
        </w:rPr>
        <w:t>Н</w:t>
      </w:r>
      <w:r w:rsidR="00934A02" w:rsidRPr="00AD5AEA">
        <w:rPr>
          <w:color w:val="000000"/>
          <w:u w:val="single"/>
        </w:rPr>
        <w:t>овые понятия, подлежащие изучению</w:t>
      </w:r>
      <w:r w:rsidR="00AD5AEA" w:rsidRPr="00AD5AEA">
        <w:rPr>
          <w:color w:val="000000"/>
          <w:u w:val="single"/>
        </w:rPr>
        <w:t>:</w:t>
      </w:r>
      <w:r w:rsidR="00934A02" w:rsidRPr="00057326">
        <w:rPr>
          <w:color w:val="000000"/>
        </w:rPr>
        <w:t xml:space="preserve"> </w:t>
      </w:r>
      <w:r w:rsidR="00AD5AEA">
        <w:rPr>
          <w:color w:val="000000"/>
        </w:rPr>
        <w:t xml:space="preserve">1) магнитная проницаемость, формула расчета; 2) смысл опыта Штерна – </w:t>
      </w:r>
      <w:proofErr w:type="spellStart"/>
      <w:r w:rsidR="00AD5AEA">
        <w:rPr>
          <w:color w:val="000000"/>
        </w:rPr>
        <w:t>Герлаха</w:t>
      </w:r>
      <w:proofErr w:type="spellEnd"/>
      <w:r w:rsidR="00AD5AEA">
        <w:rPr>
          <w:color w:val="000000"/>
        </w:rPr>
        <w:t xml:space="preserve">; 3) график зависимости намагничивания от магнитной </w:t>
      </w:r>
      <w:r w:rsidR="00AD5AEA">
        <w:rPr>
          <w:color w:val="000000"/>
        </w:rPr>
        <w:lastRenderedPageBreak/>
        <w:t xml:space="preserve">индукции; 4) домены в магнетизме; 5) виды и применение разных магнитных материалов </w:t>
      </w:r>
      <w:r w:rsidR="007D6038">
        <w:rPr>
          <w:color w:val="000000"/>
          <w:u w:val="single"/>
        </w:rPr>
        <w:t>П</w:t>
      </w:r>
      <w:r w:rsidR="00934A02" w:rsidRPr="007D6038">
        <w:rPr>
          <w:color w:val="000000"/>
          <w:u w:val="single"/>
        </w:rPr>
        <w:t>риемы формирования способов деятельности</w:t>
      </w:r>
      <w:r w:rsidR="007D6038">
        <w:rPr>
          <w:color w:val="000000"/>
          <w:u w:val="single"/>
        </w:rPr>
        <w:t>:</w:t>
      </w:r>
      <w:r w:rsidR="007D6038">
        <w:rPr>
          <w:color w:val="000000"/>
        </w:rPr>
        <w:t xml:space="preserve"> </w:t>
      </w:r>
    </w:p>
    <w:p w:rsidR="00062CA4" w:rsidRDefault="007D6038" w:rsidP="00C36A45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>
        <w:rPr>
          <w:color w:val="000000"/>
        </w:rPr>
        <w:t>работа</w:t>
      </w:r>
      <w:r w:rsidRPr="007D6038">
        <w:rPr>
          <w:color w:val="000000"/>
        </w:rPr>
        <w:t xml:space="preserve"> в группах в </w:t>
      </w:r>
      <w:proofErr w:type="spellStart"/>
      <w:r w:rsidRPr="007D6038">
        <w:rPr>
          <w:color w:val="000000"/>
        </w:rPr>
        <w:t>медиацентре</w:t>
      </w:r>
      <w:proofErr w:type="spellEnd"/>
      <w:r w:rsidRPr="007D6038">
        <w:rPr>
          <w:color w:val="000000"/>
        </w:rPr>
        <w:t xml:space="preserve"> гимназии</w:t>
      </w:r>
      <w:r w:rsidR="00934A02" w:rsidRPr="00057326">
        <w:rPr>
          <w:color w:val="000000"/>
        </w:rPr>
        <w:t xml:space="preserve">; </w:t>
      </w:r>
      <w:r>
        <w:rPr>
          <w:color w:val="000000"/>
        </w:rPr>
        <w:t>самостоятельное добывание знаний при работе</w:t>
      </w:r>
      <w:r w:rsidRPr="007D6038">
        <w:t xml:space="preserve"> </w:t>
      </w:r>
      <w:r w:rsidRPr="007D6038">
        <w:rPr>
          <w:color w:val="000000"/>
        </w:rPr>
        <w:t>с различными источниками учебной информации;</w:t>
      </w:r>
      <w:r>
        <w:rPr>
          <w:color w:val="000000"/>
        </w:rPr>
        <w:t xml:space="preserve"> </w:t>
      </w:r>
      <w:r w:rsidR="009569F4">
        <w:rPr>
          <w:color w:val="000000"/>
        </w:rPr>
        <w:t>установление</w:t>
      </w:r>
      <w:r w:rsidR="00934A02" w:rsidRPr="00057326">
        <w:rPr>
          <w:color w:val="000000"/>
        </w:rPr>
        <w:t xml:space="preserve"> </w:t>
      </w:r>
      <w:proofErr w:type="spellStart"/>
      <w:r w:rsidR="00934A02" w:rsidRPr="00057326">
        <w:rPr>
          <w:color w:val="000000"/>
        </w:rPr>
        <w:t>межпредметных</w:t>
      </w:r>
      <w:proofErr w:type="spellEnd"/>
      <w:r w:rsidR="00934A02" w:rsidRPr="00057326">
        <w:rPr>
          <w:color w:val="000000"/>
        </w:rPr>
        <w:t xml:space="preserve"> связей</w:t>
      </w:r>
      <w:r w:rsidR="009569F4">
        <w:rPr>
          <w:color w:val="000000"/>
        </w:rPr>
        <w:t xml:space="preserve"> с информ</w:t>
      </w:r>
      <w:r w:rsidR="003E594C">
        <w:rPr>
          <w:color w:val="000000"/>
        </w:rPr>
        <w:t>а</w:t>
      </w:r>
      <w:r w:rsidR="009569F4">
        <w:rPr>
          <w:color w:val="000000"/>
        </w:rPr>
        <w:t>тикой;</w:t>
      </w:r>
      <w:r w:rsidR="003E594C">
        <w:rPr>
          <w:color w:val="000000"/>
        </w:rPr>
        <w:t xml:space="preserve"> установление партнерских отношений между учителем и учениками. </w:t>
      </w:r>
      <w:r w:rsidR="00934A02" w:rsidRPr="00057326">
        <w:rPr>
          <w:color w:val="000000"/>
        </w:rPr>
        <w:t xml:space="preserve"> </w:t>
      </w:r>
    </w:p>
    <w:p w:rsidR="00742A7A" w:rsidRPr="00742A7A" w:rsidRDefault="00934A02" w:rsidP="00742A7A">
      <w:pPr>
        <w:pStyle w:val="a3"/>
        <w:spacing w:before="0" w:beforeAutospacing="0" w:after="0" w:afterAutospacing="0"/>
        <w:ind w:right="147"/>
        <w:jc w:val="center"/>
        <w:rPr>
          <w:rStyle w:val="apple-converted-space"/>
          <w:b/>
          <w:bCs/>
          <w:color w:val="C00000"/>
        </w:rPr>
      </w:pPr>
      <w:r w:rsidRPr="00742A7A">
        <w:rPr>
          <w:b/>
          <w:bCs/>
          <w:color w:val="C00000"/>
        </w:rPr>
        <w:t>IV. Применение (формирование умений и навыков)</w:t>
      </w:r>
      <w:r w:rsidR="003E594C" w:rsidRPr="00742A7A">
        <w:rPr>
          <w:b/>
          <w:bCs/>
          <w:color w:val="C00000"/>
        </w:rPr>
        <w:t>:</w:t>
      </w:r>
      <w:r w:rsidRPr="00742A7A">
        <w:rPr>
          <w:rStyle w:val="apple-converted-space"/>
          <w:b/>
          <w:bCs/>
          <w:color w:val="C00000"/>
        </w:rPr>
        <w:t> </w:t>
      </w:r>
    </w:p>
    <w:p w:rsidR="00742A7A" w:rsidRDefault="00742A7A" w:rsidP="00742A7A">
      <w:pPr>
        <w:pStyle w:val="a3"/>
        <w:spacing w:before="0" w:beforeAutospacing="0" w:after="0" w:afterAutospacing="0"/>
        <w:ind w:right="147"/>
        <w:jc w:val="center"/>
        <w:rPr>
          <w:color w:val="000000"/>
        </w:rPr>
      </w:pPr>
    </w:p>
    <w:p w:rsidR="00C67A9D" w:rsidRDefault="00C67A9D" w:rsidP="00742A7A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>
        <w:rPr>
          <w:color w:val="000000"/>
        </w:rPr>
        <w:t>1)</w:t>
      </w:r>
      <w:r w:rsidR="000E6716">
        <w:rPr>
          <w:color w:val="000000"/>
        </w:rPr>
        <w:t xml:space="preserve"> формирование</w:t>
      </w:r>
      <w:r>
        <w:rPr>
          <w:color w:val="000000"/>
        </w:rPr>
        <w:t xml:space="preserve"> </w:t>
      </w:r>
      <w:r w:rsidRPr="00C67A9D">
        <w:rPr>
          <w:color w:val="000000"/>
        </w:rPr>
        <w:t>умения анализировать, сопоставлять, сравнивать, выделять главное, приводить примеры применения разных магнетиков</w:t>
      </w:r>
      <w:r>
        <w:rPr>
          <w:color w:val="000000"/>
        </w:rPr>
        <w:t>;</w:t>
      </w:r>
    </w:p>
    <w:p w:rsidR="004E010E" w:rsidRDefault="00C67A9D" w:rsidP="00742A7A">
      <w:pPr>
        <w:pStyle w:val="a3"/>
        <w:spacing w:before="0" w:beforeAutospacing="0" w:after="0" w:afterAutospacing="0"/>
        <w:ind w:right="147"/>
        <w:jc w:val="both"/>
        <w:rPr>
          <w:bCs/>
          <w:color w:val="000000"/>
        </w:rPr>
      </w:pPr>
      <w:r w:rsidRPr="004E010E">
        <w:rPr>
          <w:color w:val="000000"/>
        </w:rPr>
        <w:t>2)</w:t>
      </w:r>
      <w:r w:rsidR="00934A02" w:rsidRPr="004E010E">
        <w:rPr>
          <w:color w:val="000000"/>
        </w:rPr>
        <w:t xml:space="preserve"> способы получения обратной связи</w:t>
      </w:r>
      <w:r w:rsidR="000E6716" w:rsidRPr="004E010E">
        <w:t xml:space="preserve">: а) </w:t>
      </w:r>
      <w:r w:rsidR="000E6716" w:rsidRPr="004E010E">
        <w:rPr>
          <w:color w:val="000000"/>
        </w:rPr>
        <w:t>защита продукта работы,</w:t>
      </w:r>
      <w:r w:rsidR="000E6716" w:rsidRPr="004E010E">
        <w:t xml:space="preserve"> </w:t>
      </w:r>
      <w:r w:rsidR="000E6716" w:rsidRPr="004E010E">
        <w:rPr>
          <w:color w:val="000000"/>
        </w:rPr>
        <w:t>то есть презентации на уроке;</w:t>
      </w:r>
      <w:r w:rsidR="004E010E" w:rsidRPr="004E010E">
        <w:rPr>
          <w:bCs/>
          <w:color w:val="000000"/>
        </w:rPr>
        <w:t xml:space="preserve"> </w:t>
      </w:r>
      <w:r w:rsidR="004E010E">
        <w:rPr>
          <w:bCs/>
          <w:color w:val="000000"/>
        </w:rPr>
        <w:t>оформление опорных  конспектов в тетрадях в соответствии с планом презентации каждой группы. «Сборщикам  информации» оформить электрон</w:t>
      </w:r>
      <w:r w:rsidR="0050094E">
        <w:rPr>
          <w:bCs/>
          <w:color w:val="000000"/>
        </w:rPr>
        <w:t>ные варианты опорных конспектов.</w:t>
      </w:r>
    </w:p>
    <w:p w:rsidR="004E010E" w:rsidRPr="0046043C" w:rsidRDefault="004E010E" w:rsidP="0074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94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6043C">
        <w:rPr>
          <w:rFonts w:ascii="Times New Roman" w:hAnsi="Times New Roman" w:cs="Times New Roman"/>
          <w:color w:val="000000"/>
          <w:sz w:val="24"/>
          <w:szCs w:val="24"/>
        </w:rPr>
        <w:t>) дидактические средства обучения: базовые листы опр</w:t>
      </w:r>
      <w:r>
        <w:rPr>
          <w:rFonts w:ascii="Times New Roman" w:hAnsi="Times New Roman" w:cs="Times New Roman"/>
          <w:color w:val="000000"/>
          <w:sz w:val="24"/>
          <w:szCs w:val="24"/>
        </w:rPr>
        <w:t>оса для повторения материала;</w:t>
      </w:r>
      <w:r w:rsidRPr="004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43C">
        <w:rPr>
          <w:rFonts w:ascii="Times New Roman" w:hAnsi="Times New Roman" w:cs="Times New Roman"/>
          <w:sz w:val="24"/>
          <w:szCs w:val="24"/>
        </w:rPr>
        <w:t>темы для создания</w:t>
      </w:r>
      <w:r w:rsidR="0050094E">
        <w:rPr>
          <w:rFonts w:ascii="Times New Roman" w:hAnsi="Times New Roman" w:cs="Times New Roman"/>
          <w:sz w:val="24"/>
          <w:szCs w:val="24"/>
        </w:rPr>
        <w:t xml:space="preserve"> презентаций с указанием плана, листы защиты презентации.</w:t>
      </w:r>
    </w:p>
    <w:p w:rsidR="000E6716" w:rsidRDefault="004E010E" w:rsidP="00742A7A">
      <w:pPr>
        <w:pStyle w:val="a3"/>
        <w:spacing w:before="0" w:beforeAutospacing="0" w:after="0" w:afterAutospacing="0"/>
        <w:ind w:right="147"/>
        <w:jc w:val="both"/>
      </w:pPr>
      <w:r>
        <w:rPr>
          <w:color w:val="000000"/>
        </w:rPr>
        <w:t xml:space="preserve"> </w:t>
      </w:r>
      <w:r w:rsidR="0050094E">
        <w:rPr>
          <w:color w:val="000000"/>
        </w:rPr>
        <w:t>в</w:t>
      </w:r>
      <w:r w:rsidR="000E6716">
        <w:rPr>
          <w:color w:val="000000"/>
        </w:rPr>
        <w:t>) использование дебатов для формирования умения</w:t>
      </w:r>
      <w:r w:rsidR="000E6716" w:rsidRPr="000E6716">
        <w:t xml:space="preserve"> </w:t>
      </w:r>
      <w:r w:rsidR="000E6716" w:rsidRPr="00B100DC">
        <w:t>доказывать свою точку зрения и принимать чужую</w:t>
      </w:r>
      <w:r w:rsidR="000E6716">
        <w:t>.</w:t>
      </w:r>
      <w:r w:rsidR="000E6716">
        <w:rPr>
          <w:color w:val="000000"/>
        </w:rPr>
        <w:t xml:space="preserve"> </w:t>
      </w:r>
    </w:p>
    <w:p w:rsidR="00331388" w:rsidRPr="00742A7A" w:rsidRDefault="00934A02" w:rsidP="00742A7A">
      <w:pPr>
        <w:pStyle w:val="a3"/>
        <w:spacing w:before="0" w:beforeAutospacing="0" w:after="0" w:afterAutospacing="0"/>
        <w:ind w:right="147"/>
        <w:jc w:val="center"/>
        <w:rPr>
          <w:b/>
          <w:bCs/>
          <w:color w:val="C00000"/>
        </w:rPr>
      </w:pPr>
      <w:r w:rsidRPr="00742A7A">
        <w:rPr>
          <w:b/>
          <w:bCs/>
          <w:color w:val="C00000"/>
        </w:rPr>
        <w:t>V. Домашнее задание</w:t>
      </w:r>
      <w:r w:rsidR="00331388" w:rsidRPr="00742A7A">
        <w:rPr>
          <w:b/>
          <w:bCs/>
          <w:color w:val="C00000"/>
        </w:rPr>
        <w:t>:</w:t>
      </w:r>
    </w:p>
    <w:p w:rsidR="00125962" w:rsidRDefault="00331388" w:rsidP="00C36A45">
      <w:pPr>
        <w:pStyle w:val="a3"/>
        <w:spacing w:before="0" w:beforeAutospacing="0" w:after="0" w:afterAutospacing="0"/>
        <w:ind w:right="14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а</w:t>
      </w:r>
      <w:proofErr w:type="gramEnd"/>
      <w:r>
        <w:rPr>
          <w:bCs/>
          <w:color w:val="000000"/>
        </w:rPr>
        <w:t>) традиционное задание: оформить опорные конспекты в тетрадях в соответствии с планом презен</w:t>
      </w:r>
      <w:r w:rsidR="0054159F">
        <w:rPr>
          <w:bCs/>
          <w:color w:val="000000"/>
        </w:rPr>
        <w:t xml:space="preserve">тации каждой группы. «Сборщикам </w:t>
      </w:r>
      <w:r>
        <w:rPr>
          <w:bCs/>
          <w:color w:val="000000"/>
        </w:rPr>
        <w:t xml:space="preserve"> информации</w:t>
      </w:r>
      <w:r w:rsidR="0054159F">
        <w:rPr>
          <w:bCs/>
          <w:color w:val="000000"/>
        </w:rPr>
        <w:t>»</w:t>
      </w:r>
      <w:r>
        <w:rPr>
          <w:bCs/>
          <w:color w:val="000000"/>
        </w:rPr>
        <w:t xml:space="preserve"> оформить электронные варианты опорных конспектов для ксерокопирования для всего класса.</w:t>
      </w:r>
    </w:p>
    <w:p w:rsidR="00125962" w:rsidRDefault="00331388" w:rsidP="00C36A45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>
        <w:rPr>
          <w:bCs/>
          <w:color w:val="000000"/>
        </w:rPr>
        <w:t>б) творческое задание №1</w:t>
      </w:r>
      <w:r w:rsidR="00A94441">
        <w:rPr>
          <w:bCs/>
          <w:color w:val="000000"/>
        </w:rPr>
        <w:t>(</w:t>
      </w:r>
      <w:r>
        <w:rPr>
          <w:bCs/>
          <w:color w:val="000000"/>
        </w:rPr>
        <w:t>конкретным ученикам): приготовить</w:t>
      </w:r>
      <w:r w:rsidRPr="00331388">
        <w:t xml:space="preserve"> </w:t>
      </w:r>
      <w:r w:rsidR="00A94441">
        <w:rPr>
          <w:color w:val="000000"/>
        </w:rPr>
        <w:t>презентации по теме «Диамагнетики» по установленному плану.</w:t>
      </w:r>
    </w:p>
    <w:p w:rsidR="00A94441" w:rsidRDefault="00A94441" w:rsidP="00C36A45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>
        <w:rPr>
          <w:bCs/>
          <w:color w:val="000000"/>
        </w:rPr>
        <w:t xml:space="preserve">    творческое задание №2 (по желанию): создать кроссворд по теме «Магнитные свойства вещества».</w:t>
      </w:r>
      <w:r w:rsidR="004E010E">
        <w:rPr>
          <w:bCs/>
          <w:color w:val="000000"/>
        </w:rPr>
        <w:t xml:space="preserve"> </w:t>
      </w:r>
    </w:p>
    <w:p w:rsidR="00A94441" w:rsidRDefault="00A94441" w:rsidP="00C36A45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</w:p>
    <w:p w:rsidR="00125962" w:rsidRPr="00057326" w:rsidRDefault="00125962" w:rsidP="00C36A45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</w:p>
    <w:p w:rsidR="00934A02" w:rsidRDefault="00934A02" w:rsidP="00C36A45">
      <w:pPr>
        <w:pStyle w:val="a3"/>
        <w:spacing w:before="150" w:beforeAutospacing="0" w:after="150" w:afterAutospacing="0" w:line="285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934A02" w:rsidRDefault="00934A02" w:rsidP="00C36A45">
      <w:pPr>
        <w:pStyle w:val="a3"/>
        <w:spacing w:before="150" w:beforeAutospacing="0" w:after="150" w:afterAutospacing="0" w:line="285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A5807" w:rsidRDefault="00BA5807" w:rsidP="00C36A45">
      <w:pPr>
        <w:jc w:val="both"/>
      </w:pPr>
    </w:p>
    <w:sectPr w:rsidR="00BA5807" w:rsidSect="00B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BEA"/>
    <w:multiLevelType w:val="hybridMultilevel"/>
    <w:tmpl w:val="4B046EFA"/>
    <w:lvl w:ilvl="0" w:tplc="A99E801C">
      <w:start w:val="5"/>
      <w:numFmt w:val="decimal"/>
      <w:lvlText w:val="%1."/>
      <w:lvlJc w:val="left"/>
      <w:pPr>
        <w:ind w:left="86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D83D9E"/>
    <w:multiLevelType w:val="hybridMultilevel"/>
    <w:tmpl w:val="177A1C86"/>
    <w:lvl w:ilvl="0" w:tplc="BC3241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E7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0AF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A6E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B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3C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C08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AC0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2A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E03B7"/>
    <w:multiLevelType w:val="hybridMultilevel"/>
    <w:tmpl w:val="D090C7A6"/>
    <w:lvl w:ilvl="0" w:tplc="7A96393A">
      <w:start w:val="1"/>
      <w:numFmt w:val="decimal"/>
      <w:lvlText w:val="%1."/>
      <w:lvlJc w:val="left"/>
      <w:pPr>
        <w:ind w:left="86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6B28A7"/>
    <w:multiLevelType w:val="multilevel"/>
    <w:tmpl w:val="842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87026"/>
    <w:multiLevelType w:val="hybridMultilevel"/>
    <w:tmpl w:val="72466E8E"/>
    <w:lvl w:ilvl="0" w:tplc="98906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86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6D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7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08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A2B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A5E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20D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4E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85732"/>
    <w:multiLevelType w:val="hybridMultilevel"/>
    <w:tmpl w:val="2C24EE76"/>
    <w:lvl w:ilvl="0" w:tplc="DA0812AC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9D0C19"/>
    <w:multiLevelType w:val="multilevel"/>
    <w:tmpl w:val="1C2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4A02"/>
    <w:rsid w:val="00057326"/>
    <w:rsid w:val="00062CA4"/>
    <w:rsid w:val="000E6716"/>
    <w:rsid w:val="0011765F"/>
    <w:rsid w:val="00125962"/>
    <w:rsid w:val="00192589"/>
    <w:rsid w:val="00200701"/>
    <w:rsid w:val="002312AC"/>
    <w:rsid w:val="00241553"/>
    <w:rsid w:val="002E0D28"/>
    <w:rsid w:val="002E7414"/>
    <w:rsid w:val="003232F0"/>
    <w:rsid w:val="00331388"/>
    <w:rsid w:val="003766FF"/>
    <w:rsid w:val="003E3F82"/>
    <w:rsid w:val="003E594C"/>
    <w:rsid w:val="00403532"/>
    <w:rsid w:val="004D0277"/>
    <w:rsid w:val="004E010E"/>
    <w:rsid w:val="0050094E"/>
    <w:rsid w:val="0054159F"/>
    <w:rsid w:val="00612792"/>
    <w:rsid w:val="00656720"/>
    <w:rsid w:val="00742A7A"/>
    <w:rsid w:val="007A169E"/>
    <w:rsid w:val="007D6038"/>
    <w:rsid w:val="0080020E"/>
    <w:rsid w:val="008732F3"/>
    <w:rsid w:val="00886E8F"/>
    <w:rsid w:val="008F19FA"/>
    <w:rsid w:val="00934A02"/>
    <w:rsid w:val="00942F6F"/>
    <w:rsid w:val="009569F4"/>
    <w:rsid w:val="009A7647"/>
    <w:rsid w:val="009C1BA1"/>
    <w:rsid w:val="009E31DE"/>
    <w:rsid w:val="00A0214B"/>
    <w:rsid w:val="00A56381"/>
    <w:rsid w:val="00A70F76"/>
    <w:rsid w:val="00A94441"/>
    <w:rsid w:val="00AD5AEA"/>
    <w:rsid w:val="00B100DC"/>
    <w:rsid w:val="00B14207"/>
    <w:rsid w:val="00B67E98"/>
    <w:rsid w:val="00BA5807"/>
    <w:rsid w:val="00C22FFF"/>
    <w:rsid w:val="00C36A45"/>
    <w:rsid w:val="00C471FB"/>
    <w:rsid w:val="00C67A9D"/>
    <w:rsid w:val="00C8724B"/>
    <w:rsid w:val="00DE56FA"/>
    <w:rsid w:val="00F34F83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99DE-8201-4929-8501-C77A534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A02"/>
  </w:style>
  <w:style w:type="paragraph" w:styleId="a4">
    <w:name w:val="List Paragraph"/>
    <w:basedOn w:val="a"/>
    <w:uiPriority w:val="34"/>
    <w:qFormat/>
    <w:rsid w:val="0023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Dragonfly</dc:creator>
  <cp:lastModifiedBy>user</cp:lastModifiedBy>
  <cp:revision>14</cp:revision>
  <dcterms:created xsi:type="dcterms:W3CDTF">2012-12-13T21:03:00Z</dcterms:created>
  <dcterms:modified xsi:type="dcterms:W3CDTF">2014-05-07T20:11:00Z</dcterms:modified>
</cp:coreProperties>
</file>