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0C" w:rsidRDefault="00AE6A8E">
      <w:r>
        <w:t>Материал содержит сведения о почвах России</w:t>
      </w:r>
      <w:proofErr w:type="gramStart"/>
      <w:r>
        <w:t xml:space="preserve"> .</w:t>
      </w:r>
      <w:proofErr w:type="gramEnd"/>
      <w:r>
        <w:t xml:space="preserve">  Их характеристику. И расположени</w:t>
      </w:r>
      <w:bookmarkStart w:id="0" w:name="_GoBack"/>
      <w:bookmarkEnd w:id="0"/>
      <w:r>
        <w:t>е на картах России.</w:t>
      </w:r>
    </w:p>
    <w:sectPr w:rsidR="0022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8E"/>
    <w:rsid w:val="00221F0C"/>
    <w:rsid w:val="00A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2014-01-05T07:51:00Z</dcterms:created>
  <dcterms:modified xsi:type="dcterms:W3CDTF">2014-01-05T07:53:00Z</dcterms:modified>
</cp:coreProperties>
</file>