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A8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i/>
          <w:iCs/>
          <w:color w:val="1D1D18"/>
          <w:sz w:val="28"/>
          <w:szCs w:val="28"/>
        </w:rPr>
      </w:pPr>
    </w:p>
    <w:p w:rsidR="00527AA8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color w:val="1D1D18"/>
          <w:sz w:val="28"/>
          <w:szCs w:val="28"/>
        </w:rPr>
      </w:pPr>
    </w:p>
    <w:p w:rsidR="00527AA8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color w:val="1D1D18"/>
          <w:sz w:val="28"/>
          <w:szCs w:val="28"/>
        </w:rPr>
      </w:pPr>
    </w:p>
    <w:p w:rsidR="003C7C76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  <w:r w:rsidRPr="003C7C76">
        <w:rPr>
          <w:rFonts w:ascii="Times New Roman" w:hAnsi="Times New Roman" w:cs="Times New Roman"/>
          <w:color w:val="1D1D18"/>
        </w:rPr>
        <w:t>РАБОЧАЯ  ПРОГРАММА ПО  ГЕОГРАФИИ</w:t>
      </w:r>
      <w:r w:rsidR="003C7C76" w:rsidRPr="003C7C76">
        <w:rPr>
          <w:rFonts w:ascii="Times New Roman" w:hAnsi="Times New Roman" w:cs="Times New Roman"/>
          <w:color w:val="1D1D18"/>
        </w:rPr>
        <w:t xml:space="preserve"> 9 </w:t>
      </w:r>
      <w:r w:rsidRPr="003C7C76">
        <w:rPr>
          <w:rFonts w:ascii="Times New Roman" w:hAnsi="Times New Roman" w:cs="Times New Roman"/>
          <w:color w:val="1D1D18"/>
        </w:rPr>
        <w:t>КЛАСС</w:t>
      </w:r>
    </w:p>
    <w:p w:rsidR="00527AA8" w:rsidRP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  <w:r w:rsidRPr="003C7C76">
        <w:rPr>
          <w:rFonts w:ascii="Times New Roman" w:hAnsi="Times New Roman" w:cs="Times New Roman"/>
          <w:color w:val="1D1D18"/>
        </w:rPr>
        <w:t xml:space="preserve"> (составлена в сооветствии с </w:t>
      </w:r>
      <w:r w:rsidR="000E58E3">
        <w:rPr>
          <w:rFonts w:ascii="Times New Roman" w:hAnsi="Times New Roman" w:cs="Times New Roman"/>
          <w:color w:val="1D1D18"/>
        </w:rPr>
        <w:t xml:space="preserve">требованиями </w:t>
      </w:r>
      <w:r w:rsidRPr="003C7C76">
        <w:rPr>
          <w:rFonts w:ascii="Times New Roman" w:hAnsi="Times New Roman" w:cs="Times New Roman"/>
          <w:color w:val="1D1D18"/>
        </w:rPr>
        <w:t>ФГОС)</w:t>
      </w: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3C7C76" w:rsidRPr="003C7C76" w:rsidRDefault="003C7C76" w:rsidP="003C7C76">
      <w:pPr>
        <w:rPr>
          <w:rFonts w:ascii="Times New Roman" w:hAnsi="Times New Roman" w:cs="Times New Roman"/>
          <w:b/>
          <w:sz w:val="24"/>
          <w:szCs w:val="24"/>
        </w:rPr>
      </w:pPr>
      <w:r w:rsidRPr="003C7C76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</w:t>
      </w:r>
    </w:p>
    <w:p w:rsidR="003C7C76" w:rsidRPr="003C7C76" w:rsidRDefault="003C7C76" w:rsidP="003C7C76">
      <w:pPr>
        <w:rPr>
          <w:rFonts w:ascii="Times New Roman" w:hAnsi="Times New Roman" w:cs="Times New Roman"/>
          <w:sz w:val="24"/>
          <w:szCs w:val="24"/>
        </w:rPr>
      </w:pPr>
      <w:r w:rsidRPr="003C7C76">
        <w:rPr>
          <w:rFonts w:ascii="Times New Roman" w:hAnsi="Times New Roman" w:cs="Times New Roman"/>
          <w:sz w:val="24"/>
          <w:szCs w:val="24"/>
        </w:rPr>
        <w:t>Программы  по географии для 6-10 классов общеобраз</w:t>
      </w:r>
      <w:r>
        <w:rPr>
          <w:rFonts w:ascii="Times New Roman" w:hAnsi="Times New Roman" w:cs="Times New Roman"/>
          <w:sz w:val="24"/>
          <w:szCs w:val="24"/>
        </w:rPr>
        <w:t>овательных учреждений. Автор</w:t>
      </w:r>
      <w:r w:rsidRPr="003C7C76">
        <w:rPr>
          <w:rFonts w:ascii="Times New Roman" w:hAnsi="Times New Roman" w:cs="Times New Roman"/>
          <w:sz w:val="24"/>
          <w:szCs w:val="24"/>
        </w:rPr>
        <w:t xml:space="preserve"> - Д</w:t>
      </w:r>
      <w:r w:rsidRPr="003C7C76">
        <w:rPr>
          <w:rFonts w:ascii="Times New Roman" w:hAnsi="Times New Roman" w:cs="Times New Roman"/>
          <w:sz w:val="24"/>
          <w:szCs w:val="24"/>
        </w:rPr>
        <w:t>о</w:t>
      </w:r>
      <w:r w:rsidRPr="003C7C76">
        <w:rPr>
          <w:rFonts w:ascii="Times New Roman" w:hAnsi="Times New Roman" w:cs="Times New Roman"/>
          <w:sz w:val="24"/>
          <w:szCs w:val="24"/>
        </w:rPr>
        <w:t>могацких Е.М.</w:t>
      </w: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3C7C76" w:rsidRPr="003C7C76" w:rsidRDefault="003C7C76" w:rsidP="003C7C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76">
        <w:rPr>
          <w:rFonts w:ascii="Times New Roman" w:hAnsi="Times New Roman" w:cs="Times New Roman"/>
          <w:sz w:val="24"/>
          <w:szCs w:val="24"/>
        </w:rPr>
        <w:t>УМК: Домогацких Е.М. География: Население и хозяйство России: учебник для 9 класса общеобразовательных учреждений \ Е.М. Домогацких. Н.И. Алексеевский, Н.Н. Клюев. – 2-е изд. – М.: ООО «»ТИД «Русское слово – РС», 2010.</w:t>
      </w:r>
    </w:p>
    <w:p w:rsidR="00527AA8" w:rsidRPr="003C7C76" w:rsidRDefault="003C7C76" w:rsidP="003C7C76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3C7C76">
        <w:rPr>
          <w:rFonts w:ascii="Times New Roman" w:hAnsi="Times New Roman" w:cs="Times New Roman"/>
        </w:rPr>
        <w:t xml:space="preserve"> </w:t>
      </w: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</w:p>
    <w:p w:rsidR="00527AA8" w:rsidRP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  <w:r w:rsidRPr="003C7C76">
        <w:rPr>
          <w:rFonts w:ascii="Times New Roman" w:hAnsi="Times New Roman" w:cs="Times New Roman"/>
          <w:color w:val="1D1D18"/>
        </w:rPr>
        <w:t>Фамилия</w:t>
      </w:r>
      <w:r w:rsidR="00527AA8" w:rsidRPr="003C7C76">
        <w:rPr>
          <w:rFonts w:ascii="Times New Roman" w:hAnsi="Times New Roman" w:cs="Times New Roman"/>
          <w:color w:val="1D1D18"/>
        </w:rPr>
        <w:t xml:space="preserve"> И.О. _____Гулкевич  Надежда Алексеевна_______________________</w:t>
      </w: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  <w:r w:rsidRPr="003C7C76">
        <w:rPr>
          <w:rFonts w:ascii="Times New Roman" w:hAnsi="Times New Roman" w:cs="Times New Roman"/>
          <w:color w:val="1D1D18"/>
        </w:rPr>
        <w:t>Должность________учитель_________ __________________________________</w:t>
      </w: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  <w:r w:rsidRPr="003C7C76">
        <w:rPr>
          <w:rFonts w:ascii="Times New Roman" w:hAnsi="Times New Roman" w:cs="Times New Roman"/>
          <w:color w:val="1D1D18"/>
        </w:rPr>
        <w:t>Место работы_____МБОУ   «СОШ№33»  г. Норильска_____________________</w:t>
      </w: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527AA8" w:rsidRDefault="00527AA8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3C7C76" w:rsidRPr="003C7C76" w:rsidRDefault="003C7C76" w:rsidP="00D40E04">
      <w:pPr>
        <w:pStyle w:val="a3"/>
        <w:tabs>
          <w:tab w:val="left" w:pos="993"/>
        </w:tabs>
        <w:spacing w:before="0" w:beforeAutospacing="0" w:after="0" w:afterAutospacing="0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1D1D18"/>
        </w:rPr>
      </w:pPr>
    </w:p>
    <w:p w:rsidR="00527AA8" w:rsidRPr="003C7C76" w:rsidRDefault="00527AA8" w:rsidP="00D4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7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27AA8" w:rsidRPr="003C7C76" w:rsidRDefault="00527AA8" w:rsidP="00D4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AA8" w:rsidRPr="003C7C76" w:rsidRDefault="00527AA8" w:rsidP="00D40E04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C7C76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Общая характеристика учебного предмета.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3"/>
          <w:sz w:val="20"/>
          <w:szCs w:val="20"/>
        </w:rPr>
        <w:t>География в основной школе — учебный предмет, форми</w:t>
      </w:r>
      <w:r w:rsidRPr="00EA0EEB">
        <w:rPr>
          <w:rFonts w:ascii="Times New Roman" w:hAnsi="Times New Roman" w:cs="Times New Roman"/>
          <w:sz w:val="20"/>
          <w:szCs w:val="20"/>
        </w:rPr>
        <w:t>рующий у учащихся систему комплексных социально ориенти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рованных знаний о Земле как о планете людей, закономерностях развития природы, размещении насел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 xml:space="preserve">ния и хозяйства, об </w:t>
      </w:r>
      <w:r w:rsidRPr="00EA0EEB">
        <w:rPr>
          <w:rFonts w:ascii="Times New Roman" w:hAnsi="Times New Roman" w:cs="Times New Roman"/>
          <w:sz w:val="20"/>
          <w:szCs w:val="20"/>
        </w:rPr>
        <w:t>особенностях, о динамике и территориальных следствиях глав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ных природных, экологич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 xml:space="preserve">ских, социально-экономических и </w:t>
      </w:r>
      <w:r w:rsidRPr="00EA0EEB">
        <w:rPr>
          <w:rFonts w:ascii="Times New Roman" w:hAnsi="Times New Roman" w:cs="Times New Roman"/>
          <w:sz w:val="20"/>
          <w:szCs w:val="20"/>
        </w:rPr>
        <w:t xml:space="preserve">иных процессов, протекающих в географическом пространстве, 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проблемах взаимодействия общества и природы, об адаптации человека к географическим условиям проживания, о географ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и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>ческих подходах к устойчивому развитию территорий.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b/>
          <w:bCs/>
          <w:sz w:val="20"/>
          <w:szCs w:val="20"/>
        </w:rPr>
        <w:t xml:space="preserve">Целями </w:t>
      </w:r>
      <w:r w:rsidRPr="00EA0EEB">
        <w:rPr>
          <w:rFonts w:ascii="Times New Roman" w:hAnsi="Times New Roman" w:cs="Times New Roman"/>
          <w:sz w:val="20"/>
          <w:szCs w:val="20"/>
        </w:rPr>
        <w:t>изучения географии в основной школе являются: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формирование системы географических знаний как ком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>понента научной картины мира;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познание на конкретных примерах многообразия совре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менного географического пространства на разных его уровнях 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>(от локального до глобального), что позволяет сформировать</w:t>
      </w:r>
      <w:r w:rsidRPr="00EA0EEB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EA0EEB">
        <w:rPr>
          <w:rFonts w:ascii="Times New Roman" w:hAnsi="Times New Roman" w:cs="Times New Roman"/>
          <w:sz w:val="20"/>
          <w:szCs w:val="20"/>
        </w:rPr>
        <w:t>географическую картину мира;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2"/>
          <w:sz w:val="20"/>
          <w:szCs w:val="20"/>
        </w:rPr>
        <w:t>познание  характера,   сущности  и динамики   главных</w:t>
      </w:r>
      <w:r w:rsidRPr="00EA0EEB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EA0EEB">
        <w:rPr>
          <w:rFonts w:ascii="Times New Roman" w:hAnsi="Times New Roman" w:cs="Times New Roman"/>
          <w:sz w:val="20"/>
          <w:szCs w:val="20"/>
        </w:rPr>
        <w:t>природных, экологических, социально-экономических, геопо</w:t>
      </w:r>
      <w:r w:rsidRPr="00EA0EEB">
        <w:rPr>
          <w:rFonts w:ascii="Times New Roman" w:hAnsi="Times New Roman" w:cs="Times New Roman"/>
          <w:spacing w:val="-4"/>
          <w:sz w:val="20"/>
          <w:szCs w:val="20"/>
        </w:rPr>
        <w:t xml:space="preserve">литических и иных процессов, происходящих в географическом </w:t>
      </w:r>
      <w:r w:rsidRPr="00EA0EEB">
        <w:rPr>
          <w:rFonts w:ascii="Times New Roman" w:hAnsi="Times New Roman" w:cs="Times New Roman"/>
          <w:spacing w:val="2"/>
          <w:sz w:val="20"/>
          <w:szCs w:val="20"/>
        </w:rPr>
        <w:t>пространстве России и мира;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>охраны окружающей среды и рационального природопользо</w:t>
      </w:r>
      <w:r w:rsidRPr="00EA0EEB">
        <w:rPr>
          <w:rFonts w:ascii="Times New Roman" w:hAnsi="Times New Roman" w:cs="Times New Roman"/>
          <w:sz w:val="20"/>
          <w:szCs w:val="20"/>
        </w:rPr>
        <w:t>вания, осуществления стратегии усто</w:t>
      </w:r>
      <w:r w:rsidRPr="00EA0EEB">
        <w:rPr>
          <w:rFonts w:ascii="Times New Roman" w:hAnsi="Times New Roman" w:cs="Times New Roman"/>
          <w:sz w:val="20"/>
          <w:szCs w:val="20"/>
        </w:rPr>
        <w:t>й</w:t>
      </w:r>
      <w:r w:rsidRPr="00EA0EEB">
        <w:rPr>
          <w:rFonts w:ascii="Times New Roman" w:hAnsi="Times New Roman" w:cs="Times New Roman"/>
          <w:sz w:val="20"/>
          <w:szCs w:val="20"/>
        </w:rPr>
        <w:t>чивого развития в мас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>штабах России и мира;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понимание закономерностей размещения населения и территориальной организации хозяйства в связи с пр</w:t>
      </w:r>
      <w:r w:rsidRPr="00EA0EEB">
        <w:rPr>
          <w:rFonts w:ascii="Times New Roman" w:hAnsi="Times New Roman" w:cs="Times New Roman"/>
          <w:sz w:val="20"/>
          <w:szCs w:val="20"/>
        </w:rPr>
        <w:t>и</w:t>
      </w:r>
      <w:r w:rsidRPr="00EA0EEB">
        <w:rPr>
          <w:rFonts w:ascii="Times New Roman" w:hAnsi="Times New Roman" w:cs="Times New Roman"/>
          <w:sz w:val="20"/>
          <w:szCs w:val="20"/>
        </w:rPr>
        <w:t>родны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 xml:space="preserve">ми, социально-экономическими и экологическими факторами, </w:t>
      </w:r>
      <w:r w:rsidRPr="00EA0EEB">
        <w:rPr>
          <w:rFonts w:ascii="Times New Roman" w:hAnsi="Times New Roman" w:cs="Times New Roman"/>
          <w:spacing w:val="2"/>
          <w:sz w:val="20"/>
          <w:szCs w:val="20"/>
        </w:rPr>
        <w:t>зависимости проблем адаптации и здор</w:t>
      </w:r>
      <w:r w:rsidRPr="00EA0EEB">
        <w:rPr>
          <w:rFonts w:ascii="Times New Roman" w:hAnsi="Times New Roman" w:cs="Times New Roman"/>
          <w:spacing w:val="2"/>
          <w:sz w:val="20"/>
          <w:szCs w:val="20"/>
        </w:rPr>
        <w:t>о</w:t>
      </w:r>
      <w:r w:rsidRPr="00EA0EEB">
        <w:rPr>
          <w:rFonts w:ascii="Times New Roman" w:hAnsi="Times New Roman" w:cs="Times New Roman"/>
          <w:spacing w:val="2"/>
          <w:sz w:val="20"/>
          <w:szCs w:val="20"/>
        </w:rPr>
        <w:t>вья человека от гео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>графических условий проживания;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2"/>
          <w:sz w:val="20"/>
          <w:szCs w:val="20"/>
        </w:rPr>
        <w:t xml:space="preserve">глубокое и всестороннее изучение географии России, </w:t>
      </w:r>
      <w:r w:rsidRPr="00EA0EEB">
        <w:rPr>
          <w:rFonts w:ascii="Times New Roman" w:hAnsi="Times New Roman" w:cs="Times New Roman"/>
          <w:sz w:val="20"/>
          <w:szCs w:val="20"/>
        </w:rPr>
        <w:t>включая различные виды ее географического полож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ния, при</w:t>
      </w:r>
      <w:r w:rsidRPr="00EA0EEB">
        <w:rPr>
          <w:rFonts w:ascii="Times New Roman" w:hAnsi="Times New Roman" w:cs="Times New Roman"/>
          <w:spacing w:val="3"/>
          <w:sz w:val="20"/>
          <w:szCs w:val="20"/>
        </w:rPr>
        <w:t>роду, население, хозяйство, регионы, особенности природо</w:t>
      </w:r>
      <w:r w:rsidRPr="00EA0EEB">
        <w:rPr>
          <w:rFonts w:ascii="Times New Roman" w:hAnsi="Times New Roman" w:cs="Times New Roman"/>
          <w:sz w:val="20"/>
          <w:szCs w:val="20"/>
        </w:rPr>
        <w:t>пользования в их взаимозависимости;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5"/>
          <w:sz w:val="20"/>
          <w:szCs w:val="20"/>
        </w:rPr>
        <w:t>выработка у обучающихся понимания общественной по</w:t>
      </w:r>
      <w:r w:rsidRPr="00EA0EEB">
        <w:rPr>
          <w:rFonts w:ascii="Times New Roman" w:hAnsi="Times New Roman" w:cs="Times New Roman"/>
          <w:sz w:val="20"/>
          <w:szCs w:val="20"/>
        </w:rPr>
        <w:t>требности в географических знаниях, а также формиров</w:t>
      </w:r>
      <w:r w:rsidRPr="00EA0EEB">
        <w:rPr>
          <w:rFonts w:ascii="Times New Roman" w:hAnsi="Times New Roman" w:cs="Times New Roman"/>
          <w:sz w:val="20"/>
          <w:szCs w:val="20"/>
        </w:rPr>
        <w:t>а</w:t>
      </w:r>
      <w:r w:rsidRPr="00EA0EEB">
        <w:rPr>
          <w:rFonts w:ascii="Times New Roman" w:hAnsi="Times New Roman" w:cs="Times New Roman"/>
          <w:sz w:val="20"/>
          <w:szCs w:val="20"/>
        </w:rPr>
        <w:t xml:space="preserve">ние 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у них отношения к географии как возможной области будущей практической деятельности;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1"/>
          <w:sz w:val="20"/>
          <w:szCs w:val="20"/>
        </w:rPr>
        <w:t>формирование навыков и умений безопасного и эколо</w:t>
      </w:r>
      <w:r w:rsidRPr="00EA0EEB">
        <w:rPr>
          <w:rFonts w:ascii="Times New Roman" w:hAnsi="Times New Roman" w:cs="Times New Roman"/>
          <w:sz w:val="20"/>
          <w:szCs w:val="20"/>
        </w:rPr>
        <w:t>гически целесообразного поведения в окружающей среде.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 xml:space="preserve">Построение учебного содержания курса осуществляется по 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 xml:space="preserve">принципу его логической целостности, от общего к частному. </w:t>
      </w:r>
      <w:r w:rsidRPr="00EA0EEB">
        <w:rPr>
          <w:rFonts w:ascii="Times New Roman" w:hAnsi="Times New Roman" w:cs="Times New Roman"/>
          <w:sz w:val="20"/>
          <w:szCs w:val="20"/>
        </w:rPr>
        <w:t xml:space="preserve">Поэтому содержание программы структурировано в виде двух 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 xml:space="preserve">основных блоков: «География Земли» и «География России», </w:t>
      </w:r>
      <w:r w:rsidRPr="00EA0EEB">
        <w:rPr>
          <w:rFonts w:ascii="Times New Roman" w:hAnsi="Times New Roman" w:cs="Times New Roman"/>
          <w:sz w:val="20"/>
          <w:szCs w:val="20"/>
        </w:rPr>
        <w:t>в каждом из которых выделяются тематические разделы.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В блоке «География Земли» у учащихся формируются зна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 xml:space="preserve">ния о географической целостности и неоднородности Земли </w:t>
      </w:r>
      <w:r w:rsidRPr="00EA0EEB">
        <w:rPr>
          <w:rFonts w:ascii="Times New Roman" w:hAnsi="Times New Roman" w:cs="Times New Roman"/>
          <w:sz w:val="20"/>
          <w:szCs w:val="20"/>
        </w:rPr>
        <w:t>как планеты людей, об общих географических закономерностях развития рельефа, гидрографии, клим</w:t>
      </w:r>
      <w:r w:rsidRPr="00EA0EEB">
        <w:rPr>
          <w:rFonts w:ascii="Times New Roman" w:hAnsi="Times New Roman" w:cs="Times New Roman"/>
          <w:sz w:val="20"/>
          <w:szCs w:val="20"/>
        </w:rPr>
        <w:t>а</w:t>
      </w:r>
      <w:r w:rsidRPr="00EA0EEB">
        <w:rPr>
          <w:rFonts w:ascii="Times New Roman" w:hAnsi="Times New Roman" w:cs="Times New Roman"/>
          <w:sz w:val="20"/>
          <w:szCs w:val="20"/>
        </w:rPr>
        <w:t>тических процессов, рас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>дифференци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>а</w:t>
      </w:r>
      <w:r w:rsidRPr="00EA0EEB">
        <w:rPr>
          <w:rFonts w:ascii="Times New Roman" w:hAnsi="Times New Roman" w:cs="Times New Roman"/>
          <w:spacing w:val="-1"/>
          <w:sz w:val="20"/>
          <w:szCs w:val="20"/>
        </w:rPr>
        <w:t xml:space="preserve">ции природы материков, их крупных регионов и 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стран, о людях, их населяющих, об особенностях их жизни и х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о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зяйственной деятельности в различных природных условиях.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4"/>
          <w:sz w:val="20"/>
          <w:szCs w:val="20"/>
        </w:rPr>
        <w:t>Блок «География России» — центральный в системе рос</w:t>
      </w:r>
      <w:r w:rsidRPr="00EA0EEB">
        <w:rPr>
          <w:rFonts w:ascii="Times New Roman" w:hAnsi="Times New Roman" w:cs="Times New Roman"/>
          <w:sz w:val="20"/>
          <w:szCs w:val="20"/>
        </w:rPr>
        <w:t>сийского школьного образования, выполняющий наряду с со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держательно-обучающей важную идеологическую функцию. Главная цель курса — формирование географич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е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ского образа </w:t>
      </w:r>
      <w:r w:rsidRPr="00EA0EEB">
        <w:rPr>
          <w:rFonts w:ascii="Times New Roman" w:hAnsi="Times New Roman" w:cs="Times New Roman"/>
          <w:sz w:val="20"/>
          <w:szCs w:val="20"/>
        </w:rPr>
        <w:t>своей Родины во всем его многообразии и целостности на ос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нове комплексного подхода и показа взаимодействия и взаимовлияния трех основных компонентов — природы, населения </w:t>
      </w:r>
      <w:r w:rsidRPr="00EA0EEB">
        <w:rPr>
          <w:rFonts w:ascii="Times New Roman" w:hAnsi="Times New Roman" w:cs="Times New Roman"/>
          <w:sz w:val="20"/>
          <w:szCs w:val="20"/>
        </w:rPr>
        <w:t>и хозяйства.</w:t>
      </w: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Pr="00E63A6B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A0EEB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в учебном плане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1"/>
          <w:sz w:val="20"/>
          <w:szCs w:val="20"/>
        </w:rPr>
        <w:t xml:space="preserve">География в основной школе изучается с 5 по 9 классы. </w:t>
      </w:r>
      <w:r w:rsidRPr="00EA0EEB">
        <w:rPr>
          <w:rFonts w:ascii="Times New Roman" w:hAnsi="Times New Roman" w:cs="Times New Roman"/>
          <w:sz w:val="20"/>
          <w:szCs w:val="20"/>
        </w:rPr>
        <w:t xml:space="preserve">Общее число учебных часов за пять лет обучения — 272, из них 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 xml:space="preserve">по 34 ч (1 ч в неделю) в 5 и 6 классах и по 68 ч (2 ч в неделю) </w:t>
      </w:r>
      <w:r w:rsidRPr="00EA0EEB">
        <w:rPr>
          <w:rFonts w:ascii="Times New Roman" w:hAnsi="Times New Roman" w:cs="Times New Roman"/>
          <w:spacing w:val="4"/>
          <w:sz w:val="20"/>
          <w:szCs w:val="20"/>
        </w:rPr>
        <w:t>в 7, 8 и 9 классах.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В соответствии с базисным учебным (образовательным) планом курсу географии на ступени основного общего обра</w:t>
      </w:r>
      <w:r w:rsidRPr="00EA0EEB">
        <w:rPr>
          <w:rFonts w:ascii="Times New Roman" w:hAnsi="Times New Roman" w:cs="Times New Roman"/>
          <w:spacing w:val="-4"/>
          <w:sz w:val="20"/>
          <w:szCs w:val="20"/>
        </w:rPr>
        <w:t xml:space="preserve">зования предшествует курс «Окружающий мир», включающий 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>определенные географические сведения. По о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>т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 xml:space="preserve">ношению к курсу </w:t>
      </w:r>
      <w:r w:rsidRPr="00EA0EEB">
        <w:rPr>
          <w:rFonts w:ascii="Times New Roman" w:hAnsi="Times New Roman" w:cs="Times New Roman"/>
          <w:sz w:val="20"/>
          <w:szCs w:val="20"/>
        </w:rPr>
        <w:t>географии данный курс является пропедевтическим.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В свою очередь, содержание курса географии в основной </w:t>
      </w:r>
      <w:r w:rsidRPr="00EA0EEB">
        <w:rPr>
          <w:rFonts w:ascii="Times New Roman" w:hAnsi="Times New Roman" w:cs="Times New Roman"/>
          <w:sz w:val="20"/>
          <w:szCs w:val="20"/>
        </w:rPr>
        <w:t>школе является базой для изучения общих географич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ских закономерностей, теорий, законов, гипотез в старшей школе. Та</w:t>
      </w:r>
      <w:r w:rsidRPr="00EA0EEB">
        <w:rPr>
          <w:rFonts w:ascii="Times New Roman" w:hAnsi="Times New Roman" w:cs="Times New Roman"/>
          <w:spacing w:val="-4"/>
          <w:sz w:val="20"/>
          <w:szCs w:val="20"/>
        </w:rPr>
        <w:t xml:space="preserve">ким образом, содержание курса в основной школе представляет </w:t>
      </w:r>
      <w:r w:rsidRPr="00EA0EEB">
        <w:rPr>
          <w:rFonts w:ascii="Times New Roman" w:hAnsi="Times New Roman" w:cs="Times New Roman"/>
          <w:sz w:val="20"/>
          <w:szCs w:val="20"/>
        </w:rPr>
        <w:t xml:space="preserve">собой базовое звено в системе непрерывного географического 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>образования и является о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>с</w:t>
      </w:r>
      <w:r w:rsidRPr="00EA0EEB">
        <w:rPr>
          <w:rFonts w:ascii="Times New Roman" w:hAnsi="Times New Roman" w:cs="Times New Roman"/>
          <w:spacing w:val="1"/>
          <w:sz w:val="20"/>
          <w:szCs w:val="20"/>
        </w:rPr>
        <w:t>новой для последующей уровневой и профильной дифференциации.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Примерная программа по географии для основного общего образования составлена из расчета часов, отведе</w:t>
      </w:r>
      <w:r w:rsidRPr="00EA0EEB">
        <w:rPr>
          <w:rFonts w:ascii="Times New Roman" w:hAnsi="Times New Roman" w:cs="Times New Roman"/>
          <w:sz w:val="20"/>
          <w:szCs w:val="20"/>
        </w:rPr>
        <w:t>н</w:t>
      </w:r>
      <w:r w:rsidRPr="00EA0EEB">
        <w:rPr>
          <w:rFonts w:ascii="Times New Roman" w:hAnsi="Times New Roman" w:cs="Times New Roman"/>
          <w:sz w:val="20"/>
          <w:szCs w:val="20"/>
        </w:rPr>
        <w:t xml:space="preserve">ных на 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>предмет базисным учебным (образовательным) планом обра</w:t>
      </w:r>
      <w:r w:rsidRPr="00EA0EEB">
        <w:rPr>
          <w:rFonts w:ascii="Times New Roman" w:hAnsi="Times New Roman" w:cs="Times New Roman"/>
          <w:spacing w:val="-4"/>
          <w:sz w:val="20"/>
          <w:szCs w:val="20"/>
        </w:rPr>
        <w:t xml:space="preserve">зовательных учреждений общего образования, с учетом 25% 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времени, отводимого на вариативную часть программы, со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держание которой формируется авторами рабочих программ. 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>Инвариантная часть любого авторского курса географии для ос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новной школы должна полностью включать в себя содержание 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 xml:space="preserve">примерной программы, на освоение которой отводится 204 ч. </w:t>
      </w:r>
      <w:r w:rsidRPr="00EA0EEB">
        <w:rPr>
          <w:rFonts w:ascii="Times New Roman" w:hAnsi="Times New Roman" w:cs="Times New Roman"/>
          <w:spacing w:val="-4"/>
          <w:sz w:val="20"/>
          <w:szCs w:val="20"/>
        </w:rPr>
        <w:t xml:space="preserve">Оставшиеся 68 ч авторы рабочих программ могут использовать 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или для введения дополнительного содержания обучения, или для увелич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EA0EEB">
        <w:rPr>
          <w:rFonts w:ascii="Times New Roman" w:hAnsi="Times New Roman" w:cs="Times New Roman"/>
          <w:spacing w:val="-2"/>
          <w:sz w:val="20"/>
          <w:szCs w:val="20"/>
        </w:rPr>
        <w:t>ния времени изучения тех тем, на которые разде</w:t>
      </w:r>
      <w:r w:rsidRPr="00EA0EEB">
        <w:rPr>
          <w:rFonts w:ascii="Times New Roman" w:hAnsi="Times New Roman" w:cs="Times New Roman"/>
          <w:spacing w:val="-3"/>
          <w:sz w:val="20"/>
          <w:szCs w:val="20"/>
        </w:rPr>
        <w:t xml:space="preserve">лена примерная программа, если она используется в качестве 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>р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>а</w:t>
      </w:r>
      <w:r w:rsidRPr="00EA0EEB">
        <w:rPr>
          <w:rFonts w:ascii="Times New Roman" w:hAnsi="Times New Roman" w:cs="Times New Roman"/>
          <w:spacing w:val="-5"/>
          <w:sz w:val="20"/>
          <w:szCs w:val="20"/>
        </w:rPr>
        <w:t>бочей.</w:t>
      </w:r>
    </w:p>
    <w:p w:rsidR="00527AA8" w:rsidRPr="00EA0EEB" w:rsidRDefault="00527AA8" w:rsidP="00D40E0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rFonts w:ascii="Calibri" w:hAnsi="Calibri" w:cs="Calibri"/>
          <w:sz w:val="20"/>
          <w:szCs w:val="20"/>
        </w:rPr>
      </w:pPr>
    </w:p>
    <w:p w:rsidR="00527AA8" w:rsidRPr="002A7D86" w:rsidRDefault="00527AA8" w:rsidP="00D40E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7D86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Результаты изучения учебного предмета.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Обучение географии в основной школе должно быть направлено на достижение следующих личностных р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зультатов: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осознание ценности географического знания как важнейшего компонента научной картины мира;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сформированность устойчивых установок социально-ответственного поведения в географической среде — ср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де обитания всего живого, в том числе и человека.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Метапредметные результаты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познавательных интересов, интеллектуальных и творческих способностей учащихся;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гуманистических и демократических ценностных ориентации, готовности следовать этическим нормам повед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ния в повседневной жизни и производственной деятельности;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Кроме того, к метапредметным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альных жизненных ситуациях: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умения организовывать свою деятельность, определять ее  цели  и  задачи,   выбирать  средства  реализации  цели  и применять их на практике, оценивать достигнутые результаты;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умения вести самостоятельный поиск,  анализ, 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умение оценивать с позиций социальных норм собственные поступки и поступки других людей;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умения взаимодействовать с людьми, работать в коллективах с выполнением различных социальных ролей, представлять себя,  вести дискуссию, написать письмо,  заявление и т. п.;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Предметными результатами освоения выпускниками основной школы программы по географии являются: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формирование представлений о географической науке, ее роли в освоении планеты человеком, о географич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ских знаниях как компоненте научной картины мира, их необходимости для решения современных практич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ских задач человечества и своей страны, в том числе задачи охраны окружающей среды и рационального пр</w:t>
      </w:r>
      <w:r w:rsidRPr="00EA0EEB">
        <w:rPr>
          <w:rFonts w:ascii="Times New Roman" w:hAnsi="Times New Roman" w:cs="Times New Roman"/>
          <w:sz w:val="20"/>
          <w:szCs w:val="20"/>
        </w:rPr>
        <w:t>и</w:t>
      </w:r>
      <w:r w:rsidRPr="00EA0EEB">
        <w:rPr>
          <w:rFonts w:ascii="Times New Roman" w:hAnsi="Times New Roman" w:cs="Times New Roman"/>
          <w:sz w:val="20"/>
          <w:szCs w:val="20"/>
        </w:rPr>
        <w:t>родопользования;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</w:t>
      </w:r>
      <w:r w:rsidRPr="00EA0EEB">
        <w:rPr>
          <w:rFonts w:ascii="Times New Roman" w:hAnsi="Times New Roman" w:cs="Times New Roman"/>
          <w:sz w:val="20"/>
          <w:szCs w:val="20"/>
        </w:rPr>
        <w:t>н</w:t>
      </w:r>
      <w:r w:rsidRPr="00EA0EEB">
        <w:rPr>
          <w:rFonts w:ascii="Times New Roman" w:hAnsi="Times New Roman" w:cs="Times New Roman"/>
          <w:sz w:val="20"/>
          <w:szCs w:val="20"/>
        </w:rPr>
        <w:t>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</w:t>
      </w:r>
      <w:r w:rsidRPr="00EA0EEB">
        <w:rPr>
          <w:rFonts w:ascii="Times New Roman" w:hAnsi="Times New Roman" w:cs="Times New Roman"/>
          <w:sz w:val="20"/>
          <w:szCs w:val="20"/>
        </w:rPr>
        <w:t>е</w:t>
      </w:r>
      <w:r w:rsidRPr="00EA0EEB">
        <w:rPr>
          <w:rFonts w:ascii="Times New Roman" w:hAnsi="Times New Roman" w:cs="Times New Roman"/>
          <w:sz w:val="20"/>
          <w:szCs w:val="20"/>
        </w:rPr>
        <w:t>ских параметров;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овладение основами картографической грамотности и использования географической карты как одного из «языков»международного общения;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овладение основными навыками нахождения, использования и презентации географической информации;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</w:t>
      </w:r>
      <w:r w:rsidRPr="00EA0EEB">
        <w:rPr>
          <w:rFonts w:ascii="Times New Roman" w:hAnsi="Times New Roman" w:cs="Times New Roman"/>
          <w:sz w:val="20"/>
          <w:szCs w:val="20"/>
        </w:rPr>
        <w:t>о</w:t>
      </w:r>
      <w:r w:rsidRPr="00EA0EEB">
        <w:rPr>
          <w:rFonts w:ascii="Times New Roman" w:hAnsi="Times New Roman" w:cs="Times New Roman"/>
          <w:sz w:val="20"/>
          <w:szCs w:val="20"/>
        </w:rPr>
        <w:t>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EEB">
        <w:rPr>
          <w:rFonts w:ascii="Times New Roman" w:hAnsi="Times New Roman" w:cs="Times New Roman"/>
          <w:sz w:val="20"/>
          <w:szCs w:val="20"/>
        </w:rPr>
        <w:t>формирование представлений об особенностях экологических проблем на различных территориях и акватор</w:t>
      </w:r>
      <w:r w:rsidRPr="00EA0EEB">
        <w:rPr>
          <w:rFonts w:ascii="Times New Roman" w:hAnsi="Times New Roman" w:cs="Times New Roman"/>
          <w:sz w:val="20"/>
          <w:szCs w:val="20"/>
        </w:rPr>
        <w:t>и</w:t>
      </w:r>
      <w:r w:rsidRPr="00EA0EEB">
        <w:rPr>
          <w:rFonts w:ascii="Times New Roman" w:hAnsi="Times New Roman" w:cs="Times New Roman"/>
          <w:sz w:val="20"/>
          <w:szCs w:val="20"/>
        </w:rPr>
        <w:t>ях, умений и навыков безопасного и экологически целесообразного поведения в окружающей среде.</w:t>
      </w:r>
    </w:p>
    <w:p w:rsidR="00527AA8" w:rsidRPr="00EA0EEB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A7D86" w:rsidRDefault="00527AA8" w:rsidP="00D40E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7D86">
        <w:rPr>
          <w:rFonts w:ascii="Times New Roman" w:hAnsi="Times New Roman" w:cs="Times New Roman"/>
          <w:b/>
          <w:bCs/>
          <w:sz w:val="20"/>
          <w:szCs w:val="20"/>
        </w:rPr>
        <w:t>Содержание основного общего образования по учебному предмету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География Земли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 xml:space="preserve">Раздел 1. Источники географической информации 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Развитие географических знаний о Земле. Развитие представлений человека о мире. Выдающиеся географич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ские открытия. Современный этап научных географических исследований.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lastRenderedPageBreak/>
        <w:t xml:space="preserve"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План местности. Ориентирование и способы ориентирования на местности. Компас. Азимут. Измерение ра</w:t>
      </w:r>
      <w:r w:rsidRPr="002909D4">
        <w:rPr>
          <w:rFonts w:ascii="Times New Roman" w:hAnsi="Times New Roman" w:cs="Times New Roman"/>
          <w:sz w:val="20"/>
          <w:szCs w:val="20"/>
        </w:rPr>
        <w:t>с</w:t>
      </w:r>
      <w:r w:rsidRPr="002909D4">
        <w:rPr>
          <w:rFonts w:ascii="Times New Roman" w:hAnsi="Times New Roman" w:cs="Times New Roman"/>
          <w:sz w:val="20"/>
          <w:szCs w:val="20"/>
        </w:rPr>
        <w:t>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фических объектов, абсолютных высот. Разнообразие карт.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Географические методы 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 ге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 xml:space="preserve">графических объектов и процессов. 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2. Природа Земли и человек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Земля — планета Солнечной системы. Земля — планета Солнечной системы. Форма, размеры и движения Зе</w:t>
      </w:r>
      <w:r w:rsidRPr="002909D4">
        <w:rPr>
          <w:rFonts w:ascii="Times New Roman" w:hAnsi="Times New Roman" w:cs="Times New Roman"/>
          <w:sz w:val="20"/>
          <w:szCs w:val="20"/>
        </w:rPr>
        <w:t>м</w:t>
      </w:r>
      <w:r w:rsidRPr="002909D4">
        <w:rPr>
          <w:rFonts w:ascii="Times New Roman" w:hAnsi="Times New Roman" w:cs="Times New Roman"/>
          <w:sz w:val="20"/>
          <w:szCs w:val="20"/>
        </w:rPr>
        <w:t>ли, их географические следствия. Неравномерное распределение солнечного света и тепла на поверхности Зе</w:t>
      </w:r>
      <w:r w:rsidRPr="002909D4">
        <w:rPr>
          <w:rFonts w:ascii="Times New Roman" w:hAnsi="Times New Roman" w:cs="Times New Roman"/>
          <w:sz w:val="20"/>
          <w:szCs w:val="20"/>
        </w:rPr>
        <w:t>м</w:t>
      </w:r>
      <w:r w:rsidRPr="002909D4">
        <w:rPr>
          <w:rFonts w:ascii="Times New Roman" w:hAnsi="Times New Roman" w:cs="Times New Roman"/>
          <w:sz w:val="20"/>
          <w:szCs w:val="20"/>
        </w:rPr>
        <w:t>ли. Пояса освещённости. Часовые пояса. Влияние Космоса на Землю и жизнь людей.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Земная кора и литосфера. Рельеф Земли. Внутреннее строение Земли, методы его изучения.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Земная кора и литосфера. Горные породы и полезные ископаемые. Состав земной коры, её строение под мат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Рельеф Земли. Зависимость крупнейших форм рельефа от строения земной коры. Неоднородность земной п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верхности как следствие взаимодействия внутренних сил Земли и внешних процессов. Основные формы рель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фа суши и дна Мирового океана. Различия гор и равнин по высоте. Описание рельефа территории по карте.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Человек и литосфера. Опасные природные явления, их предупреждение. Особенности жизни и деятельности чел-овека в горах и на равнинах. Воздействие хозяйственной деятельности на литосферу. Преобразование рел</w:t>
      </w:r>
      <w:r w:rsidRPr="002909D4">
        <w:rPr>
          <w:rFonts w:ascii="Times New Roman" w:hAnsi="Times New Roman" w:cs="Times New Roman"/>
          <w:sz w:val="20"/>
          <w:szCs w:val="20"/>
        </w:rPr>
        <w:t>ь</w:t>
      </w:r>
      <w:r w:rsidRPr="002909D4">
        <w:rPr>
          <w:rFonts w:ascii="Times New Roman" w:hAnsi="Times New Roman" w:cs="Times New Roman"/>
          <w:sz w:val="20"/>
          <w:szCs w:val="20"/>
        </w:rPr>
        <w:t>ефа, антропогенные формы рельефа.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Атмосфера — воздушная оболочка Земли.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Атмосфера.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масс, условия их формирования и свойства.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Погода и климат. Элементы погоды, способы их измерения, метеорологические приборы и инструменты. Н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Человек и атмосфера. Стихийные явления в атмосфере, их характеристика и правила обеспечения личной без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пасности. Пути сохранения качества воздушной среды. Адаптация человека к климатическим условиям местн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сти. Особенности жизни в экстремальных климатических условиях.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Гидросфера — водная оболочка Земли.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Вода на Земле. Части гидросферы. Мировой круговорот воды.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Океаны.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правлений морских течений, свойств воды. Роль Мирового океана в формировании климатов Земли. Минерал</w:t>
      </w:r>
      <w:r w:rsidRPr="002909D4">
        <w:rPr>
          <w:rFonts w:ascii="Times New Roman" w:hAnsi="Times New Roman" w:cs="Times New Roman"/>
          <w:sz w:val="20"/>
          <w:szCs w:val="20"/>
        </w:rPr>
        <w:t>ь</w:t>
      </w:r>
      <w:r w:rsidRPr="002909D4">
        <w:rPr>
          <w:rFonts w:ascii="Times New Roman" w:hAnsi="Times New Roman" w:cs="Times New Roman"/>
          <w:sz w:val="20"/>
          <w:szCs w:val="20"/>
        </w:rPr>
        <w:t>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Воды суши. Реки Земли — их общие черты и различия. Речная система. Питание и режим рек. Озёра, водохр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Происхождение и виды подземных вод, возможности их использования человеком. Зависимость уровня гру</w:t>
      </w:r>
      <w:r w:rsidRPr="002909D4">
        <w:rPr>
          <w:rFonts w:ascii="Times New Roman" w:hAnsi="Times New Roman" w:cs="Times New Roman"/>
          <w:sz w:val="20"/>
          <w:szCs w:val="20"/>
        </w:rPr>
        <w:t>н</w:t>
      </w:r>
      <w:r w:rsidRPr="002909D4">
        <w:rPr>
          <w:rFonts w:ascii="Times New Roman" w:hAnsi="Times New Roman" w:cs="Times New Roman"/>
          <w:sz w:val="20"/>
          <w:szCs w:val="20"/>
        </w:rPr>
        <w:t>товых вод от климата, характера поверхности, особенностей горных пород. Минеральные воды.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Ледники — главные аккумуляторы пресной воды на Земле. Покровные и горные ледники, многолетняя мерзл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та: географическое распространение, воздействие на хозяйственную деятельность.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Человек и гидросфера. Источники пресной воды на Земле. Проблемы, связанные с ограниченными запасами пресной воды на Земле и пути их решения. Неблагоприятные и опасные явления в гидросфере. Меры пред</w:t>
      </w:r>
      <w:r w:rsidRPr="002909D4">
        <w:rPr>
          <w:rFonts w:ascii="Times New Roman" w:hAnsi="Times New Roman" w:cs="Times New Roman"/>
          <w:sz w:val="20"/>
          <w:szCs w:val="20"/>
        </w:rPr>
        <w:t>у</w:t>
      </w:r>
      <w:r w:rsidRPr="002909D4">
        <w:rPr>
          <w:rFonts w:ascii="Times New Roman" w:hAnsi="Times New Roman" w:cs="Times New Roman"/>
          <w:sz w:val="20"/>
          <w:szCs w:val="20"/>
        </w:rPr>
        <w:t>преждения опасных явлений и борьбы с ними, правила обеспечения личной безопасности.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lastRenderedPageBreak/>
        <w:t>Биосфера Земли.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собление живых организмов к среде обитания. Биологический круговорот. Роль биосферы. Широтная зонал</w:t>
      </w:r>
      <w:r w:rsidRPr="002909D4">
        <w:rPr>
          <w:rFonts w:ascii="Times New Roman" w:hAnsi="Times New Roman" w:cs="Times New Roman"/>
          <w:sz w:val="20"/>
          <w:szCs w:val="20"/>
        </w:rPr>
        <w:t>ь</w:t>
      </w:r>
      <w:r w:rsidRPr="002909D4">
        <w:rPr>
          <w:rFonts w:ascii="Times New Roman" w:hAnsi="Times New Roman" w:cs="Times New Roman"/>
          <w:sz w:val="20"/>
          <w:szCs w:val="20"/>
        </w:rPr>
        <w:t>ность и высотная поясность в растительном и животном мире. Влияние человека на биосферу. Охрана раст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тельного и животного мира Земли. Наблюдения за растительностью и животными миром как способ определ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ния качества окружающей среды.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Почва как особое природное образование. Состав почв, взаимодействие живого и неживого в почве, образов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нии и улучшении почв.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Географическая оболочка Земли. 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3. Население Земли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Заселение человеком Земли. Расы. Основные пути расселения древнего человека. Расы. Внешние признаки л</w:t>
      </w:r>
      <w:r w:rsidRPr="002909D4">
        <w:rPr>
          <w:rFonts w:ascii="Times New Roman" w:hAnsi="Times New Roman" w:cs="Times New Roman"/>
          <w:sz w:val="20"/>
          <w:szCs w:val="20"/>
        </w:rPr>
        <w:t>ю</w:t>
      </w:r>
      <w:r w:rsidRPr="002909D4">
        <w:rPr>
          <w:rFonts w:ascii="Times New Roman" w:hAnsi="Times New Roman" w:cs="Times New Roman"/>
          <w:sz w:val="20"/>
          <w:szCs w:val="20"/>
        </w:rPr>
        <w:t>дей различных рас. Анализ различных источников информации с целью выявления регионов проживания пре</w:t>
      </w:r>
      <w:r w:rsidRPr="002909D4">
        <w:rPr>
          <w:rFonts w:ascii="Times New Roman" w:hAnsi="Times New Roman" w:cs="Times New Roman"/>
          <w:sz w:val="20"/>
          <w:szCs w:val="20"/>
        </w:rPr>
        <w:t>д</w:t>
      </w:r>
      <w:r w:rsidRPr="002909D4">
        <w:rPr>
          <w:rFonts w:ascii="Times New Roman" w:hAnsi="Times New Roman" w:cs="Times New Roman"/>
          <w:sz w:val="20"/>
          <w:szCs w:val="20"/>
        </w:rPr>
        <w:t>ставителей различных рас.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Численность населения Земли, её изменение во времени. 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</w:t>
      </w:r>
      <w:r w:rsidRPr="002909D4">
        <w:rPr>
          <w:rFonts w:ascii="Times New Roman" w:hAnsi="Times New Roman" w:cs="Times New Roman"/>
          <w:sz w:val="20"/>
          <w:szCs w:val="20"/>
        </w:rPr>
        <w:t>ч</w:t>
      </w:r>
      <w:r w:rsidRPr="002909D4">
        <w:rPr>
          <w:rFonts w:ascii="Times New Roman" w:hAnsi="Times New Roman" w:cs="Times New Roman"/>
          <w:sz w:val="20"/>
          <w:szCs w:val="20"/>
        </w:rPr>
        <w:t>ные прогнозы изменения численности населения Земли.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Факторы, влияющие на рост численности населения. Рождаемость, смертность, естественный прирост насел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 xml:space="preserve">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Миграции. 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Размещение людей на Земле. Показатель плотности населения. Среднемировая плотность населения и её изм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нение со временем. Карта плотности населения. Неравномерность размещения населения мира.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Факторы, влияющие на размещение населения. Хозяйственная деятельность людей в разных природных усл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виях. Адаптация человека к природным условиям: их влияние на внешний облик людей, жилища, одежду, ор</w:t>
      </w:r>
      <w:r w:rsidRPr="002909D4">
        <w:rPr>
          <w:rFonts w:ascii="Times New Roman" w:hAnsi="Times New Roman" w:cs="Times New Roman"/>
          <w:sz w:val="20"/>
          <w:szCs w:val="20"/>
        </w:rPr>
        <w:t>у</w:t>
      </w:r>
      <w:r w:rsidRPr="002909D4">
        <w:rPr>
          <w:rFonts w:ascii="Times New Roman" w:hAnsi="Times New Roman" w:cs="Times New Roman"/>
          <w:sz w:val="20"/>
          <w:szCs w:val="20"/>
        </w:rPr>
        <w:t>дия труда, пищу.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Народы и религии мира. Народ. Языковые семьи. География народов и языков. Карта народов мира. Мировые и национальные религии, их география.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Хозяйственная деятельность людей. Понятие о современном хозяйстве, его составе. Основные виды хозяйс</w:t>
      </w:r>
      <w:r w:rsidRPr="002909D4">
        <w:rPr>
          <w:rFonts w:ascii="Times New Roman" w:hAnsi="Times New Roman" w:cs="Times New Roman"/>
          <w:sz w:val="20"/>
          <w:szCs w:val="20"/>
        </w:rPr>
        <w:t>т</w:t>
      </w:r>
      <w:r w:rsidRPr="002909D4">
        <w:rPr>
          <w:rFonts w:ascii="Times New Roman" w:hAnsi="Times New Roman" w:cs="Times New Roman"/>
          <w:sz w:val="20"/>
          <w:szCs w:val="20"/>
        </w:rPr>
        <w:t>венной деятельности людей, их география.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Городское и сельское население. 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4. Материки, океаны и страны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Современный облик Земли: планетарные географические закономерности. Материки и океаны на поверхности Земли. Происхождение материков и впадин океанов. Современное географическое положение материков и океанов. Главные черты рельефа Земли. Климатообразующие факторы и климаты. Внутренние воды суши. З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нальные природные комплексы Земли. Мировой океан, его роль в жизни людей. Катастрофические явления природного характера.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Материки, океаны и страны. Основные черты рельефа, климата и внутренних вод Африки, Австралии, Севе</w:t>
      </w:r>
      <w:r w:rsidRPr="002909D4">
        <w:rPr>
          <w:rFonts w:ascii="Times New Roman" w:hAnsi="Times New Roman" w:cs="Times New Roman"/>
          <w:sz w:val="20"/>
          <w:szCs w:val="20"/>
        </w:rPr>
        <w:t>р</w:t>
      </w:r>
      <w:r w:rsidRPr="002909D4">
        <w:rPr>
          <w:rFonts w:ascii="Times New Roman" w:hAnsi="Times New Roman" w:cs="Times New Roman"/>
          <w:sz w:val="20"/>
          <w:szCs w:val="20"/>
        </w:rPr>
        <w:t>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Историко-культурные районы мира. Памятники природного и культурного наследия человечества.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Многообразие стран, их основные типы. Столицы и крупные города. Комплексная географическая характер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стика стран (по выбору): географическое положение, население, особенности природы и хозяйства, памятники культуры.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География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5. Особенности географического положения России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Географическое положение России. Территория и акватория. Государственная территория России. Географич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ское положение страны, его виды. Особенности географического положения России, его сравнение с географ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ческим положением других государств. Географическое положение России как фактор развития её хозяйства.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lastRenderedPageBreak/>
        <w:t>Границы России. Государственные границы России, их виды, значение. Морские и сухопутные границы, во</w:t>
      </w:r>
      <w:r w:rsidRPr="002909D4">
        <w:rPr>
          <w:rFonts w:ascii="Times New Roman" w:hAnsi="Times New Roman" w:cs="Times New Roman"/>
          <w:sz w:val="20"/>
          <w:szCs w:val="20"/>
        </w:rPr>
        <w:t>з</w:t>
      </w:r>
      <w:r w:rsidRPr="002909D4">
        <w:rPr>
          <w:rFonts w:ascii="Times New Roman" w:hAnsi="Times New Roman" w:cs="Times New Roman"/>
          <w:sz w:val="20"/>
          <w:szCs w:val="20"/>
        </w:rPr>
        <w:t>душное пространство и пространство недр, континентальный шельф и экономическая зона Российской Федер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ции.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История освоения и изучения территории России. Формирование и освоение государственной территории Ро</w:t>
      </w:r>
      <w:r w:rsidRPr="002909D4">
        <w:rPr>
          <w:rFonts w:ascii="Times New Roman" w:hAnsi="Times New Roman" w:cs="Times New Roman"/>
          <w:sz w:val="20"/>
          <w:szCs w:val="20"/>
        </w:rPr>
        <w:t>с</w:t>
      </w:r>
      <w:r w:rsidRPr="002909D4">
        <w:rPr>
          <w:rFonts w:ascii="Times New Roman" w:hAnsi="Times New Roman" w:cs="Times New Roman"/>
          <w:sz w:val="20"/>
          <w:szCs w:val="20"/>
        </w:rPr>
        <w:t>сии. Выявление изменений границ страны на разных исторических этапах.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Современное административно-территориальное устройство страны. Федеративное устройство страны. Суб</w:t>
      </w:r>
      <w:r w:rsidRPr="002909D4">
        <w:rPr>
          <w:rFonts w:ascii="Times New Roman" w:hAnsi="Times New Roman" w:cs="Times New Roman"/>
          <w:sz w:val="20"/>
          <w:szCs w:val="20"/>
        </w:rPr>
        <w:t>ъ</w:t>
      </w:r>
      <w:r w:rsidRPr="002909D4">
        <w:rPr>
          <w:rFonts w:ascii="Times New Roman" w:hAnsi="Times New Roman" w:cs="Times New Roman"/>
          <w:sz w:val="20"/>
          <w:szCs w:val="20"/>
        </w:rPr>
        <w:t>екты Российской Федерации, их равноправие и разнообразие. Федеральные округа.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6. Природа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Природные условия и ресурсы России. Природные условия и природные ресурсы. Природно-ресурсный кап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тал и экологический потенциал России. Оценка и проблемы рационального использования природных ресу</w:t>
      </w:r>
      <w:r w:rsidRPr="002909D4">
        <w:rPr>
          <w:rFonts w:ascii="Times New Roman" w:hAnsi="Times New Roman" w:cs="Times New Roman"/>
          <w:sz w:val="20"/>
          <w:szCs w:val="20"/>
        </w:rPr>
        <w:t>р</w:t>
      </w:r>
      <w:r w:rsidRPr="002909D4">
        <w:rPr>
          <w:rFonts w:ascii="Times New Roman" w:hAnsi="Times New Roman" w:cs="Times New Roman"/>
          <w:sz w:val="20"/>
          <w:szCs w:val="20"/>
        </w:rPr>
        <w:t>сов. Основные ресурсные базы. Группировка отраслей по их связи с природными ресурсами. Сравнение пр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родно-ресурсного капитала различных районов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Геологическое строение, рельеф и полезные ископаемые. Основные этапы формирования земной коры на те</w:t>
      </w:r>
      <w:r w:rsidRPr="002909D4">
        <w:rPr>
          <w:rFonts w:ascii="Times New Roman" w:hAnsi="Times New Roman" w:cs="Times New Roman"/>
          <w:sz w:val="20"/>
          <w:szCs w:val="20"/>
        </w:rPr>
        <w:t>р</w:t>
      </w:r>
      <w:r w:rsidRPr="002909D4">
        <w:rPr>
          <w:rFonts w:ascii="Times New Roman" w:hAnsi="Times New Roman" w:cs="Times New Roman"/>
          <w:sz w:val="20"/>
          <w:szCs w:val="20"/>
        </w:rPr>
        <w:t>ритории России. 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 Выявление зависимости между те</w:t>
      </w:r>
      <w:r w:rsidRPr="002909D4">
        <w:rPr>
          <w:rFonts w:ascii="Times New Roman" w:hAnsi="Times New Roman" w:cs="Times New Roman"/>
          <w:sz w:val="20"/>
          <w:szCs w:val="20"/>
        </w:rPr>
        <w:t>к</w:t>
      </w:r>
      <w:r w:rsidRPr="002909D4">
        <w:rPr>
          <w:rFonts w:ascii="Times New Roman" w:hAnsi="Times New Roman" w:cs="Times New Roman"/>
          <w:sz w:val="20"/>
          <w:szCs w:val="20"/>
        </w:rPr>
        <w:t>тоническим строением, рельефом и размещением основных групп полезных ископаемых.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ния. Стихийные природные явления. Минеральные ресурсы страны и проблемы их рационального использов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ния. Изменение рельефа под влиянием деятельности человека. Изучение закономерностей формирования рел</w:t>
      </w:r>
      <w:r w:rsidRPr="002909D4">
        <w:rPr>
          <w:rFonts w:ascii="Times New Roman" w:hAnsi="Times New Roman" w:cs="Times New Roman"/>
          <w:sz w:val="20"/>
          <w:szCs w:val="20"/>
        </w:rPr>
        <w:t>ь</w:t>
      </w:r>
      <w:r w:rsidRPr="002909D4">
        <w:rPr>
          <w:rFonts w:ascii="Times New Roman" w:hAnsi="Times New Roman" w:cs="Times New Roman"/>
          <w:sz w:val="20"/>
          <w:szCs w:val="20"/>
        </w:rPr>
        <w:t>ефа и его современного развития на примере своего региона и своей местности.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Климат и климатические ресурсы. 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ления 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бенностей погоды для различных пунктов. Составление прогноза погоды.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Изменение климата под влиянием естественных факторов. Влияние климата на быт человека, его жилище, од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Оценка основных климатических показ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телей одного из регионов страны для характеристики условий жизни и хозяйственной деятельности населения.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Опасные и неблагоприятные климатические явления. Методы изучения и прогнозирования климатических я</w:t>
      </w:r>
      <w:r w:rsidRPr="002909D4">
        <w:rPr>
          <w:rFonts w:ascii="Times New Roman" w:hAnsi="Times New Roman" w:cs="Times New Roman"/>
          <w:sz w:val="20"/>
          <w:szCs w:val="20"/>
        </w:rPr>
        <w:t>в</w:t>
      </w:r>
      <w:r w:rsidRPr="002909D4">
        <w:rPr>
          <w:rFonts w:ascii="Times New Roman" w:hAnsi="Times New Roman" w:cs="Times New Roman"/>
          <w:sz w:val="20"/>
          <w:szCs w:val="20"/>
        </w:rPr>
        <w:t>лений. Определение особенностей климата своего региона.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Внутренние воды и водные ресурсы.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Опасные явления, связанные с водами (паво</w:t>
      </w:r>
      <w:r w:rsidRPr="002909D4">
        <w:rPr>
          <w:rFonts w:ascii="Times New Roman" w:hAnsi="Times New Roman" w:cs="Times New Roman"/>
          <w:sz w:val="20"/>
          <w:szCs w:val="20"/>
        </w:rPr>
        <w:t>д</w:t>
      </w:r>
      <w:r w:rsidRPr="002909D4">
        <w:rPr>
          <w:rFonts w:ascii="Times New Roman" w:hAnsi="Times New Roman" w:cs="Times New Roman"/>
          <w:sz w:val="20"/>
          <w:szCs w:val="20"/>
        </w:rPr>
        <w:t>ки, наводнения, лавины, сели), их предупреждение. Роль рек в жизни населения и развитии хозяйства России. Составление характеристики одной из рек с использованием тематических карт и климатограмм, определение возможностей её хозяйственного использования.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Крупнейшие озёра, их происхождение. Болота. Подземные воды. Ледники. Многолетняя мерзлота. Объяснение закономерностей размещения разных видов вод суши и связанных с ними опасных природных явлений на те</w:t>
      </w:r>
      <w:r w:rsidRPr="002909D4">
        <w:rPr>
          <w:rFonts w:ascii="Times New Roman" w:hAnsi="Times New Roman" w:cs="Times New Roman"/>
          <w:sz w:val="20"/>
          <w:szCs w:val="20"/>
        </w:rPr>
        <w:t>р</w:t>
      </w:r>
      <w:r w:rsidRPr="002909D4">
        <w:rPr>
          <w:rFonts w:ascii="Times New Roman" w:hAnsi="Times New Roman" w:cs="Times New Roman"/>
          <w:sz w:val="20"/>
          <w:szCs w:val="20"/>
        </w:rPr>
        <w:t>ритории страны.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Неравномерность распределения водных ресурсов. Рост их потребления и загрязнения. Пути сохранения кач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ства водных ресурсов. Оценка обеспеченности водными ресурсами крупных регионов России. Внутренние в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ды и водные ресурсы своего региона и своей местности.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Почва и почвенные ресурсы. 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Почва — национальное богатство. Почвенные ресурсы России. Изменение почв в ходе их хозяйственного и</w:t>
      </w:r>
      <w:r w:rsidRPr="002909D4">
        <w:rPr>
          <w:rFonts w:ascii="Times New Roman" w:hAnsi="Times New Roman" w:cs="Times New Roman"/>
          <w:sz w:val="20"/>
          <w:szCs w:val="20"/>
        </w:rPr>
        <w:t>с</w:t>
      </w:r>
      <w:r w:rsidRPr="002909D4">
        <w:rPr>
          <w:rFonts w:ascii="Times New Roman" w:hAnsi="Times New Roman" w:cs="Times New Roman"/>
          <w:sz w:val="20"/>
          <w:szCs w:val="20"/>
        </w:rPr>
        <w:t>пользования. Меры по сохранению плодородия почв: мелиорация земель, борьба с эрозией почв и их загрязн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нием. Знакомство с образцами почв своей местности, выявление их свойств и особенностей хозяйственного использования.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Растительный и животный мир. Биологические ресурсы. Растительный и животный мир России: видовое разн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образие, факторы, его определяющие. Составление прогноза изменений растительного и животного мира при заданных условиях изменения других компонентов природного комплекса. Биологические ресурсы, их раци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нальное использование. Меры по охране растительного и животного мира. Растительный и животный мир св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его региона и своей местности.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Природно-хозяйственные зоны.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лесостепей и степей, пол</w:t>
      </w:r>
      <w:r w:rsidRPr="002909D4">
        <w:rPr>
          <w:rFonts w:ascii="Times New Roman" w:hAnsi="Times New Roman" w:cs="Times New Roman"/>
          <w:sz w:val="20"/>
          <w:szCs w:val="20"/>
        </w:rPr>
        <w:t>у</w:t>
      </w:r>
      <w:r w:rsidRPr="002909D4">
        <w:rPr>
          <w:rFonts w:ascii="Times New Roman" w:hAnsi="Times New Roman" w:cs="Times New Roman"/>
          <w:sz w:val="20"/>
          <w:szCs w:val="20"/>
        </w:rPr>
        <w:t>пустынь и пустынь. Анализ физической карты и карт компонентов природы для установления взаимосвязей между ними в разных природных зонах.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lastRenderedPageBreak/>
        <w:t>Природные ресурсы зон, их использование, экологические проблемы. Заповедники. Высотная поясность. Особо охраняемые природные территории России. Памятники Всемирного природного наследия.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7. Население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Численность населения России. Численность населения России в сравнении с другими государствами. Особе</w:t>
      </w:r>
      <w:r w:rsidRPr="002909D4">
        <w:rPr>
          <w:rFonts w:ascii="Times New Roman" w:hAnsi="Times New Roman" w:cs="Times New Roman"/>
          <w:sz w:val="20"/>
          <w:szCs w:val="20"/>
        </w:rPr>
        <w:t>н</w:t>
      </w:r>
      <w:r w:rsidRPr="002909D4">
        <w:rPr>
          <w:rFonts w:ascii="Times New Roman" w:hAnsi="Times New Roman" w:cs="Times New Roman"/>
          <w:sz w:val="20"/>
          <w:szCs w:val="20"/>
        </w:rPr>
        <w:t>ности воспроизводства российского населения на рубеже XX—XXI вв. Основные показатели, характеризу</w:t>
      </w:r>
      <w:r w:rsidRPr="002909D4">
        <w:rPr>
          <w:rFonts w:ascii="Times New Roman" w:hAnsi="Times New Roman" w:cs="Times New Roman"/>
          <w:sz w:val="20"/>
          <w:szCs w:val="20"/>
        </w:rPr>
        <w:t>ю</w:t>
      </w:r>
      <w:r w:rsidRPr="002909D4">
        <w:rPr>
          <w:rFonts w:ascii="Times New Roman" w:hAnsi="Times New Roman" w:cs="Times New Roman"/>
          <w:sz w:val="20"/>
          <w:szCs w:val="20"/>
        </w:rPr>
        <w:t>щие население страны и её отдельных территорий. Прогнозирование изменения численности населения России и её отдельных территорий.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Половой и возрастной состав населения страны. Своеобразие полового и возрастного состава населения России и определяющие его факторы. Средняя прогнозируемая продолжительность жизни мужского и женского нас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ления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Народы и религии России. Россия — многонациональное государство. Многонациональность как специфич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альных аспектов межнациональных отношений. Языковой состав населения. География религий.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Особенности размещения населения России. Географические особенности размещения населения: их обусло</w:t>
      </w:r>
      <w:r w:rsidRPr="002909D4">
        <w:rPr>
          <w:rFonts w:ascii="Times New Roman" w:hAnsi="Times New Roman" w:cs="Times New Roman"/>
          <w:sz w:val="20"/>
          <w:szCs w:val="20"/>
        </w:rPr>
        <w:t>в</w:t>
      </w:r>
      <w:r w:rsidRPr="002909D4">
        <w:rPr>
          <w:rFonts w:ascii="Times New Roman" w:hAnsi="Times New Roman" w:cs="Times New Roman"/>
          <w:sz w:val="20"/>
          <w:szCs w:val="20"/>
        </w:rPr>
        <w:t>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</w:t>
      </w:r>
      <w:r w:rsidRPr="002909D4">
        <w:rPr>
          <w:rFonts w:ascii="Times New Roman" w:hAnsi="Times New Roman" w:cs="Times New Roman"/>
          <w:sz w:val="20"/>
          <w:szCs w:val="20"/>
        </w:rPr>
        <w:t>ь</w:t>
      </w:r>
      <w:r w:rsidRPr="002909D4">
        <w:rPr>
          <w:rFonts w:ascii="Times New Roman" w:hAnsi="Times New Roman" w:cs="Times New Roman"/>
          <w:sz w:val="20"/>
          <w:szCs w:val="20"/>
        </w:rPr>
        <w:t>ская местность, сельские поселения. Определение и сравнение показателей соотношения городского и сельск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го населения в разных частях страны по статистическим данным. Выявление закономерностей в размещении населения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Миграции населения России. Направления и типы миграции на территории страны. Причины миграций и о</w:t>
      </w:r>
      <w:r w:rsidRPr="002909D4">
        <w:rPr>
          <w:rFonts w:ascii="Times New Roman" w:hAnsi="Times New Roman" w:cs="Times New Roman"/>
          <w:sz w:val="20"/>
          <w:szCs w:val="20"/>
        </w:rPr>
        <w:t>с</w:t>
      </w:r>
      <w:r w:rsidRPr="002909D4">
        <w:rPr>
          <w:rFonts w:ascii="Times New Roman" w:hAnsi="Times New Roman" w:cs="Times New Roman"/>
          <w:sz w:val="20"/>
          <w:szCs w:val="20"/>
        </w:rPr>
        <w:t>новные направления миграционных потоков на разных этапах развития страны. Определение по статистич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ским материалам показателей миграционного прироста для отдельных территорий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Человеческий капитал страны. Понятие человеческого капитала. Трудовые ресурсы и экономически активное население России. Неравномерность распределения трудоспособного населения по территории страны. Геогр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фические различия в уровне занятости и уровне жизни населения России, факторы, их определяющие. Качество населения.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8. Хозяйство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Особенности хозяйства России. Отраслевая структура, функциональная и территориальная структуры хозяйс</w:t>
      </w:r>
      <w:r w:rsidRPr="002909D4">
        <w:rPr>
          <w:rFonts w:ascii="Times New Roman" w:hAnsi="Times New Roman" w:cs="Times New Roman"/>
          <w:sz w:val="20"/>
          <w:szCs w:val="20"/>
        </w:rPr>
        <w:t>т</w:t>
      </w:r>
      <w:r w:rsidRPr="002909D4">
        <w:rPr>
          <w:rFonts w:ascii="Times New Roman" w:hAnsi="Times New Roman" w:cs="Times New Roman"/>
          <w:sz w:val="20"/>
          <w:szCs w:val="20"/>
        </w:rPr>
        <w:t>ва страны,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типов территориальной структуры хозя</w:t>
      </w:r>
      <w:r w:rsidRPr="002909D4">
        <w:rPr>
          <w:rFonts w:ascii="Times New Roman" w:hAnsi="Times New Roman" w:cs="Times New Roman"/>
          <w:sz w:val="20"/>
          <w:szCs w:val="20"/>
        </w:rPr>
        <w:t>й</w:t>
      </w:r>
      <w:r w:rsidRPr="002909D4">
        <w:rPr>
          <w:rFonts w:ascii="Times New Roman" w:hAnsi="Times New Roman" w:cs="Times New Roman"/>
          <w:sz w:val="20"/>
          <w:szCs w:val="20"/>
        </w:rPr>
        <w:t>ства.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Производственный капитал. Понятие производственного 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Топливно-энергетический комплекс (ТЭК). 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</w:t>
      </w:r>
      <w:r w:rsidRPr="002909D4">
        <w:rPr>
          <w:rFonts w:ascii="Times New Roman" w:hAnsi="Times New Roman" w:cs="Times New Roman"/>
          <w:sz w:val="20"/>
          <w:szCs w:val="20"/>
        </w:rPr>
        <w:t>с</w:t>
      </w:r>
      <w:r w:rsidRPr="002909D4">
        <w:rPr>
          <w:rFonts w:ascii="Times New Roman" w:hAnsi="Times New Roman" w:cs="Times New Roman"/>
          <w:sz w:val="20"/>
          <w:szCs w:val="20"/>
        </w:rPr>
        <w:t>темы. ТЭК и охрана окружающей среды. Составление характеристики одного из нефтяных и угольных бассе</w:t>
      </w:r>
      <w:r w:rsidRPr="002909D4">
        <w:rPr>
          <w:rFonts w:ascii="Times New Roman" w:hAnsi="Times New Roman" w:cs="Times New Roman"/>
          <w:sz w:val="20"/>
          <w:szCs w:val="20"/>
        </w:rPr>
        <w:t>й</w:t>
      </w:r>
      <w:r w:rsidRPr="002909D4">
        <w:rPr>
          <w:rFonts w:ascii="Times New Roman" w:hAnsi="Times New Roman" w:cs="Times New Roman"/>
          <w:sz w:val="20"/>
          <w:szCs w:val="20"/>
        </w:rPr>
        <w:t>нов по картам и статистическим материалам.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Машиностроение. Состав, место и значение в хозяйстве. Факторы размещения машиностроительных предпр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Металлургия. Состав, место и значение в хозяйстве. Чёрная и цветная металлургия: факторы размещения пре</w:t>
      </w:r>
      <w:r w:rsidRPr="002909D4">
        <w:rPr>
          <w:rFonts w:ascii="Times New Roman" w:hAnsi="Times New Roman" w:cs="Times New Roman"/>
          <w:sz w:val="20"/>
          <w:szCs w:val="20"/>
        </w:rPr>
        <w:t>д</w:t>
      </w:r>
      <w:r w:rsidRPr="002909D4">
        <w:rPr>
          <w:rFonts w:ascii="Times New Roman" w:hAnsi="Times New Roman" w:cs="Times New Roman"/>
          <w:sz w:val="20"/>
          <w:szCs w:val="20"/>
        </w:rPr>
        <w:t>приятий. География металлургии чёрных, лёгких и тяжёлых цветных металлов: основные районы и центры. Металлургия и охрана окружающей среды.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Химическая промышленность. Состав, место и значение в хозяйстве. Факторы размещения предприятий. Ге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графия важнейших отраслей: основные районы и химические комплексы. Химическая промышленность и о</w:t>
      </w:r>
      <w:r w:rsidRPr="002909D4">
        <w:rPr>
          <w:rFonts w:ascii="Times New Roman" w:hAnsi="Times New Roman" w:cs="Times New Roman"/>
          <w:sz w:val="20"/>
          <w:szCs w:val="20"/>
        </w:rPr>
        <w:t>х</w:t>
      </w:r>
      <w:r w:rsidRPr="002909D4">
        <w:rPr>
          <w:rFonts w:ascii="Times New Roman" w:hAnsi="Times New Roman" w:cs="Times New Roman"/>
          <w:sz w:val="20"/>
          <w:szCs w:val="20"/>
        </w:rPr>
        <w:t>рана окружающей среды.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Лёгкая промышленность.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на окружающей среды.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Агропромышленный комплекс. Состав, место и значение в хозяйстве. Сельское хозяйство. Состав, место и зн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 главных ра</w:t>
      </w:r>
      <w:r w:rsidRPr="002909D4">
        <w:rPr>
          <w:rFonts w:ascii="Times New Roman" w:hAnsi="Times New Roman" w:cs="Times New Roman"/>
          <w:sz w:val="20"/>
          <w:szCs w:val="20"/>
        </w:rPr>
        <w:t>й</w:t>
      </w:r>
      <w:r w:rsidRPr="002909D4">
        <w:rPr>
          <w:rFonts w:ascii="Times New Roman" w:hAnsi="Times New Roman" w:cs="Times New Roman"/>
          <w:sz w:val="20"/>
          <w:szCs w:val="20"/>
        </w:rPr>
        <w:t>онов животноводства.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lastRenderedPageBreak/>
        <w:t>Сельское хозяйство и охрана окружающей среды. Пищевая промышленность. Состав, место и значение в х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зяйстве. Факторы размещения предприятий. География важнейших отраслей: основные районы и центры. П</w:t>
      </w:r>
      <w:r w:rsidRPr="002909D4">
        <w:rPr>
          <w:rFonts w:ascii="Times New Roman" w:hAnsi="Times New Roman" w:cs="Times New Roman"/>
          <w:sz w:val="20"/>
          <w:szCs w:val="20"/>
        </w:rPr>
        <w:t>и</w:t>
      </w:r>
      <w:r w:rsidRPr="002909D4">
        <w:rPr>
          <w:rFonts w:ascii="Times New Roman" w:hAnsi="Times New Roman" w:cs="Times New Roman"/>
          <w:sz w:val="20"/>
          <w:szCs w:val="20"/>
        </w:rPr>
        <w:t>щевая промышленность и охрана окружающей среды. Лёгкая промышленность. Состав, место и значение в х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зяйстве. Факторы размещения предприятий. География важнейших отраслей: основные районы и центры. Лё</w:t>
      </w:r>
      <w:r w:rsidRPr="002909D4">
        <w:rPr>
          <w:rFonts w:ascii="Times New Roman" w:hAnsi="Times New Roman" w:cs="Times New Roman"/>
          <w:sz w:val="20"/>
          <w:szCs w:val="20"/>
        </w:rPr>
        <w:t>г</w:t>
      </w:r>
      <w:r w:rsidRPr="002909D4">
        <w:rPr>
          <w:rFonts w:ascii="Times New Roman" w:hAnsi="Times New Roman" w:cs="Times New Roman"/>
          <w:sz w:val="20"/>
          <w:szCs w:val="20"/>
        </w:rPr>
        <w:t>кая промышленность и охрана окружающей среды.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Сфера услуг (инфраструктурный комплекс). 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9. Районы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Природно-хозяйственное районирование России. Принципы и виды природно-хозяйственного районирования страны. Анализ разных видов районирования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Крупные регионы и районы России.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Регионы России: Западный и Восточный.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Районы России: Европейский Север, Центральная Россия, Европейский Юг, Поволжье, Урал, Западная Сибирь, Восточная Сибирь, Дальний Восток.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Характеристика регионов и районов.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Население: численность, естественный прирост и миграции, специфика расселения, национальный состав, тр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диции и культура. Города. Качество жизни населения.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</w:t>
      </w:r>
      <w:r w:rsidRPr="002909D4">
        <w:rPr>
          <w:rFonts w:ascii="Times New Roman" w:hAnsi="Times New Roman" w:cs="Times New Roman"/>
          <w:sz w:val="20"/>
          <w:szCs w:val="20"/>
        </w:rPr>
        <w:t>в</w:t>
      </w:r>
      <w:r w:rsidRPr="002909D4">
        <w:rPr>
          <w:rFonts w:ascii="Times New Roman" w:hAnsi="Times New Roman" w:cs="Times New Roman"/>
          <w:sz w:val="20"/>
          <w:szCs w:val="20"/>
        </w:rPr>
        <w:t>нение географического положения регионов и районов, его влияния на природу, жизнь людей и хозяйство. В</w:t>
      </w:r>
      <w:r w:rsidRPr="002909D4">
        <w:rPr>
          <w:rFonts w:ascii="Times New Roman" w:hAnsi="Times New Roman" w:cs="Times New Roman"/>
          <w:sz w:val="20"/>
          <w:szCs w:val="20"/>
        </w:rPr>
        <w:t>ы</w:t>
      </w:r>
      <w:r w:rsidRPr="002909D4">
        <w:rPr>
          <w:rFonts w:ascii="Times New Roman" w:hAnsi="Times New Roman" w:cs="Times New Roman"/>
          <w:sz w:val="20"/>
          <w:szCs w:val="20"/>
        </w:rPr>
        <w:t>явление и анализ условий для развития хозяйства регионов, районов. Анализ взаимодействия природы и чел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века на примере одной из территорий региона.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Раздел 10. Россия в современном мире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в России.</w:t>
      </w: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Pr="00E63A6B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Pr="00E66992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992">
        <w:rPr>
          <w:rFonts w:ascii="Times New Roman" w:hAnsi="Times New Roman" w:cs="Times New Roman"/>
          <w:sz w:val="20"/>
          <w:szCs w:val="20"/>
        </w:rPr>
        <w:t xml:space="preserve">Тематическое планирование с определением основных видов учебной деятельности;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4"/>
        <w:gridCol w:w="1016"/>
        <w:gridCol w:w="2552"/>
        <w:gridCol w:w="3932"/>
      </w:tblGrid>
      <w:tr w:rsidR="00527AA8" w:rsidRPr="00CD45E1">
        <w:trPr>
          <w:trHeight w:val="250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Примерные темы, вх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дящие в данный раздел программы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ности ученика</w:t>
            </w:r>
          </w:p>
        </w:tc>
      </w:tr>
      <w:tr w:rsidR="00527AA8" w:rsidRPr="00CD45E1">
        <w:trPr>
          <w:trHeight w:val="250"/>
        </w:trPr>
        <w:tc>
          <w:tcPr>
            <w:tcW w:w="9854" w:type="dxa"/>
            <w:gridSpan w:val="4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7.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Население России (не менее 8 часов)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России в сравнении с др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гими государствами. Ос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бенности воспроизводства российского населения на рубеже XX—XXI вв.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новные показатели, хара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теризующие население страны и её отдельных территорий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в мире по чи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ленности населения на основе статистич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ских данных. Наблюдать динамику чи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ленности населения России в 20 веке и выявлять факторы, влияющие на естес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венный прирост и тип воспроизводства населения станы. Сравнительные особе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ности традиционного и современного 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пов воспроизводства населения. Опред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лять и сравнивать показатели естественн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го прироста населения России в разных частях страны, регионе своего проживания по статистическим данным. Сравнивать показатели воспроизводства России с др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гими странами мира по статистическим данным. Прогнозировать темпы роста 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селения России и ее отдельных территорий по статистическим данным.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Половой и возрастной состав населения стр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ны.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Своеобразие полового и возрастного состава нас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 России и опред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ляющие его факторы. Средняя прогнозируемая продолжительность жизни мужского и женского 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селения России.</w:t>
            </w:r>
          </w:p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факторы, определяющие соо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ношение мужчин и женщин разных во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 xml:space="preserve">растов. Определять половой и возрастной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населения России по статистич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ским данным. Сравнивать половозрастные пирамиды России начала и конца 20 века, разных территорий России, региона своего проживания. Подготавливать и обсуждать презентации о факторах, влияющих на среднюю продолжительность жизни нас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ления. Сравнивать среднюю продолж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тельность жизни мужчин и женщин в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 и других странах мира по статистич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ским данным.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Народы и религии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Этнический (национал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ный) состав населения России. Языковой состав населения. География 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лигий.</w:t>
            </w:r>
          </w:p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крупнейшие по численности народы России по статистическим данным. Определять особенности размещения 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родов России и сравнивать географию крупнейших народов с политико-администраивным делением РФ по тем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тическим картам. Определять основные языковые семьи и группы народов России. Определять современный религиозный состав населения по статистическим да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ным. Определять главные районы распр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странения христианства, ислама, буддизма и других религий по карте религий России. Наносить на контурную карту России крупнейшие религиозные центры росси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ского православия, ислама, буддизма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Особенности размещ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 населения России.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Географические особенн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сти размещения насел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ния: их обусловленность природными, историч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скими и социально-экономическими фактор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ми. Основная полоса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селения. Городское и сел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ское население. Крупне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шие города и городские агломерации, их роль в жизни страны. Сельская местность, сельские пос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Выявлять факторы, влияющие на разм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щение населения страны. Выявлять зак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номерности размещения населения по ка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 плотности населения, физической и 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матическим картам. Наносить на конту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ную карту основную зону расселения и хозяйственного освоения, зону Севера. Выявлять особенности урбанизации в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 (темпы, уровень урбанизации)по ст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тистическим данным. Определять терр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тории России с самыми высокими и ни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кими показателями урбанизации по тем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тической карте. Определять виды городов России  по численности населения, фун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циям и роли в жизни страны. Наносить на контурную карту крупнейшие города и агломерации России. Обсуждать социал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но-экономические и экологические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блемы в крупных городах страны. Опред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лять виды населенных пунктов по числу жителей, внешнему облику, роли в хозя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стве  страны. Выявлять причинно-следственные связи между природными условиями и ресурсами (агроклиматич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скими, земельными, водными, рыбными, охотничьими, лесными) и формированием зональных типов сельских поселений.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ределять зональные типы сельских пос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лений. Обсуждать современные социал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ные проблемы малых городов и сельских поселений. Определять и сравнивать пок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затели соотношения городского и сельск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го населения в разных частях страны по статистическим данным.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Миграции населения России.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Направления и типы 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 xml:space="preserve">грации на территории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страны. Причины мигр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ций и основные направл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 миграционных пот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ков на разных этапах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вития страны.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виды и причины внутренних миграций. Подготавливать и обсуждать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 об основных направлениях миграционных потоков на разных истор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ческих этапах. Определять основные 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правления современных миграционных потоков на территории России по темат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ческой карте. Определять территории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 с наиболее высокими показателями миграционного прироста и убыли по ст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тистическим данным.</w:t>
            </w:r>
          </w:p>
        </w:tc>
      </w:tr>
      <w:tr w:rsidR="00527AA8" w:rsidRPr="00CD45E1">
        <w:trPr>
          <w:trHeight w:val="251"/>
        </w:trPr>
        <w:tc>
          <w:tcPr>
            <w:tcW w:w="9854" w:type="dxa"/>
            <w:gridSpan w:val="4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8.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Хозяйство России.(не менее 26 часов)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хозяйства России. 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Отраслевая, функционал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ная и территориальная структуры хозяйства стр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ны, секторы хозяйства, факторы их формирования и развития.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предприятий.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схемы отраслевой и фун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циональной структуры хозяйства России, определять их различия. Формулировать черты сходства и отличия отраслевой и функциональной структуры хозяйства России от хозяйств экономически разв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тых и развивающихся стран мира. Выд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лять типы территориальной структуры хозяйства России на основе анализа эк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номических карт.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Географическое пол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жение России как фа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тор развития её хозяйс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Северное положение стр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ны. Особенности её сосе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ского, геоэкономического, геополитического и тран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портно-географического положения.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на основе анализа карт и текста учебника черты географического положения, оказывающие положительное и отрицательное воздействие на развитие хозяйства России  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 и качество населения.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капитал, его доля в богатстве разных стран. Оценка качества населения. Территориал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ные различия в индексе человеческого развития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Сравнивать по статистическим данным долю человеческого капитала в хозяйстве России и других стран мира. Анализиро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картам территориальные различия индекса человеческого развития по суб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ектам Российской Федерации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Трудовые ресурсы и экономически активное население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Трудовые ресурсы. Эк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номически активное нас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ление. Безработица. Ге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графия трудоспособного населения, территориал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ные различия в уровне его занятости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состава трудовых ресурсов и экономически активного на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softHyphen/>
              <w:t>селения. Выявлять соотношение этих п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нятий. Сравнивать по статистическим да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ным величину трудоспособного и экон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мически активного населения в России и других странах мира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Природно-ресурсный капитал</w:t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Оценка и проблемы 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ционального использов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 природных ресурсов. Основные ресурсные базы. Группировка отраслей по их связи с природными ресурсами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Выявлять достоинства и недостатки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родно-ресурсного капитала России. Опр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делять по картам особенности географич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ского положения и основных ресурсных баз и набор представленных в них поле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ных ископаемых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Производственный 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питал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Производственный кап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тал, его распределение по видам экономической де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тельности и территории страны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по статистическим данным долю видов экономической деятельности в производственном капитале России и ст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пень его износа. Анализировать по картам распределение производственного капит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ла по территории страны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 ко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стве. Изменение роли отдельных видов топлива. Роль нефти и газа во внешней торговле. Совр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менные проблемы ТЭК. ТЭК и охрана окружа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щей среды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«Состав топливно- энергетического комплекса» с объясне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 западе. Выск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зывать мнение о воздействии ТЭК на 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стояние окружающей среды и мерах по ее охране.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Нефтяная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Нефтяная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ность: география основных современных и перспе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тивных районов добычи, систем нефтепроводов, нефтепереработки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Наносить на контурную карту основные районы добычи нефти. Сопоставлять карту размещения предприятий нефтяной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мышленности с картой плотности насел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ния, формулировать выводы. Составлять характеристику одного из нефтяных ба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сейнов по картам и статистическим мат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риалам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Газовая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Газовая промышленность: география основных 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временных и перспекти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ных районов добычи, си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тем газопроводов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Наносить на контурную карту основные районы добычи газа. Сопоставлять карту размещения предприятий газовой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мышленности с картой плотности насел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ния, формулировать выводы. Составлять характеристику одного из газодобыва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щих районов по картам и статистическим материалам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Угольная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Значение угля в хозяйстве России Технико-экономические показатели добычи угля, его сто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мость. География угольной промышленности.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Проводить сопоставительный анализ вел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чины добычи угля в основных угольных бассейнах на основе статистических мат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риалов и карт. Составлять характеристику одного из угольных бассейнов по картам и статистическим материалам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Электроэнергетика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Электроэнергетика: типы электростанций, их ос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бенности и доля в прои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водстве электроэнергии. Энергосистемы. Проблемы электроэнергетики.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Составлять (анализировать) таблицу «Ра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личия типов электростанций по особенн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стям эксплуатации, строительства и во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действию на окружающую среду, стоим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сти электроэнергии». Выявлять причинно-следственные связи в размещении гидр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энергетических ресурсов и географии ГЭС. Высказывать мнение о существовании или отсутствии зависимости величины потре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 энергии от уровня социально-экономического развития страны. Арг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ментировать необходимость экономии электроэнергии.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машиностро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тельных предприятий. География важнейших отраслей: основные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оны и центры. Машин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строение и охрана окр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Формулировать причины решающего во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действия машиностроения на общий ур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вень развития страны. Выявлять по картам главные районы размещения отраслей тр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доемкого и металлоемкого машиностро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ния; районы, производящие наибольшую часть машиностроительной продукции; районы с наиболее высокой долей маш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ностроения в промышленности.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Черная металлургия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предприятий. География металлургии черных металлов: осно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ные районы и центры. Черная металлургия и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рана окружающей среды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Сопоставлять по картам географию мест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рождений железных руд и каменного угля с размещением крупнейших центров че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ной металлургии. Формулировать главные факторы размещения предприятий черной металлургии. Приводить примеры (с 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пользованием карты атласа) различных вариантов размещения предприятий че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ной металлургии. Наносить на контурную карту главные металлургические районы. Высказывать мнение о причинах сохран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 за сталью роли главного конструкц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онного материала.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Цветная металлургия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предприятий. География металлургии легких и тяжелых цветных металлов, основные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оны и центры. Цветная металлургия и охрана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ружающей среды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информацию об использовании цветных металлов в хозяйстве и причинах возрастания потребности в них. Сопоста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лять по картам географию месторождений цветных металлов с размещением кру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 xml:space="preserve">нейших центров цветной металлургии.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главную закономерность в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мещении предприятий цветной металлу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гии тяжелых металлов. Сопоставлять ка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ты атласа «Цветная металлургия» и «Эле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троэнергетика», устанавливать главный фактор размещения выплавки алюминия и крупнейших центров алюминиевого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изводства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Химическая промы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ленность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предприятий. География важнейших отраслей: основные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оны и химические ко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плексы. Химическая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мышленность и охрана окружающей среды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«Состав химической промышленности России» и выявлять роль важнейших отраслей химической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мышленности в хозяйстве. Приводить примеры изделий химической промы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ленности и соотносить их с той или иной отраслью. Определять по карте атласа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новные районы химической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Лесная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предприятий. География важнейших отраслей: основные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оны и лесоперерабат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вающие комплексы. 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ная промышленность и охрана окружающей среды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Выявлять направления использования др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весины в хозяйстве, ее главных потребит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лей. Определять по картам атласа геогр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фическое положение основных районов лесозаготовок и лесопромышленных ко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плексов с обоснованием принципов их размещения. Выявлять роль потребител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ского и экологического факторов в разм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щении предприятий лесной промышле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ности. Высказывать мнение о проблемах и задачах развития лесной промышленности.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 и сельское хозяйство.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агропромышленного ко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плекса и сельского хозя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ства в экономике. Отличия сельского хозяйства от других отраслей хозяйс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ва. Земельные ресурсы и сельскохозяйственные угодья, их структура. Сельское хозяйство и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рана окружающей среды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«Состав агропр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мышленного комплекса России», устана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ливать звенья и взаимосвязи агропромы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ленного комплекса. Проводить сравн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тельный анализ земельных ресурсов и сельскохозяйственных угодий России с земельными ресурсами и сельскохозяйс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венными угодьями других стран (реги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нов), комментировать полученные резул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таты. Формулировать существенные черты отличия сельского хозяйства от других отраслей экономики.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Земледелие и животн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водство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География основных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раслей земледелия и ж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вотноводства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по картам и эколого-климатическим показателям основные районы выращивания зерновых и технич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ских культур, главные районы животн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Пищевая и легкая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мышленность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Факторы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мещения предприятий. География важнейших отраслей: основные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оны и центры. Предпр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ятия пищевой промы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ленности и охрана окр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Устанавливать долю пищевой и легкой промышленности в общем объеме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мышленной продукции. Высказывать мн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ние о причинах недостаточной обеспече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ности населения отечественной продукц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ей легкой и пищевой промышленности и их неконкурентоспособности. Выявлять на основе анализа карт основные районы и центры развития пищевой и легкой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мышленности. Приводить примеры пре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приятий своего края с указанием факторов их размещения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Сфера услуг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Классификация услуг по характеру и 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дам. Коммуникационная система и сфера обслуж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Устанавливать долю сферы услуг в экон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мике России, оценивать степень достато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ности развития. Составлять (анализир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вать) схему «Составные части инфр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структуры»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хозяйстве. Универсальные и специализированные виды транспорта. Тран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портная система. Типы транспортных узлов. Оц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нивание работы транспо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та. Влияние на географию населения и хозяйства, состояние окружающей среды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Проводить сравнение видов транспорта по ряду показателей (скорость, себесто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мость, грузооборот, пассажирооборот, з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висимость от погодных условий, степень воздействия на окружающую среду) на основе анализа статистических данных. Выявлять преимущества и недостатки 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ждого вида транспорта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Сухопутный транспорт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Железнодорожный и авт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мобильный транспорт: место и значение в хозя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стве. Протяженность ж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лезных и автомобильных дорог, основные черты их географии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преимущества и недоста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ки железнодорожного и автомобильного транспорта. Устанавливать по картам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чины ведущей роли железнодорожного транспорта в России. Определять по стат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стическим данным долю железно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softHyphen/>
              <w:t>дорожного и автомобильного транспорта в транспортной работе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Морской и речной тран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порт: место и значение в хозяйстве, распределение флота и портов между ба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сейнами, протяженность судоходных речных путей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Анализировать преимущества и недоста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ки морского и речного транспорта. Уст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навливать по картам роль отдельных мо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ских и речных бассейнов в работе тран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порта. Определять по статистическим да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ным долю морского и речного транспорта в транспортной работе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Воздушный транспорт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Место и значение в тран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портном комплексе и х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зяйстве страны. Объем и характер перевозимых грузов. Количество аэр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портов, их география.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новные проблемы разв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тия авиационного тран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порта. Воздействие на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ружающую среду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по материалам учебника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имущества и недостатки воздушного транспорта. Определять по статистическим данным долю воздушного транспорта в транспортной работе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Место и значение связи в хозяйственном комплексе страны. Виды связи. Ге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графия связи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по схеме виды связи, преим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щества и недостатки каждого из них. Сравнивать по статистическим данным уровень развития отдельных видов связи в России и других странах. Анализировать территориальные различия в уровне тел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фонизации районов России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География науки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Место и значение науки в хозяйственном комплексе страны. География науки: основные районы, центры, города науки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по статистическим данным долю России и других стран на мировом рынке наукоемкой продукции, а также 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лю затрат стран на научные исследования. Анализировать по картам географию гор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дов науки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место и значение в хозяйстве и современном обществе. География ж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лищного и рекреационного хозяйства. Географические различия в уровне разв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тия социального компле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са и качестве жизни нас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территориальные различия в обеспеченности жильем районов России. Анализировать статистические данные по уровню обеспеченности жильем и его бл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гоустроенности в России и других странах мира. Анализировать карты для определ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 географических различий в уровне жизни населения</w:t>
            </w:r>
          </w:p>
        </w:tc>
      </w:tr>
      <w:tr w:rsidR="00527AA8" w:rsidRPr="00CD45E1">
        <w:trPr>
          <w:trHeight w:val="251"/>
        </w:trPr>
        <w:tc>
          <w:tcPr>
            <w:tcW w:w="9854" w:type="dxa"/>
            <w:gridSpan w:val="4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9.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Районы России (не менее 32 часов)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Природно-хозяйственное район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Принципы и виды приро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но-хозяйственного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онирования страны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Определять по схеме виды районирования по количеству и проявлению признаков, характеру деления территории и направл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районирования. Приводить по картам примеры разных видов районирования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Европейский регион России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ского положения. Спец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фика природы, население, место и роль региона в социально-экономическом развитии страны. Вну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ренние природно-хозяйственные различия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Выявлять специфику географического п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ложения региона, специфику территор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альной структуры расселения и хозяйства, этнического и религиозного состава нас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Азиатский регион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ского положения. Спец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фика природы, население, место и роль региона в социально-экономическом развитии страны. Вну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ренние природно-хозяйственные различия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Выявлять специфику географического п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ложения региона, специфику территор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альной структуры расселения и хозяйства, этнического и религиозного состава нас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Характеристика 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онов: Европейский 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вер, Европейский Сев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ро-Запад, Центральная Россия, Европейский Юг, Поволжье, Урал, Западная Сибирь, Во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точная Сибирь, Дальний Восток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Состав, особенности ге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графического положения, его влияние на природу, хозяйство и жизнь насел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ния. Специфика природы: геологическое строение и рельеф, климат, приро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ные зоны, природные 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сурсы. Население: числе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ность, естественный пр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рост и миграции, спец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фика расселения, наци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нальный состав, традиции и культура. Города. Кач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ство жизни населения. География важнейших отраслей хозяйства, ос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бенности его территор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альной организации. Ге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графические аспекты 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новных экономических, социальных и экологич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ских проблем. Место и роль района в социально-экономическом простра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стве страны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Оценивать положительные и отрицател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ные стороны географического положения. Устанавливать характер воздействия ге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графического положения на природу, жизнь людей и хозяйство. Выявлять и ан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лизировать условия для развития хозяйс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ва. Проводить сопоставительный анализ различных по содержанию физико-географических и социально-экономических тематических карт, уст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навливать причинно-следственные связи и закономерности размещения географич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ских объектов, проявления географических процессов и явлений. Анализировать сх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мы и статистические материалы, форм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лировать выводы. Составлять простой и сложный план воспроизведения материала. Составлять описания и характеристики, схемы, рисунки, таблицы на основе анал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за источников информации, в том числе карт. Определять черты сходства и разл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чия в особенностях природы, населения, хозяйства отдельных территорий. Анал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зировать взаимодействие природы и чел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века на примере отдельных территорий. Решать практические и познавательные задачи, работать с системой вопросов и заданий, контурными картами.</w:t>
            </w:r>
          </w:p>
        </w:tc>
      </w:tr>
      <w:tr w:rsidR="00527AA8" w:rsidRPr="00CD45E1">
        <w:trPr>
          <w:trHeight w:val="251"/>
        </w:trPr>
        <w:tc>
          <w:tcPr>
            <w:tcW w:w="9854" w:type="dxa"/>
            <w:gridSpan w:val="4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10. 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Россия в современном мире. (не менее 2 часов)</w:t>
            </w:r>
          </w:p>
        </w:tc>
      </w:tr>
      <w:tr w:rsidR="00527AA8" w:rsidRPr="00CD45E1">
        <w:trPr>
          <w:trHeight w:val="251"/>
        </w:trPr>
        <w:tc>
          <w:tcPr>
            <w:tcW w:w="2354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Россия в современном мире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6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народного географическ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го разделения труда. Взаимосвязи России с др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гими странами мира. Об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екты мирового природного и культурного наследия в России</w:t>
            </w:r>
          </w:p>
        </w:tc>
        <w:tc>
          <w:tcPr>
            <w:tcW w:w="3932" w:type="dxa"/>
          </w:tcPr>
          <w:p w:rsidR="00527AA8" w:rsidRPr="00CD45E1" w:rsidRDefault="00527AA8" w:rsidP="00D40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Оценивать по статистическим данным и картам место и роль России в междун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родном разделении труда в отдельных сферах хозяйства. Определять территор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альную структуру внешней торговли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сии. Подготавливать и обсуждать презе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тации по отдельным объектам Всемирного природного и культурного наследия в Ро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45E1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</w:tr>
    </w:tbl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Pr="002A7D86" w:rsidRDefault="00527AA8" w:rsidP="00D40E04">
      <w:pPr>
        <w:pStyle w:val="dash0410005f0431005f0437005f0430005f0446005f0020005f0441005f043f005f0438005f0441005f043a005f0430"/>
        <w:ind w:left="0" w:firstLine="0"/>
        <w:rPr>
          <w:sz w:val="20"/>
          <w:szCs w:val="20"/>
        </w:rPr>
      </w:pPr>
    </w:p>
    <w:p w:rsidR="00527AA8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909D4">
        <w:rPr>
          <w:rFonts w:ascii="Times New Roman" w:hAnsi="Times New Roman" w:cs="Times New Roman"/>
          <w:sz w:val="20"/>
          <w:szCs w:val="20"/>
          <w:u w:val="single"/>
        </w:rPr>
        <w:lastRenderedPageBreak/>
        <w:t>Материально-технические условия реализации основной образовательной программы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Материально-техническая база образовательного учреждения должна быть приведена в соответствие с задач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ми по обеспечению реализации основной образовательной программы образовательного учреждения, необх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димого учебно-материального оснащения образовательного процесса и созданию соответствующей образов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тельной и социальной среды.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Для этого образовательное учреждение разрабатывает и закрепляет локальным актом перечни оснащения и оборудования образовательного учреждения.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</w:t>
      </w:r>
      <w:r w:rsidRPr="002909D4">
        <w:rPr>
          <w:rFonts w:ascii="Times New Roman" w:hAnsi="Times New Roman" w:cs="Times New Roman"/>
          <w:sz w:val="20"/>
          <w:szCs w:val="20"/>
        </w:rPr>
        <w:t>т</w:t>
      </w:r>
      <w:r w:rsidRPr="002909D4">
        <w:rPr>
          <w:rFonts w:ascii="Times New Roman" w:hAnsi="Times New Roman" w:cs="Times New Roman"/>
          <w:sz w:val="20"/>
          <w:szCs w:val="20"/>
        </w:rPr>
        <w:t>верждённого постановлением Правительства Российской Федерации от 31 марта 2009 г. № 277, а также соо</w:t>
      </w:r>
      <w:r w:rsidRPr="002909D4">
        <w:rPr>
          <w:rFonts w:ascii="Times New Roman" w:hAnsi="Times New Roman" w:cs="Times New Roman"/>
          <w:sz w:val="20"/>
          <w:szCs w:val="20"/>
        </w:rPr>
        <w:t>т</w:t>
      </w:r>
      <w:r w:rsidRPr="002909D4">
        <w:rPr>
          <w:rFonts w:ascii="Times New Roman" w:hAnsi="Times New Roman" w:cs="Times New Roman"/>
          <w:sz w:val="20"/>
          <w:szCs w:val="20"/>
        </w:rPr>
        <w:t>ветствующие методические рекомендации, в том числе: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— письмо Департамента государственной политики в сфере образования Минобранауки России от 1 апреля 2005 г. № 03-417 «О Перечне учебного и компьютерного оборудования для оснащения общеобразовательных учреждений»);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— перечни рекомендуемой учебной литературы и цифровых образовательных ресурсов;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— аналогичные Перечни, утверждённые региональными нормативными актами и локальными актами образ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вательного учреждения, разработанными с учётом особенностей реализации основной образовательной пр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граммы в образовательном учреждении.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 соответствии с требованиями ФГОС в образовательном учреждении, реализующем основную образовател</w:t>
      </w:r>
      <w:r w:rsidRPr="002909D4">
        <w:rPr>
          <w:rFonts w:ascii="Times New Roman" w:hAnsi="Times New Roman" w:cs="Times New Roman"/>
          <w:sz w:val="20"/>
          <w:szCs w:val="20"/>
        </w:rPr>
        <w:t>ь</w:t>
      </w:r>
      <w:r w:rsidRPr="002909D4">
        <w:rPr>
          <w:rFonts w:ascii="Times New Roman" w:hAnsi="Times New Roman" w:cs="Times New Roman"/>
          <w:sz w:val="20"/>
          <w:szCs w:val="20"/>
        </w:rPr>
        <w:t>ную программу основного общего образования, должны быть оборудованы: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учебные кабинеты с автоматизированными рабочими местами обучающихся и педагогических работников;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лекционные аудитории;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помещения для занятий учебно-исследовательской и проектной деятельностью, моделированием и технич</w:t>
      </w:r>
      <w:r w:rsidRPr="002909D4">
        <w:rPr>
          <w:rFonts w:ascii="Times New Roman" w:hAnsi="Times New Roman" w:cs="Times New Roman"/>
          <w:sz w:val="20"/>
          <w:szCs w:val="20"/>
        </w:rPr>
        <w:t>е</w:t>
      </w:r>
      <w:r w:rsidRPr="002909D4">
        <w:rPr>
          <w:rFonts w:ascii="Times New Roman" w:hAnsi="Times New Roman" w:cs="Times New Roman"/>
          <w:sz w:val="20"/>
          <w:szCs w:val="20"/>
        </w:rPr>
        <w:t>ским творчеством;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необходимые для реализации учебной и внеурочной деятельности лаборатории и мастерские;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помещения (кабинеты, мастерские, студии) для занятий музыкой, хореографией и изобразительным искусс</w:t>
      </w:r>
      <w:r w:rsidRPr="002909D4">
        <w:rPr>
          <w:rFonts w:ascii="Times New Roman" w:hAnsi="Times New Roman" w:cs="Times New Roman"/>
          <w:sz w:val="20"/>
          <w:szCs w:val="20"/>
        </w:rPr>
        <w:t>т</w:t>
      </w:r>
      <w:r w:rsidRPr="002909D4">
        <w:rPr>
          <w:rFonts w:ascii="Times New Roman" w:hAnsi="Times New Roman" w:cs="Times New Roman"/>
          <w:sz w:val="20"/>
          <w:szCs w:val="20"/>
        </w:rPr>
        <w:t>вом;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лингафонные кабинеты;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информационно-библиотечные центры с рабочими зонами, оборудован-ными читальными залами и книгохр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нилищами, обеспечивающими сохранность книжного фонда, медиатекой;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актовые и хореографические залы;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спортивные комплексы, залы, бассейны, стадионы, спортивные площадки, тиры, оснащённые игровым, спо</w:t>
      </w:r>
      <w:r w:rsidRPr="002909D4">
        <w:rPr>
          <w:rFonts w:ascii="Times New Roman" w:hAnsi="Times New Roman" w:cs="Times New Roman"/>
          <w:sz w:val="20"/>
          <w:szCs w:val="20"/>
        </w:rPr>
        <w:t>р</w:t>
      </w:r>
      <w:r w:rsidRPr="002909D4">
        <w:rPr>
          <w:rFonts w:ascii="Times New Roman" w:hAnsi="Times New Roman" w:cs="Times New Roman"/>
          <w:sz w:val="20"/>
          <w:szCs w:val="20"/>
        </w:rPr>
        <w:t>тивным оборудованием и инвентарём;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автогородки;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помещения для питания обучающихся, а также для хранения и приготовления пищи, обеспечивающие во</w:t>
      </w:r>
      <w:r w:rsidRPr="002909D4">
        <w:rPr>
          <w:rFonts w:ascii="Times New Roman" w:hAnsi="Times New Roman" w:cs="Times New Roman"/>
          <w:sz w:val="20"/>
          <w:szCs w:val="20"/>
        </w:rPr>
        <w:t>з</w:t>
      </w:r>
      <w:r w:rsidRPr="002909D4">
        <w:rPr>
          <w:rFonts w:ascii="Times New Roman" w:hAnsi="Times New Roman" w:cs="Times New Roman"/>
          <w:sz w:val="20"/>
          <w:szCs w:val="20"/>
        </w:rPr>
        <w:t>можность организации качественного горячего питания, в том числе горячих завтраков;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помещения для медицинского персонала;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административные и иные помещения, оснащённые необходимым оборудованием, в том числе для организ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ции учебного процесса с детьми-инвалидами и детьми с ограниченными возможностями здоровья;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гардеробы, санузлы, места личной гигиены;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• участок (территория) с необходимым набором оснащённых зон.</w:t>
      </w:r>
    </w:p>
    <w:p w:rsidR="00527AA8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Все помещения должны быть обеспечены полными комплектами оборудования для реализации всех предме</w:t>
      </w:r>
      <w:r w:rsidRPr="002909D4">
        <w:rPr>
          <w:rFonts w:ascii="Times New Roman" w:hAnsi="Times New Roman" w:cs="Times New Roman"/>
          <w:sz w:val="20"/>
          <w:szCs w:val="20"/>
        </w:rPr>
        <w:t>т</w:t>
      </w:r>
      <w:r w:rsidRPr="002909D4">
        <w:rPr>
          <w:rFonts w:ascii="Times New Roman" w:hAnsi="Times New Roman" w:cs="Times New Roman"/>
          <w:sz w:val="20"/>
          <w:szCs w:val="20"/>
        </w:rPr>
        <w:t xml:space="preserve">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A7D86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A7D86">
        <w:rPr>
          <w:rFonts w:ascii="Times New Roman" w:hAnsi="Times New Roman" w:cs="Times New Roman"/>
          <w:sz w:val="20"/>
          <w:szCs w:val="20"/>
          <w:u w:val="single"/>
        </w:rPr>
        <w:t>Рекомендации по материально- техническому обеспечению учебного предмета.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Кабинет географии является неотъемлемой частью информационно-образовательной среды по предмету. В нем также могут проводиться внеклассные и внеурочные занятия, воспитательная работа с учащимися. Поэтому он необходим в каждой школе, а его оснащение должно соответствовать требованиям государственного образов</w:t>
      </w:r>
      <w:r w:rsidRPr="002909D4">
        <w:rPr>
          <w:rFonts w:ascii="Times New Roman" w:hAnsi="Times New Roman" w:cs="Times New Roman"/>
          <w:sz w:val="20"/>
          <w:szCs w:val="20"/>
        </w:rPr>
        <w:t>а</w:t>
      </w:r>
      <w:r w:rsidRPr="002909D4">
        <w:rPr>
          <w:rFonts w:ascii="Times New Roman" w:hAnsi="Times New Roman" w:cs="Times New Roman"/>
          <w:sz w:val="20"/>
          <w:szCs w:val="20"/>
        </w:rPr>
        <w:t>тельного стандарта. Кабинет географии должен иметь специальное смежное помещение - лаборантское, пре</w:t>
      </w:r>
      <w:r w:rsidRPr="002909D4">
        <w:rPr>
          <w:rFonts w:ascii="Times New Roman" w:hAnsi="Times New Roman" w:cs="Times New Roman"/>
          <w:sz w:val="20"/>
          <w:szCs w:val="20"/>
        </w:rPr>
        <w:t>д</w:t>
      </w:r>
      <w:r w:rsidRPr="002909D4">
        <w:rPr>
          <w:rFonts w:ascii="Times New Roman" w:hAnsi="Times New Roman" w:cs="Times New Roman"/>
          <w:sz w:val="20"/>
          <w:szCs w:val="20"/>
        </w:rPr>
        <w:t>назначенное для хранения учебного оборудования и подготовки занятий. Основа кабинета- рабочие места для учащихся и учителя.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Оборудование кабинета должно включать следующие типы средств обучения: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Учебно-практическое и учебно-лабораторное оборудование, в том числе комплект натуральных объектов, м</w:t>
      </w:r>
      <w:r w:rsidRPr="002909D4">
        <w:rPr>
          <w:rFonts w:ascii="Times New Roman" w:hAnsi="Times New Roman" w:cs="Times New Roman"/>
          <w:sz w:val="20"/>
          <w:szCs w:val="20"/>
        </w:rPr>
        <w:t>о</w:t>
      </w:r>
      <w:r w:rsidRPr="002909D4">
        <w:rPr>
          <w:rFonts w:ascii="Times New Roman" w:hAnsi="Times New Roman" w:cs="Times New Roman"/>
          <w:sz w:val="20"/>
          <w:szCs w:val="20"/>
        </w:rPr>
        <w:t>дели, школьная метеостанция, приборы и инструменты для проведения демонстраций и практических занятий, приборы системы глобального позиционирования;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Стенды для постоянных и временных экспозиций;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Комплект технических и информационно- коммуникативных средств обучения: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графопроектор;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аппаратура для записи и воспроизведения аудио- и видеоинформации;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компьютер;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lastRenderedPageBreak/>
        <w:t>- мультимедиа-проектор;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интерактивная доска;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коллекция медиаресурсов, в том числе электронные укчебники, электронные приложения к учебникам, об</w:t>
      </w:r>
      <w:r w:rsidRPr="002909D4">
        <w:rPr>
          <w:rFonts w:ascii="Times New Roman" w:hAnsi="Times New Roman" w:cs="Times New Roman"/>
          <w:sz w:val="20"/>
          <w:szCs w:val="20"/>
        </w:rPr>
        <w:t>у</w:t>
      </w:r>
      <w:r w:rsidRPr="002909D4">
        <w:rPr>
          <w:rFonts w:ascii="Times New Roman" w:hAnsi="Times New Roman" w:cs="Times New Roman"/>
          <w:sz w:val="20"/>
          <w:szCs w:val="20"/>
        </w:rPr>
        <w:t>чающие программы;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выход в Интернет;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- учебная геоинформационная система;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Комплекты географических карт и печатных демонстрационных пособий (таблицы, транспоранты, портреты выдающихся географов и путешественников) по всем разделам школьного курса географии;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Комплект экранно-звуковых пособий и слайдов;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Библиотека учебной, программно-методической, учебно-методической, справочно-информационной и научно-популярной литературы;</w:t>
      </w: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9D4">
        <w:rPr>
          <w:rFonts w:ascii="Times New Roman" w:hAnsi="Times New Roman" w:cs="Times New Roman"/>
          <w:sz w:val="20"/>
          <w:szCs w:val="20"/>
        </w:rPr>
        <w:t>Картотека с заданиями для индивидуального обучения, организации самостоятельных работ обучающихся, проведения контрольных работ и т.д.</w:t>
      </w:r>
    </w:p>
    <w:p w:rsidR="00527AA8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909D4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2A7D86" w:rsidRDefault="00527AA8" w:rsidP="00D40E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7D86">
        <w:rPr>
          <w:rFonts w:ascii="Times New Roman" w:hAnsi="Times New Roman" w:cs="Times New Roman"/>
          <w:b/>
          <w:bCs/>
          <w:sz w:val="20"/>
          <w:szCs w:val="20"/>
        </w:rPr>
        <w:t>Результаты изучения учебного предмета.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AA8" w:rsidRPr="001F3E21" w:rsidRDefault="00527AA8" w:rsidP="00D40E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51643">
        <w:rPr>
          <w:rFonts w:ascii="Times New Roman" w:hAnsi="Times New Roman" w:cs="Times New Roman"/>
          <w:sz w:val="20"/>
          <w:szCs w:val="20"/>
        </w:rPr>
        <w:t xml:space="preserve">Обучение географии в основной школе должно быть направлено на достижение следующих </w:t>
      </w:r>
      <w:r w:rsidRPr="001F3E21">
        <w:rPr>
          <w:rFonts w:ascii="Times New Roman" w:hAnsi="Times New Roman" w:cs="Times New Roman"/>
          <w:b/>
          <w:bCs/>
          <w:sz w:val="20"/>
          <w:szCs w:val="20"/>
        </w:rPr>
        <w:t>личностных р</w:t>
      </w:r>
      <w:r w:rsidRPr="001F3E21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1F3E21">
        <w:rPr>
          <w:rFonts w:ascii="Times New Roman" w:hAnsi="Times New Roman" w:cs="Times New Roman"/>
          <w:b/>
          <w:bCs/>
          <w:sz w:val="20"/>
          <w:szCs w:val="20"/>
        </w:rPr>
        <w:t>зультатов: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осознание ценности географического знания как важнейшего компонента научной картины мира;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сформированность устойчивых установок социально-ответственного поведения в географической среде — среде обитания всего живого, в том числе и человека.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3E21">
        <w:rPr>
          <w:rFonts w:ascii="Times New Roman" w:hAnsi="Times New Roman" w:cs="Times New Roman"/>
          <w:b/>
          <w:bCs/>
          <w:sz w:val="20"/>
          <w:szCs w:val="20"/>
        </w:rPr>
        <w:t>Метапредметные результаты</w:t>
      </w:r>
      <w:r w:rsidRPr="00251643">
        <w:rPr>
          <w:rFonts w:ascii="Times New Roman" w:hAnsi="Times New Roman" w:cs="Times New Roman"/>
          <w:sz w:val="20"/>
          <w:szCs w:val="20"/>
        </w:rPr>
        <w:t xml:space="preserve"> освоения выпускниками основной школы программы по географии заключаю</w:t>
      </w:r>
      <w:r w:rsidRPr="00251643">
        <w:rPr>
          <w:rFonts w:ascii="Times New Roman" w:hAnsi="Times New Roman" w:cs="Times New Roman"/>
          <w:sz w:val="20"/>
          <w:szCs w:val="20"/>
        </w:rPr>
        <w:t>т</w:t>
      </w:r>
      <w:r w:rsidRPr="00251643">
        <w:rPr>
          <w:rFonts w:ascii="Times New Roman" w:hAnsi="Times New Roman" w:cs="Times New Roman"/>
          <w:sz w:val="20"/>
          <w:szCs w:val="20"/>
        </w:rPr>
        <w:t>ся в формировании и развитии посредством географического знания: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познавательных интересов, интеллектуальных и творческих способностей учащихся;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гуманистических и демократических ценностных ориентации, готовности следовать этическим нормам пов</w:t>
      </w:r>
      <w:r w:rsidRPr="00251643">
        <w:rPr>
          <w:rFonts w:ascii="Times New Roman" w:hAnsi="Times New Roman" w:cs="Times New Roman"/>
          <w:sz w:val="20"/>
          <w:szCs w:val="20"/>
        </w:rPr>
        <w:t>е</w:t>
      </w:r>
      <w:r w:rsidRPr="00251643">
        <w:rPr>
          <w:rFonts w:ascii="Times New Roman" w:hAnsi="Times New Roman" w:cs="Times New Roman"/>
          <w:sz w:val="20"/>
          <w:szCs w:val="20"/>
        </w:rPr>
        <w:t>дения в повседневной жизни и производственной деятельности;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способности к самостоятельному приобретению новых знаний и практических умений, умения управлять св</w:t>
      </w:r>
      <w:r w:rsidRPr="00251643">
        <w:rPr>
          <w:rFonts w:ascii="Times New Roman" w:hAnsi="Times New Roman" w:cs="Times New Roman"/>
          <w:sz w:val="20"/>
          <w:szCs w:val="20"/>
        </w:rPr>
        <w:t>о</w:t>
      </w:r>
      <w:r w:rsidRPr="00251643">
        <w:rPr>
          <w:rFonts w:ascii="Times New Roman" w:hAnsi="Times New Roman" w:cs="Times New Roman"/>
          <w:sz w:val="20"/>
          <w:szCs w:val="20"/>
        </w:rPr>
        <w:t>ей познавательной деятельностью;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643">
        <w:rPr>
          <w:rFonts w:ascii="Times New Roman" w:hAnsi="Times New Roman" w:cs="Times New Roman"/>
          <w:sz w:val="20"/>
          <w:szCs w:val="20"/>
        </w:rPr>
        <w:t>Кроме того, к метапредметным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</w:t>
      </w:r>
      <w:r w:rsidRPr="00251643">
        <w:rPr>
          <w:rFonts w:ascii="Times New Roman" w:hAnsi="Times New Roman" w:cs="Times New Roman"/>
          <w:sz w:val="20"/>
          <w:szCs w:val="20"/>
        </w:rPr>
        <w:t>е</w:t>
      </w:r>
      <w:r w:rsidRPr="00251643">
        <w:rPr>
          <w:rFonts w:ascii="Times New Roman" w:hAnsi="Times New Roman" w:cs="Times New Roman"/>
          <w:sz w:val="20"/>
          <w:szCs w:val="20"/>
        </w:rPr>
        <w:t>альных жизненных ситуациях: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умения организовывать свою деятельность, определять ее  цели  и  задачи,   выбирать  средства  реализации  цели  и применять их на практике, оценивать достигнутые результаты;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умения вести самостоятельный поиск,  анализ, 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организация своей жизни в соответствии с общественно значимыми представлениями о здоровом образе жи</w:t>
      </w:r>
      <w:r w:rsidRPr="00251643">
        <w:rPr>
          <w:rFonts w:ascii="Times New Roman" w:hAnsi="Times New Roman" w:cs="Times New Roman"/>
          <w:sz w:val="20"/>
          <w:szCs w:val="20"/>
        </w:rPr>
        <w:t>з</w:t>
      </w:r>
      <w:r w:rsidRPr="00251643">
        <w:rPr>
          <w:rFonts w:ascii="Times New Roman" w:hAnsi="Times New Roman" w:cs="Times New Roman"/>
          <w:sz w:val="20"/>
          <w:szCs w:val="20"/>
        </w:rPr>
        <w:t>ни, правах и обязанностях гражданина, ценностях бытия и культуры, социального взаимодействия;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умение оценивать с позиций социальных норм собственные поступки и поступки других людей;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умения взаимодействовать с людьми, работать в коллективах с выполнением различных социальных ролей, представлять себя,  вести дискуссию, написать письмо,  заявление и т. п.;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3E21">
        <w:rPr>
          <w:rFonts w:ascii="Times New Roman" w:hAnsi="Times New Roman" w:cs="Times New Roman"/>
          <w:b/>
          <w:bCs/>
          <w:sz w:val="20"/>
          <w:szCs w:val="20"/>
        </w:rPr>
        <w:t>Предметными результатами</w:t>
      </w:r>
      <w:r w:rsidRPr="00251643">
        <w:rPr>
          <w:rFonts w:ascii="Times New Roman" w:hAnsi="Times New Roman" w:cs="Times New Roman"/>
          <w:sz w:val="20"/>
          <w:szCs w:val="20"/>
        </w:rPr>
        <w:t xml:space="preserve"> освоения выпускниками основной школы программы по географии являются: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формирование представлений о географической науке, ее роли в освоении планеты человеком, о географич</w:t>
      </w:r>
      <w:r w:rsidRPr="00251643">
        <w:rPr>
          <w:rFonts w:ascii="Times New Roman" w:hAnsi="Times New Roman" w:cs="Times New Roman"/>
          <w:sz w:val="20"/>
          <w:szCs w:val="20"/>
        </w:rPr>
        <w:t>е</w:t>
      </w:r>
      <w:r w:rsidRPr="00251643">
        <w:rPr>
          <w:rFonts w:ascii="Times New Roman" w:hAnsi="Times New Roman" w:cs="Times New Roman"/>
          <w:sz w:val="20"/>
          <w:szCs w:val="20"/>
        </w:rPr>
        <w:t>ских знаниях как компоненте научной картины мира, их необходимости для решения современных практич</w:t>
      </w:r>
      <w:r w:rsidRPr="00251643">
        <w:rPr>
          <w:rFonts w:ascii="Times New Roman" w:hAnsi="Times New Roman" w:cs="Times New Roman"/>
          <w:sz w:val="20"/>
          <w:szCs w:val="20"/>
        </w:rPr>
        <w:t>е</w:t>
      </w:r>
      <w:r w:rsidRPr="00251643">
        <w:rPr>
          <w:rFonts w:ascii="Times New Roman" w:hAnsi="Times New Roman" w:cs="Times New Roman"/>
          <w:sz w:val="20"/>
          <w:szCs w:val="20"/>
        </w:rPr>
        <w:t>ских задач человечества и своей страны, в том числе задачи охраны окружающей среды и рационального пр</w:t>
      </w:r>
      <w:r w:rsidRPr="00251643">
        <w:rPr>
          <w:rFonts w:ascii="Times New Roman" w:hAnsi="Times New Roman" w:cs="Times New Roman"/>
          <w:sz w:val="20"/>
          <w:szCs w:val="20"/>
        </w:rPr>
        <w:t>и</w:t>
      </w:r>
      <w:r w:rsidRPr="00251643">
        <w:rPr>
          <w:rFonts w:ascii="Times New Roman" w:hAnsi="Times New Roman" w:cs="Times New Roman"/>
          <w:sz w:val="20"/>
          <w:szCs w:val="20"/>
        </w:rPr>
        <w:t>родопользования;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</w:t>
      </w:r>
      <w:r w:rsidRPr="00251643">
        <w:rPr>
          <w:rFonts w:ascii="Times New Roman" w:hAnsi="Times New Roman" w:cs="Times New Roman"/>
          <w:sz w:val="20"/>
          <w:szCs w:val="20"/>
        </w:rPr>
        <w:t>н</w:t>
      </w:r>
      <w:r w:rsidRPr="00251643">
        <w:rPr>
          <w:rFonts w:ascii="Times New Roman" w:hAnsi="Times New Roman" w:cs="Times New Roman"/>
          <w:sz w:val="20"/>
          <w:szCs w:val="20"/>
        </w:rPr>
        <w:t>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овладение элементарными практическими умениями использования приборов и инструментов для определ</w:t>
      </w:r>
      <w:r w:rsidRPr="00251643">
        <w:rPr>
          <w:rFonts w:ascii="Times New Roman" w:hAnsi="Times New Roman" w:cs="Times New Roman"/>
          <w:sz w:val="20"/>
          <w:szCs w:val="20"/>
        </w:rPr>
        <w:t>е</w:t>
      </w:r>
      <w:r w:rsidRPr="00251643">
        <w:rPr>
          <w:rFonts w:ascii="Times New Roman" w:hAnsi="Times New Roman" w:cs="Times New Roman"/>
          <w:sz w:val="20"/>
          <w:szCs w:val="20"/>
        </w:rPr>
        <w:t>ния количественных и качественных характеристик компонентов географической среды, в том числе ее экол</w:t>
      </w:r>
      <w:r w:rsidRPr="00251643">
        <w:rPr>
          <w:rFonts w:ascii="Times New Roman" w:hAnsi="Times New Roman" w:cs="Times New Roman"/>
          <w:sz w:val="20"/>
          <w:szCs w:val="20"/>
        </w:rPr>
        <w:t>о</w:t>
      </w:r>
      <w:r w:rsidRPr="00251643">
        <w:rPr>
          <w:rFonts w:ascii="Times New Roman" w:hAnsi="Times New Roman" w:cs="Times New Roman"/>
          <w:sz w:val="20"/>
          <w:szCs w:val="20"/>
        </w:rPr>
        <w:t>гических параметров;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овладение основами картографической грамотности и использования географической карты как одного из «языков»международного общения;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овладение основными навыками нахождения, использования и презентации географической информации;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формирование умений и навыков использования разнообразных географических знаний в повседневной жи</w:t>
      </w:r>
      <w:r w:rsidRPr="00251643">
        <w:rPr>
          <w:rFonts w:ascii="Times New Roman" w:hAnsi="Times New Roman" w:cs="Times New Roman"/>
          <w:sz w:val="20"/>
          <w:szCs w:val="20"/>
        </w:rPr>
        <w:t>з</w:t>
      </w:r>
      <w:r w:rsidRPr="00251643">
        <w:rPr>
          <w:rFonts w:ascii="Times New Roman" w:hAnsi="Times New Roman" w:cs="Times New Roman"/>
          <w:sz w:val="20"/>
          <w:szCs w:val="20"/>
        </w:rPr>
        <w:t>ни для объяснения и оценки разнообразных явлений и процессов, самостоятельного оценивания уровня без</w:t>
      </w:r>
      <w:r w:rsidRPr="00251643">
        <w:rPr>
          <w:rFonts w:ascii="Times New Roman" w:hAnsi="Times New Roman" w:cs="Times New Roman"/>
          <w:sz w:val="20"/>
          <w:szCs w:val="20"/>
        </w:rPr>
        <w:t>о</w:t>
      </w:r>
      <w:r w:rsidRPr="00251643">
        <w:rPr>
          <w:rFonts w:ascii="Times New Roman" w:hAnsi="Times New Roman" w:cs="Times New Roman"/>
          <w:sz w:val="20"/>
          <w:szCs w:val="20"/>
        </w:rPr>
        <w:t>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1643">
        <w:rPr>
          <w:rFonts w:ascii="Times New Roman" w:hAnsi="Times New Roman" w:cs="Times New Roman"/>
          <w:sz w:val="20"/>
          <w:szCs w:val="20"/>
        </w:rPr>
        <w:t>формирование представлений об особенностях экологических проблем на различных территориях и акватор</w:t>
      </w:r>
      <w:r w:rsidRPr="00251643">
        <w:rPr>
          <w:rFonts w:ascii="Times New Roman" w:hAnsi="Times New Roman" w:cs="Times New Roman"/>
          <w:sz w:val="20"/>
          <w:szCs w:val="20"/>
        </w:rPr>
        <w:t>и</w:t>
      </w:r>
      <w:r w:rsidRPr="00251643">
        <w:rPr>
          <w:rFonts w:ascii="Times New Roman" w:hAnsi="Times New Roman" w:cs="Times New Roman"/>
          <w:sz w:val="20"/>
          <w:szCs w:val="20"/>
        </w:rPr>
        <w:t>ях, умений и навыков безопасного и экологически целесообразного поведения в окружающей среде.</w:t>
      </w:r>
    </w:p>
    <w:p w:rsidR="00527AA8" w:rsidRPr="00251643" w:rsidRDefault="00527AA8" w:rsidP="00D40E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27AA8" w:rsidRPr="00251643" w:rsidSect="005242A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F0" w:rsidRDefault="00B166F0" w:rsidP="00D761F4">
      <w:pPr>
        <w:spacing w:after="0" w:line="240" w:lineRule="auto"/>
      </w:pPr>
      <w:r>
        <w:separator/>
      </w:r>
    </w:p>
  </w:endnote>
  <w:endnote w:type="continuationSeparator" w:id="1">
    <w:p w:rsidR="00B166F0" w:rsidRDefault="00B166F0" w:rsidP="00D7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8" w:rsidRDefault="00527A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F0" w:rsidRDefault="00B166F0" w:rsidP="00D761F4">
      <w:pPr>
        <w:spacing w:after="0" w:line="240" w:lineRule="auto"/>
      </w:pPr>
      <w:r>
        <w:separator/>
      </w:r>
    </w:p>
  </w:footnote>
  <w:footnote w:type="continuationSeparator" w:id="1">
    <w:p w:rsidR="00B166F0" w:rsidRDefault="00B166F0" w:rsidP="00D7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8" w:rsidRDefault="00527A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5E9"/>
    <w:multiLevelType w:val="hybridMultilevel"/>
    <w:tmpl w:val="22D47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94A557F"/>
    <w:multiLevelType w:val="hybridMultilevel"/>
    <w:tmpl w:val="670472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9F38CE"/>
    <w:multiLevelType w:val="hybridMultilevel"/>
    <w:tmpl w:val="B4466E2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0397"/>
    <w:multiLevelType w:val="hybridMultilevel"/>
    <w:tmpl w:val="B4688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167E1F"/>
    <w:multiLevelType w:val="hybridMultilevel"/>
    <w:tmpl w:val="8B445B5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235E7"/>
    <w:multiLevelType w:val="multilevel"/>
    <w:tmpl w:val="FE0EF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93A07CE"/>
    <w:multiLevelType w:val="hybridMultilevel"/>
    <w:tmpl w:val="B394E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6F19DE"/>
    <w:multiLevelType w:val="hybridMultilevel"/>
    <w:tmpl w:val="177C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627F"/>
    <w:multiLevelType w:val="hybridMultilevel"/>
    <w:tmpl w:val="BAD28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9C17D6"/>
    <w:multiLevelType w:val="hybridMultilevel"/>
    <w:tmpl w:val="447EF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1F4"/>
    <w:rsid w:val="0000088A"/>
    <w:rsid w:val="000217BB"/>
    <w:rsid w:val="000539E1"/>
    <w:rsid w:val="00072975"/>
    <w:rsid w:val="000A5EC1"/>
    <w:rsid w:val="000B2B29"/>
    <w:rsid w:val="000E58E3"/>
    <w:rsid w:val="001171CF"/>
    <w:rsid w:val="00150EB2"/>
    <w:rsid w:val="0017790E"/>
    <w:rsid w:val="001D7F18"/>
    <w:rsid w:val="001F1ED9"/>
    <w:rsid w:val="001F3E21"/>
    <w:rsid w:val="001F4903"/>
    <w:rsid w:val="00215C7C"/>
    <w:rsid w:val="00251643"/>
    <w:rsid w:val="002909D4"/>
    <w:rsid w:val="002950D0"/>
    <w:rsid w:val="002A7D86"/>
    <w:rsid w:val="002C39F2"/>
    <w:rsid w:val="003271E6"/>
    <w:rsid w:val="00383023"/>
    <w:rsid w:val="003B1B08"/>
    <w:rsid w:val="003C7C76"/>
    <w:rsid w:val="00424BFB"/>
    <w:rsid w:val="004F037D"/>
    <w:rsid w:val="00510765"/>
    <w:rsid w:val="005242AE"/>
    <w:rsid w:val="00527AA8"/>
    <w:rsid w:val="005C65FF"/>
    <w:rsid w:val="005E20A1"/>
    <w:rsid w:val="0062324A"/>
    <w:rsid w:val="0069386D"/>
    <w:rsid w:val="006A4A87"/>
    <w:rsid w:val="006E498B"/>
    <w:rsid w:val="0071130B"/>
    <w:rsid w:val="0077758F"/>
    <w:rsid w:val="007A57E5"/>
    <w:rsid w:val="0080359C"/>
    <w:rsid w:val="00865D46"/>
    <w:rsid w:val="00900376"/>
    <w:rsid w:val="00902EFF"/>
    <w:rsid w:val="009405B0"/>
    <w:rsid w:val="00966873"/>
    <w:rsid w:val="009964A7"/>
    <w:rsid w:val="00A333D8"/>
    <w:rsid w:val="00A544F1"/>
    <w:rsid w:val="00B166F0"/>
    <w:rsid w:val="00B23C8B"/>
    <w:rsid w:val="00B32239"/>
    <w:rsid w:val="00B439D7"/>
    <w:rsid w:val="00B45169"/>
    <w:rsid w:val="00B61FA2"/>
    <w:rsid w:val="00B72C20"/>
    <w:rsid w:val="00C01308"/>
    <w:rsid w:val="00C21237"/>
    <w:rsid w:val="00C41E4D"/>
    <w:rsid w:val="00CD45E1"/>
    <w:rsid w:val="00D31E04"/>
    <w:rsid w:val="00D40E04"/>
    <w:rsid w:val="00D45117"/>
    <w:rsid w:val="00D6373A"/>
    <w:rsid w:val="00D761F4"/>
    <w:rsid w:val="00D854D3"/>
    <w:rsid w:val="00DE1722"/>
    <w:rsid w:val="00E11B66"/>
    <w:rsid w:val="00E45618"/>
    <w:rsid w:val="00E63A6B"/>
    <w:rsid w:val="00E65C72"/>
    <w:rsid w:val="00E66992"/>
    <w:rsid w:val="00E927F6"/>
    <w:rsid w:val="00EA0EEB"/>
    <w:rsid w:val="00EE3C41"/>
    <w:rsid w:val="00EE5D2A"/>
    <w:rsid w:val="00EF3BBE"/>
    <w:rsid w:val="00F60CA7"/>
    <w:rsid w:val="00F720F5"/>
    <w:rsid w:val="00FA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1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D761F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D761F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D7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761F4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D7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61F4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761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63A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63A6B"/>
    <w:pPr>
      <w:spacing w:after="0" w:line="240" w:lineRule="auto"/>
    </w:pPr>
    <w:rPr>
      <w:sz w:val="24"/>
      <w:szCs w:val="24"/>
    </w:rPr>
  </w:style>
  <w:style w:type="character" w:customStyle="1" w:styleId="Web">
    <w:name w:val="Обычный (Web) Знак Знак"/>
    <w:basedOn w:val="a0"/>
    <w:uiPriority w:val="99"/>
    <w:locked/>
    <w:rsid w:val="00E63A6B"/>
    <w:rPr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E63A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3A6B"/>
    <w:pPr>
      <w:spacing w:after="0" w:line="240" w:lineRule="auto"/>
      <w:ind w:left="720" w:firstLine="700"/>
      <w:jc w:val="both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E63A6B"/>
    <w:pPr>
      <w:spacing w:after="0" w:line="240" w:lineRule="auto"/>
      <w:ind w:left="720"/>
    </w:pPr>
    <w:rPr>
      <w:sz w:val="24"/>
      <w:szCs w:val="24"/>
    </w:rPr>
  </w:style>
  <w:style w:type="paragraph" w:customStyle="1" w:styleId="a9">
    <w:name w:val="А_основной"/>
    <w:basedOn w:val="a"/>
    <w:link w:val="aa"/>
    <w:uiPriority w:val="99"/>
    <w:rsid w:val="002909D4"/>
    <w:pPr>
      <w:spacing w:after="0"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a">
    <w:name w:val="А_основной Знак"/>
    <w:basedOn w:val="a0"/>
    <w:link w:val="a9"/>
    <w:uiPriority w:val="99"/>
    <w:locked/>
    <w:rsid w:val="002909D4"/>
    <w:rPr>
      <w:rFonts w:eastAsia="Times New Roman"/>
      <w:sz w:val="28"/>
      <w:szCs w:val="28"/>
      <w:lang w:val="ru-RU" w:eastAsia="en-US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uiPriority w:val="99"/>
    <w:rsid w:val="002909D4"/>
    <w:pPr>
      <w:spacing w:after="120" w:line="240" w:lineRule="auto"/>
      <w:ind w:firstLine="454"/>
      <w:jc w:val="both"/>
    </w:pPr>
    <w:rPr>
      <w:sz w:val="24"/>
      <w:szCs w:val="24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link w:val="ab"/>
    <w:uiPriority w:val="99"/>
    <w:semiHidden/>
    <w:locked/>
    <w:rsid w:val="00E65C72"/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uiPriority w:val="99"/>
    <w:locked/>
    <w:rsid w:val="002909D4"/>
    <w:rPr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2909D4"/>
    <w:pPr>
      <w:spacing w:after="0" w:line="240" w:lineRule="auto"/>
      <w:ind w:firstLine="454"/>
      <w:jc w:val="both"/>
    </w:pPr>
    <w:rPr>
      <w:sz w:val="24"/>
      <w:szCs w:val="24"/>
    </w:rPr>
  </w:style>
  <w:style w:type="character" w:customStyle="1" w:styleId="default005f005fchar1char1">
    <w:name w:val="default_005f_005fchar1__char1"/>
    <w:basedOn w:val="a0"/>
    <w:uiPriority w:val="99"/>
    <w:rsid w:val="002909D4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d">
    <w:name w:val="Table Grid"/>
    <w:basedOn w:val="a1"/>
    <w:uiPriority w:val="99"/>
    <w:locked/>
    <w:rsid w:val="00EE3C4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9522</Words>
  <Characters>54278</Characters>
  <Application>Microsoft Office Word</Application>
  <DocSecurity>0</DocSecurity>
  <Lines>452</Lines>
  <Paragraphs>127</Paragraphs>
  <ScaleCrop>false</ScaleCrop>
  <Company>СОШ33</Company>
  <LinksUpToDate>false</LinksUpToDate>
  <CharactersWithSpaces>63673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Selena</cp:lastModifiedBy>
  <cp:revision>17</cp:revision>
  <dcterms:created xsi:type="dcterms:W3CDTF">2013-08-25T05:05:00Z</dcterms:created>
  <dcterms:modified xsi:type="dcterms:W3CDTF">2014-01-05T18:12:00Z</dcterms:modified>
</cp:coreProperties>
</file>