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05" w:rsidRPr="007B14D1" w:rsidRDefault="008D0505" w:rsidP="008D05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-906972</wp:posOffset>
            </wp:positionH>
            <wp:positionV relativeFrom="paragraph">
              <wp:posOffset>-730364</wp:posOffset>
            </wp:positionV>
            <wp:extent cx="7624923" cy="10715946"/>
            <wp:effectExtent l="19050" t="0" r="0" b="0"/>
            <wp:wrapNone/>
            <wp:docPr id="1" name="Рисунок 2" descr="\\SERVER\public\рамки\фоны\1239563887_stock-colour-background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public\рамки\фоны\1239563887_stock-colour-backgrounds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b="11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923" cy="1071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4D1">
        <w:rPr>
          <w:rFonts w:ascii="Times New Roman" w:hAnsi="Times New Roman" w:cs="Times New Roman"/>
          <w:sz w:val="24"/>
          <w:szCs w:val="24"/>
        </w:rPr>
        <w:t>Муниципальное казенное учреждение общеобразовательная школа-интернат</w:t>
      </w:r>
    </w:p>
    <w:p w:rsidR="008D0505" w:rsidRPr="007B14D1" w:rsidRDefault="008D0505" w:rsidP="008D05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167640</wp:posOffset>
            </wp:positionV>
            <wp:extent cx="4413250" cy="2866390"/>
            <wp:effectExtent l="19050" t="0" r="6350" b="0"/>
            <wp:wrapNone/>
            <wp:docPr id="16" name="Рисунок 16" descr="http://i-pic.narod.ru/05-economic/thumb/05-economic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-pic.narod.ru/05-economic/thumb/05-economic_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86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B14D1">
        <w:rPr>
          <w:rFonts w:ascii="Times New Roman" w:hAnsi="Times New Roman" w:cs="Times New Roman"/>
          <w:sz w:val="24"/>
          <w:szCs w:val="24"/>
        </w:rPr>
        <w:t>«Салемальская школа-интернат среднего/полного/общего образования</w:t>
      </w: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  <w:r w:rsidRPr="008D0505">
        <w:rPr>
          <w:rStyle w:val="FontStyle12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-732790</wp:posOffset>
            </wp:positionV>
            <wp:extent cx="7626350" cy="10718800"/>
            <wp:effectExtent l="19050" t="0" r="0" b="0"/>
            <wp:wrapNone/>
            <wp:docPr id="3" name="Рисунок 2" descr="\\SERVER\public\рамки\фоны\1239563887_stock-colour-background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public\рамки\фоны\1239563887_stock-colour-backgrounds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b="11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1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Pr="007B14D1" w:rsidRDefault="008D0505" w:rsidP="008D0505">
      <w:pPr>
        <w:spacing w:after="0" w:line="360" w:lineRule="auto"/>
        <w:jc w:val="center"/>
        <w:rPr>
          <w:rFonts w:ascii="Monotype Corsiva" w:hAnsi="Monotype Corsiva" w:cs="Times New Roman"/>
          <w:b/>
          <w:color w:val="1607D3"/>
          <w:sz w:val="72"/>
          <w:szCs w:val="72"/>
        </w:rPr>
      </w:pPr>
      <w:r>
        <w:rPr>
          <w:rFonts w:ascii="Monotype Corsiva" w:hAnsi="Monotype Corsiva" w:cs="Times New Roman"/>
          <w:b/>
          <w:color w:val="1607D3"/>
          <w:sz w:val="72"/>
          <w:szCs w:val="72"/>
        </w:rPr>
        <w:t>Рабочая п</w:t>
      </w:r>
      <w:r w:rsidRPr="007B14D1">
        <w:rPr>
          <w:rFonts w:ascii="Monotype Corsiva" w:hAnsi="Monotype Corsiva" w:cs="Times New Roman"/>
          <w:b/>
          <w:color w:val="1607D3"/>
          <w:sz w:val="72"/>
          <w:szCs w:val="72"/>
        </w:rPr>
        <w:t xml:space="preserve">рограмма </w:t>
      </w:r>
      <w:r>
        <w:rPr>
          <w:rFonts w:ascii="Monotype Corsiva" w:hAnsi="Monotype Corsiva" w:cs="Times New Roman"/>
          <w:b/>
          <w:color w:val="1607D3"/>
          <w:sz w:val="72"/>
          <w:szCs w:val="72"/>
        </w:rPr>
        <w:t>элективного курса</w:t>
      </w:r>
    </w:p>
    <w:p w:rsidR="008D0505" w:rsidRPr="00F01A0C" w:rsidRDefault="008D0505" w:rsidP="008D0505">
      <w:pPr>
        <w:pStyle w:val="Style4"/>
        <w:widowControl/>
        <w:ind w:right="10"/>
        <w:jc w:val="center"/>
        <w:rPr>
          <w:rStyle w:val="FontStyle15"/>
          <w:b w:val="0"/>
        </w:rPr>
      </w:pPr>
      <w:r>
        <w:rPr>
          <w:rFonts w:ascii="Monotype Corsiva" w:hAnsi="Monotype Corsiva"/>
          <w:b/>
          <w:color w:val="1607D3"/>
          <w:sz w:val="72"/>
          <w:szCs w:val="72"/>
        </w:rPr>
        <w:t>«Три ступени к миру бизнеса»</w:t>
      </w:r>
    </w:p>
    <w:p w:rsidR="008D0505" w:rsidRPr="007B14D1" w:rsidRDefault="008D0505" w:rsidP="008D0505">
      <w:pPr>
        <w:spacing w:after="0" w:line="360" w:lineRule="auto"/>
        <w:jc w:val="center"/>
        <w:rPr>
          <w:rFonts w:ascii="Monotype Corsiva" w:hAnsi="Monotype Corsiva" w:cs="Times New Roman"/>
          <w:b/>
          <w:color w:val="1607D3"/>
          <w:sz w:val="72"/>
          <w:szCs w:val="72"/>
        </w:rPr>
      </w:pPr>
      <w:r>
        <w:rPr>
          <w:rFonts w:ascii="Monotype Corsiva" w:hAnsi="Monotype Corsiva" w:cs="Times New Roman"/>
          <w:b/>
          <w:noProof/>
          <w:color w:val="1607D3"/>
          <w:sz w:val="72"/>
          <w:szCs w:val="7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316230</wp:posOffset>
            </wp:positionV>
            <wp:extent cx="4460240" cy="3380105"/>
            <wp:effectExtent l="19050" t="0" r="0" b="0"/>
            <wp:wrapTight wrapText="bothSides">
              <wp:wrapPolygon edited="0">
                <wp:start x="-92" y="0"/>
                <wp:lineTo x="-92" y="21426"/>
                <wp:lineTo x="21588" y="21426"/>
                <wp:lineTo x="21588" y="0"/>
                <wp:lineTo x="-92" y="0"/>
              </wp:wrapPolygon>
            </wp:wrapTight>
            <wp:docPr id="4" name="Рисунок 22" descr="http://i-pic.narod.ru/05-economic/thumb/05-economic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-pic.narod.ru/05-economic/thumb/05-economic_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338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8D0505" w:rsidRPr="007B14D1" w:rsidRDefault="008D0505" w:rsidP="008D05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14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14D1">
        <w:rPr>
          <w:rFonts w:ascii="Times New Roman" w:hAnsi="Times New Roman" w:cs="Times New Roman"/>
          <w:sz w:val="24"/>
          <w:szCs w:val="24"/>
        </w:rPr>
        <w:t>алемал,2012г.</w:t>
      </w:r>
    </w:p>
    <w:p w:rsidR="008D0505" w:rsidRDefault="008D0505" w:rsidP="00F01A0C">
      <w:pPr>
        <w:pStyle w:val="Style4"/>
        <w:widowControl/>
        <w:ind w:right="10"/>
        <w:jc w:val="center"/>
        <w:rPr>
          <w:rStyle w:val="FontStyle12"/>
          <w:b/>
          <w:sz w:val="28"/>
          <w:szCs w:val="28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>Муниципальное казенное учреждение общеобразовательная школа-интернат</w:t>
      </w: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>«Салемальская школа-интернат среднего/полного/общего образования</w:t>
      </w: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29F" w:rsidRDefault="0097029F" w:rsidP="0097029F">
      <w:pPr>
        <w:rPr>
          <w:b/>
        </w:rPr>
      </w:pPr>
    </w:p>
    <w:tbl>
      <w:tblPr>
        <w:tblW w:w="9320" w:type="dxa"/>
        <w:tblInd w:w="-459" w:type="dxa"/>
        <w:tblLook w:val="01E0"/>
      </w:tblPr>
      <w:tblGrid>
        <w:gridCol w:w="3544"/>
        <w:gridCol w:w="2835"/>
        <w:gridCol w:w="2941"/>
      </w:tblGrid>
      <w:tr w:rsidR="0097029F" w:rsidRPr="0097029F" w:rsidTr="0097029F">
        <w:tc>
          <w:tcPr>
            <w:tcW w:w="3544" w:type="dxa"/>
            <w:hideMark/>
          </w:tcPr>
          <w:p w:rsidR="0097029F" w:rsidRPr="0097029F" w:rsidRDefault="009702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</w:tc>
        <w:tc>
          <w:tcPr>
            <w:tcW w:w="2835" w:type="dxa"/>
            <w:hideMark/>
          </w:tcPr>
          <w:p w:rsidR="0097029F" w:rsidRPr="0097029F" w:rsidRDefault="009702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2941" w:type="dxa"/>
            <w:hideMark/>
          </w:tcPr>
          <w:p w:rsidR="0097029F" w:rsidRPr="0097029F" w:rsidRDefault="009702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97029F" w:rsidRPr="0097029F" w:rsidTr="0097029F">
        <w:tc>
          <w:tcPr>
            <w:tcW w:w="3544" w:type="dxa"/>
          </w:tcPr>
          <w:p w:rsidR="0097029F" w:rsidRPr="0097029F" w:rsidRDefault="00970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97029F" w:rsidRPr="0097029F" w:rsidRDefault="00970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 xml:space="preserve">________/Л.А.Кошкина  </w:t>
            </w:r>
          </w:p>
          <w:p w:rsidR="0097029F" w:rsidRPr="0097029F" w:rsidRDefault="0097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7029F" w:rsidRPr="0097029F" w:rsidRDefault="0097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 xml:space="preserve"> «__» _________ 2012 г.</w:t>
            </w:r>
          </w:p>
          <w:p w:rsidR="0097029F" w:rsidRPr="0097029F" w:rsidRDefault="009702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7029F" w:rsidRPr="0097029F" w:rsidRDefault="00970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</w:t>
            </w:r>
            <w:proofErr w:type="gramStart"/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7029F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по МР</w:t>
            </w:r>
          </w:p>
          <w:p w:rsidR="0097029F" w:rsidRPr="0097029F" w:rsidRDefault="00970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______С.Л.Бакинова</w:t>
            </w:r>
            <w:proofErr w:type="spellEnd"/>
          </w:p>
          <w:p w:rsidR="0097029F" w:rsidRPr="0097029F" w:rsidRDefault="00970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 xml:space="preserve"> «__» _________ 2012 г.</w:t>
            </w:r>
          </w:p>
          <w:p w:rsidR="0097029F" w:rsidRPr="0097029F" w:rsidRDefault="0097029F">
            <w:pPr>
              <w:tabs>
                <w:tab w:val="left" w:pos="510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41" w:type="dxa"/>
          </w:tcPr>
          <w:p w:rsidR="0097029F" w:rsidRPr="0097029F" w:rsidRDefault="00970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Директор школ</w:t>
            </w:r>
            <w:proofErr w:type="gramStart"/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7029F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</w:t>
            </w:r>
          </w:p>
          <w:p w:rsidR="0097029F" w:rsidRPr="0097029F" w:rsidRDefault="0097029F">
            <w:pPr>
              <w:tabs>
                <w:tab w:val="left" w:pos="765"/>
                <w:tab w:val="center" w:pos="16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 xml:space="preserve">    _________Г.Н. Ченцова</w:t>
            </w:r>
          </w:p>
          <w:p w:rsidR="0097029F" w:rsidRPr="0097029F" w:rsidRDefault="0097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:rsidR="0097029F" w:rsidRPr="0097029F" w:rsidRDefault="0097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9F">
              <w:rPr>
                <w:rFonts w:ascii="Times New Roman" w:hAnsi="Times New Roman" w:cs="Times New Roman"/>
                <w:sz w:val="24"/>
                <w:szCs w:val="24"/>
              </w:rPr>
              <w:t>от «__»__________2012 г.</w:t>
            </w:r>
          </w:p>
          <w:p w:rsidR="0097029F" w:rsidRPr="0097029F" w:rsidRDefault="00970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09B9" w:rsidRPr="007B14D1" w:rsidRDefault="005409B9" w:rsidP="005409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09B9" w:rsidRPr="00AD38A7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7">
        <w:rPr>
          <w:rFonts w:ascii="Times New Roman" w:hAnsi="Times New Roman" w:cs="Times New Roman"/>
          <w:b/>
          <w:sz w:val="28"/>
          <w:szCs w:val="28"/>
        </w:rPr>
        <w:t xml:space="preserve"> Рабочая программа</w:t>
      </w:r>
    </w:p>
    <w:p w:rsidR="005409B9" w:rsidRPr="00AD38A7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7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5409B9" w:rsidRPr="00AD38A7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«Три ступени к миру бизнеса</w:t>
      </w:r>
      <w:r w:rsidRPr="00AD3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409B9" w:rsidRPr="00AD38A7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7">
        <w:rPr>
          <w:rFonts w:ascii="Times New Roman" w:hAnsi="Times New Roman" w:cs="Times New Roman"/>
          <w:b/>
          <w:sz w:val="28"/>
          <w:szCs w:val="28"/>
        </w:rPr>
        <w:t>для учащихся 9 класса</w:t>
      </w:r>
    </w:p>
    <w:p w:rsidR="005409B9" w:rsidRDefault="005409B9" w:rsidP="00970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29F" w:rsidRDefault="0097029F" w:rsidP="00970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29F" w:rsidRPr="007B14D1" w:rsidRDefault="0097029F" w:rsidP="00970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Шаповалов А.В</w:t>
      </w:r>
      <w:r w:rsidRPr="007B14D1">
        <w:rPr>
          <w:rFonts w:ascii="Times New Roman" w:hAnsi="Times New Roman" w:cs="Times New Roman"/>
          <w:sz w:val="24"/>
          <w:szCs w:val="24"/>
        </w:rPr>
        <w:t>.</w:t>
      </w: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учитель истории и обществознания</w:t>
      </w: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7B14D1" w:rsidRDefault="005409B9" w:rsidP="00540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9B9" w:rsidRPr="00AD38A7" w:rsidRDefault="005409B9" w:rsidP="005409B9">
      <w:pPr>
        <w:spacing w:after="0" w:line="360" w:lineRule="auto"/>
        <w:jc w:val="center"/>
        <w:rPr>
          <w:rStyle w:val="FontStyle11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алемал</w:t>
      </w:r>
      <w:proofErr w:type="spellEnd"/>
      <w:r>
        <w:rPr>
          <w:rFonts w:ascii="Times New Roman" w:hAnsi="Times New Roman" w:cs="Times New Roman"/>
          <w:sz w:val="24"/>
          <w:szCs w:val="24"/>
        </w:rPr>
        <w:t>, 2012г.</w:t>
      </w:r>
    </w:p>
    <w:p w:rsidR="008D0505" w:rsidRPr="005409B9" w:rsidRDefault="008D0505" w:rsidP="00E40B3C">
      <w:pPr>
        <w:pStyle w:val="Style4"/>
        <w:widowControl/>
        <w:ind w:right="10"/>
        <w:rPr>
          <w:rStyle w:val="FontStyle12"/>
          <w:b/>
          <w:sz w:val="24"/>
          <w:szCs w:val="24"/>
        </w:rPr>
      </w:pPr>
    </w:p>
    <w:p w:rsidR="00F01A0C" w:rsidRPr="005409B9" w:rsidRDefault="00E40B3C" w:rsidP="00F01A0C">
      <w:pPr>
        <w:pStyle w:val="Style4"/>
        <w:widowControl/>
        <w:ind w:right="10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Рабочая п</w:t>
      </w:r>
      <w:r w:rsidR="00F01A0C" w:rsidRPr="005409B9">
        <w:rPr>
          <w:rStyle w:val="FontStyle12"/>
          <w:b/>
          <w:sz w:val="24"/>
          <w:szCs w:val="24"/>
        </w:rPr>
        <w:t>рограмма элективного курса</w:t>
      </w:r>
    </w:p>
    <w:p w:rsidR="00F01A0C" w:rsidRPr="005409B9" w:rsidRDefault="00F01A0C" w:rsidP="00F01A0C">
      <w:pPr>
        <w:pStyle w:val="Style4"/>
        <w:widowControl/>
        <w:ind w:right="10"/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409B9">
        <w:rPr>
          <w:rStyle w:val="FontStyle12"/>
          <w:b/>
          <w:sz w:val="24"/>
          <w:szCs w:val="24"/>
        </w:rPr>
        <w:t xml:space="preserve"> «Три ступени старта к миру бизнеса»</w:t>
      </w:r>
    </w:p>
    <w:p w:rsidR="00F01A0C" w:rsidRPr="005409B9" w:rsidRDefault="00F01A0C" w:rsidP="00F01A0C">
      <w:pPr>
        <w:pStyle w:val="Style4"/>
        <w:widowControl/>
        <w:ind w:right="10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F01A0C" w:rsidRDefault="00F01A0C" w:rsidP="00F01A0C">
      <w:pPr>
        <w:pStyle w:val="Style4"/>
        <w:widowControl/>
        <w:ind w:right="10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5409B9">
        <w:rPr>
          <w:rStyle w:val="FontStyle15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409B9" w:rsidRPr="005409B9" w:rsidRDefault="005409B9" w:rsidP="005409B9">
      <w:pPr>
        <w:pStyle w:val="Style4"/>
        <w:widowControl/>
        <w:ind w:right="1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5409B9">
        <w:rPr>
          <w:rStyle w:val="FontStyle15"/>
          <w:rFonts w:ascii="Times New Roman" w:hAnsi="Times New Roman" w:cs="Times New Roman"/>
          <w:b w:val="0"/>
          <w:sz w:val="24"/>
          <w:szCs w:val="24"/>
        </w:rPr>
        <w:t>Рабочая программа курса разработана на основе сборника программ элективных курсов</w:t>
      </w:r>
      <w:r>
        <w:rPr>
          <w:rStyle w:val="FontStyle15"/>
          <w:rFonts w:ascii="Times New Roman" w:hAnsi="Times New Roman" w:cs="Times New Roman"/>
          <w:sz w:val="24"/>
          <w:szCs w:val="24"/>
        </w:rPr>
        <w:t>:</w:t>
      </w:r>
      <w:r w:rsidRPr="005409B9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5409B9">
        <w:rPr>
          <w:rStyle w:val="FontStyle12"/>
          <w:sz w:val="24"/>
          <w:szCs w:val="24"/>
        </w:rPr>
        <w:t xml:space="preserve">Программы </w:t>
      </w:r>
      <w:r w:rsidRPr="005409B9">
        <w:rPr>
          <w:rStyle w:val="FontStyle13"/>
          <w:b w:val="0"/>
          <w:sz w:val="24"/>
          <w:szCs w:val="24"/>
        </w:rPr>
        <w:t>элективных курсов. Обществознание. Литература. Экономика</w:t>
      </w:r>
      <w:r w:rsidRPr="005409B9">
        <w:rPr>
          <w:rStyle w:val="FontStyle13"/>
          <w:sz w:val="24"/>
          <w:szCs w:val="24"/>
        </w:rPr>
        <w:t xml:space="preserve">. </w:t>
      </w:r>
      <w:proofErr w:type="spellStart"/>
      <w:r w:rsidRPr="005409B9">
        <w:rPr>
          <w:rStyle w:val="FontStyle13"/>
          <w:b w:val="0"/>
          <w:sz w:val="24"/>
          <w:szCs w:val="24"/>
        </w:rPr>
        <w:t>Предпрофилъное</w:t>
      </w:r>
      <w:proofErr w:type="spellEnd"/>
      <w:r w:rsidRPr="005409B9">
        <w:rPr>
          <w:rStyle w:val="FontStyle13"/>
          <w:b w:val="0"/>
          <w:sz w:val="24"/>
          <w:szCs w:val="24"/>
        </w:rPr>
        <w:t xml:space="preserve"> обучение. 9 класс</w:t>
      </w:r>
      <w:r w:rsidRPr="005409B9">
        <w:rPr>
          <w:rStyle w:val="FontStyle13"/>
          <w:sz w:val="24"/>
          <w:szCs w:val="24"/>
        </w:rPr>
        <w:t xml:space="preserve"> /</w:t>
      </w:r>
      <w:r w:rsidRPr="005409B9">
        <w:rPr>
          <w:rStyle w:val="FontStyle13"/>
          <w:sz w:val="24"/>
          <w:szCs w:val="24"/>
        </w:rPr>
        <w:br/>
      </w:r>
      <w:r w:rsidRPr="005409B9">
        <w:rPr>
          <w:rStyle w:val="FontStyle13"/>
          <w:b w:val="0"/>
          <w:sz w:val="24"/>
          <w:szCs w:val="24"/>
        </w:rPr>
        <w:t>авт.-сост. С. К. Семенина. — М.: Дрофа, 2006.</w:t>
      </w:r>
    </w:p>
    <w:p w:rsidR="00F01A0C" w:rsidRPr="005409B9" w:rsidRDefault="005409B9" w:rsidP="00F01A0C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</w:t>
      </w:r>
      <w:r w:rsidR="00F01A0C" w:rsidRPr="005409B9">
        <w:rPr>
          <w:rStyle w:val="FontStyle12"/>
          <w:sz w:val="24"/>
          <w:szCs w:val="24"/>
        </w:rPr>
        <w:t xml:space="preserve">Программа элективного курса «Три ступени старта к миру бизнеса» базируется на концепции технолого-экономического образования школьников. Курс </w:t>
      </w:r>
      <w:proofErr w:type="spellStart"/>
      <w:r w:rsidR="00F01A0C" w:rsidRPr="005409B9">
        <w:rPr>
          <w:rStyle w:val="FontStyle12"/>
          <w:sz w:val="24"/>
          <w:szCs w:val="24"/>
        </w:rPr>
        <w:t>предпрофильной</w:t>
      </w:r>
      <w:proofErr w:type="spellEnd"/>
      <w:r w:rsidR="00F01A0C" w:rsidRPr="005409B9">
        <w:rPr>
          <w:rStyle w:val="FontStyle12"/>
          <w:sz w:val="24"/>
          <w:szCs w:val="24"/>
        </w:rPr>
        <w:t xml:space="preserve"> подготовки разработан для 9 класса основной школы и сопровождает экономические разделы образовательных областей «Обществознание» и «Технология», осуществляя </w:t>
      </w:r>
      <w:proofErr w:type="spellStart"/>
      <w:r w:rsidR="00F01A0C" w:rsidRPr="005409B9">
        <w:rPr>
          <w:rStyle w:val="FontStyle12"/>
          <w:sz w:val="24"/>
          <w:szCs w:val="24"/>
        </w:rPr>
        <w:t>межпредметные</w:t>
      </w:r>
      <w:proofErr w:type="spellEnd"/>
      <w:r w:rsidR="00F01A0C" w:rsidRPr="005409B9">
        <w:rPr>
          <w:rStyle w:val="FontStyle12"/>
          <w:sz w:val="24"/>
          <w:szCs w:val="24"/>
        </w:rPr>
        <w:t xml:space="preserve"> связи путем выделения самых значимых интересных общих вопросов экономической науки и практики.</w:t>
      </w:r>
    </w:p>
    <w:p w:rsidR="00F01A0C" w:rsidRPr="005409B9" w:rsidRDefault="005409B9" w:rsidP="00F01A0C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</w:t>
      </w:r>
      <w:r w:rsidR="00F01A0C" w:rsidRPr="005409B9">
        <w:rPr>
          <w:rStyle w:val="FontStyle12"/>
          <w:sz w:val="24"/>
          <w:szCs w:val="24"/>
        </w:rPr>
        <w:t xml:space="preserve">В настоящее время для нашей страны подобный широкий взгляд на систему экономического образования необходим. Данный подход является наиболее плодотворным, так как позволяет представлять социальные науки (особенно экономику) в связке с практическим применением для налаживания производства и здоровой экономической системы в России. </w:t>
      </w:r>
      <w:proofErr w:type="gramStart"/>
      <w:r w:rsidR="00F01A0C" w:rsidRPr="005409B9">
        <w:rPr>
          <w:rStyle w:val="FontStyle12"/>
          <w:sz w:val="24"/>
          <w:szCs w:val="24"/>
        </w:rPr>
        <w:t>Отличительные черты курса  тщательно отобранный и структурированный материал</w:t>
      </w:r>
      <w:r w:rsidR="00F01A0C" w:rsidRPr="005409B9">
        <w:rPr>
          <w:rStyle w:val="FontStyle12"/>
          <w:sz w:val="24"/>
          <w:szCs w:val="24"/>
        </w:rPr>
        <w:br/>
        <w:t>по основам экономической науки, представленный интенсивно в активных формах для экономии времени и улучшения усвоения теоретических знаний; теоретический материал, органично перетекающий в практико-ориентированную деятельность учащихся, которая становится базой для практических умений в области предпринимательской деятельности и позволяет осознанно принять решение о самореализации в области бизнеса.</w:t>
      </w:r>
      <w:proofErr w:type="gramEnd"/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Fonts w:ascii="Times New Roman" w:hAnsi="Times New Roman" w:cs="Times New Roman"/>
          <w:sz w:val="24"/>
          <w:szCs w:val="24"/>
        </w:rPr>
        <w:t>Курс предоставляет широкие возможности для развития творческой активности школьников, так как включает пробу личностной готовности к деятельности в качест</w:t>
      </w:r>
      <w:r w:rsidRPr="005409B9">
        <w:rPr>
          <w:rStyle w:val="FontStyle12"/>
          <w:sz w:val="24"/>
          <w:szCs w:val="24"/>
        </w:rPr>
        <w:t>ве свободного предпринимателя, которая позволяет воплотить в жизнь свою идею, даже получить некоторый «материальный результат» в виде так называемого «продукта», что является дополнительным стимулом для дальнейшей работы. Не случайно в данном курсе школьники ориентируются на конкретную сферу предпринимательской деятельности — производство. Такой подход закладывает основу грамотных экономических отношений</w:t>
      </w:r>
      <w:r w:rsidRPr="005409B9">
        <w:rPr>
          <w:rStyle w:val="FontStyle12"/>
          <w:sz w:val="24"/>
          <w:szCs w:val="24"/>
        </w:rPr>
        <w:br/>
        <w:t>и приоритетов еще на уровне обучения в школе.</w:t>
      </w:r>
    </w:p>
    <w:p w:rsidR="00F01A0C" w:rsidRPr="005409B9" w:rsidRDefault="005409B9" w:rsidP="00F01A0C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</w:t>
      </w:r>
      <w:r w:rsidR="00F01A0C" w:rsidRPr="005409B9">
        <w:rPr>
          <w:rStyle w:val="FontStyle12"/>
          <w:sz w:val="24"/>
          <w:szCs w:val="24"/>
        </w:rPr>
        <w:t>Программа также позволяет девятиклассникам осознать необходимость соблюдения этических норм в области экономических отношений. Ненавязчивое преподнесение теоретических знаний в области экономики и явная их необходимость в последующей практической работе и</w:t>
      </w:r>
      <w:r w:rsidR="00F01A0C" w:rsidRPr="005409B9">
        <w:rPr>
          <w:rStyle w:val="FontStyle12"/>
          <w:sz w:val="24"/>
          <w:szCs w:val="24"/>
        </w:rPr>
        <w:br/>
        <w:t xml:space="preserve">в реализации своей идеи позволяют мотивировать к дальнейшему получению образования и осознанному выбору не только профиля дальнейшего обучения, но и основного направления собственной трудовой деятельности. Актуальность и массовая </w:t>
      </w:r>
      <w:proofErr w:type="spellStart"/>
      <w:r w:rsidR="00F01A0C" w:rsidRPr="005409B9">
        <w:rPr>
          <w:rStyle w:val="FontStyle12"/>
          <w:sz w:val="24"/>
          <w:szCs w:val="24"/>
        </w:rPr>
        <w:t>востребованность</w:t>
      </w:r>
      <w:proofErr w:type="spellEnd"/>
      <w:r w:rsidR="00F01A0C" w:rsidRPr="005409B9">
        <w:rPr>
          <w:rStyle w:val="FontStyle12"/>
          <w:sz w:val="24"/>
          <w:szCs w:val="24"/>
        </w:rPr>
        <w:t xml:space="preserve"> курса могут быть обоснованы также тем, что каждый обучающийся в процессе самоопределения дальнейшей трудовой деятельности и образовательной траектории должен </w:t>
      </w:r>
      <w:proofErr w:type="gramStart"/>
      <w:r w:rsidR="00F01A0C" w:rsidRPr="005409B9">
        <w:rPr>
          <w:rStyle w:val="FontStyle12"/>
          <w:sz w:val="24"/>
          <w:szCs w:val="24"/>
        </w:rPr>
        <w:t>осознать</w:t>
      </w:r>
      <w:proofErr w:type="gramEnd"/>
      <w:r w:rsidR="00F01A0C" w:rsidRPr="005409B9">
        <w:rPr>
          <w:rStyle w:val="FontStyle12"/>
          <w:sz w:val="24"/>
          <w:szCs w:val="24"/>
        </w:rPr>
        <w:t xml:space="preserve"> прежде всего возможность двойного направления этой</w:t>
      </w:r>
      <w:r w:rsidR="00F01A0C" w:rsidRPr="005409B9">
        <w:rPr>
          <w:rStyle w:val="FontStyle12"/>
          <w:sz w:val="24"/>
          <w:szCs w:val="24"/>
        </w:rPr>
        <w:br/>
        <w:t xml:space="preserve">деятельности — полная свобода, творчество, самостоятельность и риск, т. е. </w:t>
      </w:r>
      <w:r w:rsidR="00F01A0C" w:rsidRPr="005409B9">
        <w:rPr>
          <w:rStyle w:val="FontStyle12"/>
          <w:sz w:val="24"/>
          <w:szCs w:val="24"/>
        </w:rPr>
        <w:lastRenderedPageBreak/>
        <w:t xml:space="preserve">предпринимательство или работа по найму в конкретной сфере, </w:t>
      </w:r>
      <w:proofErr w:type="spellStart"/>
      <w:r w:rsidR="00F01A0C" w:rsidRPr="005409B9">
        <w:rPr>
          <w:rStyle w:val="FontStyle12"/>
          <w:sz w:val="24"/>
          <w:szCs w:val="24"/>
        </w:rPr>
        <w:t>узкопрофилированной</w:t>
      </w:r>
      <w:proofErr w:type="spellEnd"/>
      <w:r w:rsidR="00F01A0C" w:rsidRPr="005409B9">
        <w:rPr>
          <w:rStyle w:val="FontStyle12"/>
          <w:sz w:val="24"/>
          <w:szCs w:val="24"/>
        </w:rPr>
        <w:t>, в которой необходима будет та или иная дальнейшая образовательная траектория.</w:t>
      </w:r>
    </w:p>
    <w:p w:rsidR="00F01A0C" w:rsidRPr="005409B9" w:rsidRDefault="00F01A0C" w:rsidP="00F01A0C">
      <w:pPr>
        <w:rPr>
          <w:rStyle w:val="FontStyle11"/>
          <w:sz w:val="24"/>
          <w:szCs w:val="24"/>
        </w:rPr>
      </w:pPr>
      <w:r w:rsidRPr="005409B9">
        <w:rPr>
          <w:rStyle w:val="FontStyle11"/>
          <w:sz w:val="24"/>
          <w:szCs w:val="24"/>
        </w:rPr>
        <w:t>Основные цели курса: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развить у учащихся творческую активность;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формировать у учащихся экономическое мышление, а также систему практически ориентированных знаний, умений и навыков в области осуществления хозяйственной деятельности, что должно подготовить их</w:t>
      </w:r>
      <w:r w:rsidRPr="005409B9">
        <w:rPr>
          <w:rStyle w:val="FontStyle12"/>
          <w:sz w:val="24"/>
          <w:szCs w:val="24"/>
        </w:rPr>
        <w:br/>
        <w:t>к принятию решения о возможности самостоятельной</w:t>
      </w:r>
      <w:r w:rsidRPr="005409B9">
        <w:rPr>
          <w:rStyle w:val="FontStyle12"/>
          <w:sz w:val="24"/>
          <w:szCs w:val="24"/>
        </w:rPr>
        <w:br/>
        <w:t>предпринимательской деятельности, дальнейшего обучения и карьеры в области экономики и предпринимательства;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воспитывать у школьников предпринимательскую культуру.</w:t>
      </w:r>
    </w:p>
    <w:p w:rsidR="00F01A0C" w:rsidRPr="005409B9" w:rsidRDefault="00F01A0C" w:rsidP="00F01A0C">
      <w:pPr>
        <w:rPr>
          <w:rStyle w:val="FontStyle11"/>
          <w:spacing w:val="-10"/>
          <w:sz w:val="24"/>
          <w:szCs w:val="24"/>
        </w:rPr>
      </w:pPr>
      <w:r w:rsidRPr="005409B9">
        <w:rPr>
          <w:rStyle w:val="FontStyle11"/>
          <w:spacing w:val="-10"/>
          <w:sz w:val="24"/>
          <w:szCs w:val="24"/>
        </w:rPr>
        <w:t>Образовательные</w:t>
      </w:r>
      <w:r w:rsidRPr="005409B9">
        <w:rPr>
          <w:rStyle w:val="FontStyle11"/>
          <w:sz w:val="24"/>
          <w:szCs w:val="24"/>
        </w:rPr>
        <w:t xml:space="preserve"> </w:t>
      </w:r>
      <w:r w:rsidRPr="005409B9">
        <w:rPr>
          <w:rStyle w:val="FontStyle11"/>
          <w:spacing w:val="-10"/>
          <w:sz w:val="24"/>
          <w:szCs w:val="24"/>
        </w:rPr>
        <w:t>задачи</w:t>
      </w:r>
      <w:r w:rsidRPr="005409B9">
        <w:rPr>
          <w:rStyle w:val="FontStyle11"/>
          <w:sz w:val="24"/>
          <w:szCs w:val="24"/>
        </w:rPr>
        <w:t xml:space="preserve"> </w:t>
      </w:r>
      <w:r w:rsidRPr="005409B9">
        <w:rPr>
          <w:rStyle w:val="FontStyle11"/>
          <w:spacing w:val="-10"/>
          <w:sz w:val="24"/>
          <w:szCs w:val="24"/>
        </w:rPr>
        <w:t>курса: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формировать базовый уровень экономической грамотности, необходимой для социальной адаптации и профильной ориентации школьников;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привить школьникам, практические навыки принятия обоснованных экономических решений;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развивать представления о предпринимательской деятельности, саморазвитии и самореализации;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формировать первоначальные умения, необходимые для участия в предпринимательской деятельности;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развивать у учащихся способности самостоятельно осуществлять трудные и рискованные проекты, генерировать новые идеи, анализировать и оценивать их;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формировать умения осуществлять самоанализ и самооценку уровня развития своих способностей для принятия решения о возможности самостоятельной предпринимательской деятельности и дальнейшего обучения и карьеры в области экономики и предпринимательства;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r w:rsidRPr="005409B9">
        <w:rPr>
          <w:rStyle w:val="FontStyle12"/>
          <w:sz w:val="24"/>
          <w:szCs w:val="24"/>
        </w:rPr>
        <w:t>воспитывать у учащихся бережное отношение к ресурсам, трудолюбие, порядочность, толерантность, самостоятельность, инициативность.</w:t>
      </w:r>
    </w:p>
    <w:p w:rsidR="00F01A0C" w:rsidRPr="005409B9" w:rsidRDefault="00F01A0C" w:rsidP="00F01A0C">
      <w:pPr>
        <w:rPr>
          <w:rStyle w:val="FontStyle11"/>
          <w:spacing w:val="-10"/>
          <w:sz w:val="24"/>
          <w:szCs w:val="24"/>
        </w:rPr>
      </w:pPr>
      <w:r w:rsidRPr="005409B9">
        <w:rPr>
          <w:rStyle w:val="FontStyle11"/>
          <w:spacing w:val="-10"/>
          <w:sz w:val="24"/>
          <w:szCs w:val="24"/>
        </w:rPr>
        <w:t>Формы</w:t>
      </w:r>
      <w:r w:rsidRPr="005409B9">
        <w:rPr>
          <w:rStyle w:val="FontStyle11"/>
          <w:sz w:val="24"/>
          <w:szCs w:val="24"/>
        </w:rPr>
        <w:t xml:space="preserve"> </w:t>
      </w:r>
      <w:r w:rsidRPr="005409B9">
        <w:rPr>
          <w:rStyle w:val="FontStyle11"/>
          <w:spacing w:val="-10"/>
          <w:sz w:val="24"/>
          <w:szCs w:val="24"/>
        </w:rPr>
        <w:t>и</w:t>
      </w:r>
      <w:r w:rsidRPr="005409B9">
        <w:rPr>
          <w:rStyle w:val="FontStyle11"/>
          <w:sz w:val="24"/>
          <w:szCs w:val="24"/>
        </w:rPr>
        <w:t xml:space="preserve"> </w:t>
      </w:r>
      <w:r w:rsidRPr="005409B9">
        <w:rPr>
          <w:rStyle w:val="FontStyle11"/>
          <w:spacing w:val="-10"/>
          <w:sz w:val="24"/>
          <w:szCs w:val="24"/>
        </w:rPr>
        <w:t>методы</w:t>
      </w:r>
      <w:r w:rsidRPr="005409B9">
        <w:rPr>
          <w:rStyle w:val="FontStyle11"/>
          <w:sz w:val="24"/>
          <w:szCs w:val="24"/>
        </w:rPr>
        <w:t xml:space="preserve"> </w:t>
      </w:r>
      <w:r w:rsidRPr="005409B9">
        <w:rPr>
          <w:rStyle w:val="FontStyle11"/>
          <w:spacing w:val="-10"/>
          <w:sz w:val="24"/>
          <w:szCs w:val="24"/>
        </w:rPr>
        <w:t>проведения</w:t>
      </w:r>
      <w:r w:rsidRPr="005409B9">
        <w:rPr>
          <w:rStyle w:val="FontStyle11"/>
          <w:sz w:val="24"/>
          <w:szCs w:val="24"/>
        </w:rPr>
        <w:t xml:space="preserve"> </w:t>
      </w:r>
      <w:r w:rsidRPr="005409B9">
        <w:rPr>
          <w:rStyle w:val="FontStyle11"/>
          <w:spacing w:val="-10"/>
          <w:sz w:val="24"/>
          <w:szCs w:val="24"/>
        </w:rPr>
        <w:t>занятий: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proofErr w:type="gramStart"/>
      <w:r w:rsidRPr="005409B9">
        <w:rPr>
          <w:rStyle w:val="FontStyle12"/>
          <w:sz w:val="24"/>
          <w:szCs w:val="24"/>
        </w:rPr>
        <w:t>словесно-логические</w:t>
      </w:r>
      <w:proofErr w:type="gramEnd"/>
      <w:r w:rsidRPr="005409B9">
        <w:rPr>
          <w:rStyle w:val="FontStyle12"/>
          <w:sz w:val="24"/>
          <w:szCs w:val="24"/>
        </w:rPr>
        <w:t>: рассказ, объяснение, беседа, диспут; иллюстративные;</w:t>
      </w:r>
    </w:p>
    <w:p w:rsidR="00F01A0C" w:rsidRPr="005409B9" w:rsidRDefault="00F01A0C" w:rsidP="00F01A0C">
      <w:pPr>
        <w:rPr>
          <w:rStyle w:val="FontStyle12"/>
          <w:sz w:val="24"/>
          <w:szCs w:val="24"/>
        </w:rPr>
      </w:pPr>
      <w:proofErr w:type="gramStart"/>
      <w:r w:rsidRPr="005409B9">
        <w:rPr>
          <w:rStyle w:val="FontStyle12"/>
          <w:sz w:val="24"/>
          <w:szCs w:val="24"/>
        </w:rPr>
        <w:t>активные: проблемное изложение, метод проектов, деловые игры, «мозговой штурм»; творческие задания; практикумы; коллективный анализ и защита проектов; самостоятельная работа; работа в малых группах; индивидуальная работа; решение задач; тестирование.</w:t>
      </w:r>
      <w:proofErr w:type="gramEnd"/>
    </w:p>
    <w:p w:rsidR="00D10BAF" w:rsidRPr="005409B9" w:rsidRDefault="00D10BAF" w:rsidP="00D10BAF">
      <w:pPr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5409B9">
        <w:rPr>
          <w:rStyle w:val="FontStyle14"/>
          <w:rFonts w:ascii="Times New Roman" w:hAnsi="Times New Roman" w:cs="Times New Roman"/>
          <w:b w:val="0"/>
          <w:sz w:val="24"/>
          <w:szCs w:val="24"/>
        </w:rPr>
        <w:t>Методические рекомендации</w:t>
      </w:r>
    </w:p>
    <w:p w:rsidR="005409B9" w:rsidRDefault="00D10BAF" w:rsidP="00D10BAF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409B9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 xml:space="preserve">Курс рассчитан на 18 часов учебного времени и является прямым продолжением курса «Азбука экономики» и поэтому проводится во втором полугодии.  Занятия рекомендуется проводить  по 1 часу в неделю.  </w:t>
      </w:r>
      <w:r w:rsidRPr="005409B9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</w:r>
    </w:p>
    <w:p w:rsidR="005409B9" w:rsidRPr="005409B9" w:rsidRDefault="005409B9" w:rsidP="00E40B3C">
      <w:pPr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F01A0C" w:rsidRPr="00B25B81" w:rsidRDefault="00F01A0C" w:rsidP="00E40B3C">
      <w:pPr>
        <w:pStyle w:val="Style3"/>
        <w:widowControl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B25B81">
        <w:rPr>
          <w:rStyle w:val="FontStyle14"/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F01A0C" w:rsidRDefault="00F01A0C" w:rsidP="00F01A0C">
      <w:pPr>
        <w:rPr>
          <w:rStyle w:val="FontStyle12"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3187"/>
        <w:gridCol w:w="1701"/>
        <w:gridCol w:w="1984"/>
        <w:gridCol w:w="1843"/>
      </w:tblGrid>
      <w:tr w:rsidR="00F01A0C" w:rsidRPr="002B4167" w:rsidTr="00B25B81">
        <w:trPr>
          <w:trHeight w:hRule="exact" w:val="4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A0C" w:rsidRPr="002B4167" w:rsidRDefault="00F01A0C" w:rsidP="00615D5D">
            <w:pPr>
              <w:pStyle w:val="Style5"/>
              <w:widowControl/>
              <w:jc w:val="center"/>
              <w:rPr>
                <w:rStyle w:val="FontStyle15"/>
                <w:rFonts w:eastAsiaTheme="minorEastAsia"/>
              </w:rPr>
            </w:pPr>
            <w:r w:rsidRPr="002B4167">
              <w:rPr>
                <w:rStyle w:val="FontStyle15"/>
                <w:rFonts w:eastAsiaTheme="minorEastAsia"/>
              </w:rPr>
              <w:t>№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A0C" w:rsidRPr="002B4167" w:rsidRDefault="00F01A0C" w:rsidP="00615D5D">
            <w:pPr>
              <w:pStyle w:val="Style4"/>
              <w:widowControl/>
              <w:ind w:left="864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Тема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B25B81">
            <w:pPr>
              <w:pStyle w:val="Style4"/>
              <w:widowControl/>
              <w:ind w:left="470"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Количество часов</w:t>
            </w:r>
          </w:p>
        </w:tc>
      </w:tr>
      <w:tr w:rsidR="00F01A0C" w:rsidRPr="002B4167" w:rsidTr="00B25B81">
        <w:trPr>
          <w:trHeight w:hRule="exact" w:val="470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C" w:rsidRPr="002B4167" w:rsidRDefault="00F01A0C" w:rsidP="00615D5D">
            <w:pPr>
              <w:rPr>
                <w:rStyle w:val="FontStyle13"/>
                <w:rFonts w:eastAsiaTheme="minorEastAsia"/>
              </w:rPr>
            </w:pPr>
          </w:p>
          <w:p w:rsidR="00F01A0C" w:rsidRPr="002B4167" w:rsidRDefault="00F01A0C" w:rsidP="00615D5D">
            <w:pPr>
              <w:rPr>
                <w:rStyle w:val="FontStyle13"/>
                <w:rFonts w:eastAsiaTheme="minorEastAsia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A0C" w:rsidRPr="002B4167" w:rsidRDefault="00F01A0C" w:rsidP="00615D5D">
            <w:pPr>
              <w:rPr>
                <w:rStyle w:val="FontStyle13"/>
                <w:rFonts w:eastAsiaTheme="minorEastAsia"/>
              </w:rPr>
            </w:pPr>
          </w:p>
          <w:p w:rsidR="00F01A0C" w:rsidRPr="002B4167" w:rsidRDefault="00F01A0C" w:rsidP="00615D5D">
            <w:pPr>
              <w:rPr>
                <w:rStyle w:val="FontStyle13"/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теория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практика</w:t>
            </w:r>
          </w:p>
        </w:tc>
      </w:tr>
      <w:tr w:rsidR="00F01A0C" w:rsidRPr="002B4167" w:rsidTr="00B25B81">
        <w:trPr>
          <w:trHeight w:hRule="exact" w:val="60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ind w:left="10" w:right="14" w:hanging="5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Первая ступень. Основы</w:t>
            </w:r>
            <w:r w:rsidRPr="002B4167">
              <w:rPr>
                <w:rStyle w:val="FontStyle13"/>
                <w:rFonts w:eastAsiaTheme="minorEastAsia"/>
              </w:rPr>
              <w:br/>
              <w:t>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</w:tr>
      <w:tr w:rsidR="00F01A0C" w:rsidRPr="002B4167" w:rsidTr="00B25B81">
        <w:trPr>
          <w:trHeight w:hRule="exact"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1.1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ind w:left="14" w:right="14" w:hanging="5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Экономическая наука и</w:t>
            </w:r>
            <w:r w:rsidRPr="002B4167">
              <w:rPr>
                <w:rStyle w:val="FontStyle12"/>
                <w:rFonts w:eastAsiaTheme="minorEastAsia"/>
              </w:rPr>
              <w:br/>
              <w:t>предпринимательство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</w:tr>
      <w:tr w:rsidR="00F01A0C" w:rsidRPr="002B4167" w:rsidTr="00B25B81">
        <w:trPr>
          <w:trHeight w:hRule="exact" w:val="8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  <w:r w:rsidRPr="002B4167">
              <w:rPr>
                <w:rStyle w:val="FontStyle12"/>
                <w:rFonts w:eastAsiaTheme="minorEastAsia"/>
              </w:rPr>
              <w:t>.2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B25B81" w:rsidP="00B25B81">
            <w:pPr>
              <w:pStyle w:val="a3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 xml:space="preserve">Система </w:t>
            </w:r>
            <w:r w:rsidR="00F01A0C" w:rsidRPr="002B4167">
              <w:rPr>
                <w:rStyle w:val="FontStyle12"/>
                <w:rFonts w:eastAsiaTheme="minorEastAsia"/>
              </w:rPr>
              <w:t>э</w:t>
            </w:r>
            <w:r>
              <w:rPr>
                <w:rStyle w:val="FontStyle12"/>
                <w:rFonts w:eastAsiaTheme="minorEastAsia"/>
              </w:rPr>
              <w:t>ффективного</w:t>
            </w:r>
            <w:r>
              <w:rPr>
                <w:rStyle w:val="FontStyle12"/>
                <w:rFonts w:eastAsiaTheme="minorEastAsia"/>
              </w:rPr>
              <w:br/>
              <w:t>принятия экономиче</w:t>
            </w:r>
            <w:r w:rsidR="00F01A0C" w:rsidRPr="002B4167">
              <w:rPr>
                <w:rStyle w:val="FontStyle12"/>
                <w:rFonts w:eastAsiaTheme="minorEastAsia"/>
              </w:rPr>
              <w:t>ских решений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Игра*</w:t>
            </w:r>
          </w:p>
        </w:tc>
      </w:tr>
      <w:tr w:rsidR="00F01A0C" w:rsidRPr="002B4167" w:rsidTr="00B25B81">
        <w:trPr>
          <w:trHeight w:hRule="exact" w:val="6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  <w:r w:rsidRPr="002B4167">
              <w:rPr>
                <w:rStyle w:val="FontStyle12"/>
                <w:rFonts w:eastAsiaTheme="minorEastAsia"/>
              </w:rPr>
              <w:t>.3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B25B81" w:rsidP="00615D5D">
            <w:pPr>
              <w:pStyle w:val="Style6"/>
              <w:widowControl/>
              <w:ind w:left="5" w:right="19" w:firstLine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Рыночная экономиче</w:t>
            </w:r>
            <w:r w:rsidR="00F01A0C" w:rsidRPr="002B4167">
              <w:rPr>
                <w:rStyle w:val="FontStyle12"/>
                <w:rFonts w:eastAsiaTheme="minorEastAsia"/>
              </w:rPr>
              <w:t>ская система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Игра*</w:t>
            </w:r>
          </w:p>
        </w:tc>
      </w:tr>
      <w:tr w:rsidR="00F01A0C" w:rsidRPr="002B4167" w:rsidTr="00B25B81">
        <w:trPr>
          <w:trHeight w:hRule="exact" w:val="81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1.4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B25B81" w:rsidP="00615D5D">
            <w:pPr>
              <w:pStyle w:val="Style6"/>
              <w:widowControl/>
              <w:spacing w:line="206" w:lineRule="exact"/>
              <w:ind w:right="14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Экономические стимулы и этика предприни</w:t>
            </w:r>
            <w:r w:rsidR="00F01A0C" w:rsidRPr="002B4167">
              <w:rPr>
                <w:rStyle w:val="FontStyle12"/>
                <w:rFonts w:eastAsiaTheme="minorEastAsia"/>
              </w:rPr>
              <w:t>мателя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</w:tr>
      <w:tr w:rsidR="00F01A0C" w:rsidRPr="002B4167" w:rsidTr="00B25B81">
        <w:trPr>
          <w:trHeight w:hRule="exact" w:val="8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spacing w:line="211" w:lineRule="exact"/>
              <w:ind w:left="5" w:right="10" w:firstLine="10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Втор</w:t>
            </w:r>
            <w:r w:rsidR="00B25B81">
              <w:rPr>
                <w:rStyle w:val="FontStyle13"/>
                <w:rFonts w:eastAsiaTheme="minorEastAsia"/>
              </w:rPr>
              <w:t>ая ступень.</w:t>
            </w:r>
            <w:r w:rsidR="00B25B81">
              <w:rPr>
                <w:rStyle w:val="FontStyle13"/>
                <w:rFonts w:eastAsiaTheme="minorEastAsia"/>
              </w:rPr>
              <w:br/>
              <w:t>Основы предпринима</w:t>
            </w:r>
            <w:r w:rsidRPr="002B4167">
              <w:rPr>
                <w:rStyle w:val="FontStyle13"/>
                <w:rFonts w:eastAsiaTheme="minorEastAsia"/>
              </w:rPr>
              <w:t>тельской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5</w:t>
            </w:r>
          </w:p>
        </w:tc>
      </w:tr>
      <w:tr w:rsidR="00F01A0C" w:rsidRPr="002B4167" w:rsidTr="00B25B81">
        <w:trPr>
          <w:trHeight w:hRule="exact" w:val="81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  <w:spacing w:val="10"/>
              </w:rPr>
            </w:pPr>
            <w:r w:rsidRPr="002B4167">
              <w:rPr>
                <w:rStyle w:val="FontStyle12"/>
                <w:rFonts w:eastAsiaTheme="minorEastAsia"/>
              </w:rPr>
              <w:t>2</w:t>
            </w:r>
            <w:r w:rsidRPr="002B4167">
              <w:rPr>
                <w:rStyle w:val="FontStyle13"/>
                <w:rFonts w:eastAsiaTheme="minorEastAsia"/>
                <w:spacing w:val="10"/>
              </w:rPr>
              <w:t>.1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06" w:lineRule="exact"/>
              <w:ind w:left="14" w:right="10" w:firstLine="5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Предпринимат</w:t>
            </w:r>
            <w:r w:rsidR="00B25B81">
              <w:rPr>
                <w:rStyle w:val="FontStyle12"/>
                <w:rFonts w:eastAsiaTheme="minorEastAsia"/>
              </w:rPr>
              <w:t>ель и его</w:t>
            </w:r>
            <w:r w:rsidR="00B25B81">
              <w:rPr>
                <w:rStyle w:val="FontStyle12"/>
                <w:rFonts w:eastAsiaTheme="minorEastAsia"/>
              </w:rPr>
              <w:br/>
              <w:t xml:space="preserve">способности. Выработка бизнес </w:t>
            </w:r>
            <w:r w:rsidRPr="002B4167">
              <w:rPr>
                <w:rStyle w:val="FontStyle12"/>
                <w:rFonts w:eastAsiaTheme="minorEastAsia"/>
              </w:rPr>
              <w:t>идей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</w:tr>
      <w:tr w:rsidR="00F01A0C" w:rsidRPr="002B4167" w:rsidTr="00B25B81">
        <w:trPr>
          <w:trHeight w:hRule="exact" w:val="81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2.2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ind w:left="14" w:right="5" w:firstLine="10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Первоначальн</w:t>
            </w:r>
            <w:r w:rsidR="00B25B81">
              <w:rPr>
                <w:rStyle w:val="FontStyle12"/>
                <w:rFonts w:eastAsiaTheme="minorEastAsia"/>
              </w:rPr>
              <w:t>ая оценка</w:t>
            </w:r>
            <w:r w:rsidR="00B25B81">
              <w:rPr>
                <w:rStyle w:val="FontStyle12"/>
                <w:rFonts w:eastAsiaTheme="minorEastAsia"/>
              </w:rPr>
              <w:br/>
              <w:t>идей. Выбор оптималь</w:t>
            </w:r>
            <w:r w:rsidRPr="002B4167">
              <w:rPr>
                <w:rStyle w:val="FontStyle12"/>
                <w:rFonts w:eastAsiaTheme="minorEastAsia"/>
              </w:rPr>
              <w:t>ной идеи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</w:tr>
      <w:tr w:rsidR="00F01A0C" w:rsidRPr="002B4167" w:rsidTr="00B25B81">
        <w:trPr>
          <w:trHeight w:hRule="exact" w:val="101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2.3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B25B81" w:rsidP="00B25B81">
            <w:pPr>
              <w:pStyle w:val="a3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Оценка эффективности бизнес идеи. Определение «точки безубыточ</w:t>
            </w:r>
            <w:r w:rsidR="00F01A0C" w:rsidRPr="002B4167">
              <w:rPr>
                <w:rStyle w:val="FontStyle12"/>
                <w:rFonts w:eastAsiaTheme="minorEastAsia"/>
              </w:rPr>
              <w:t>ности»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</w:tr>
      <w:tr w:rsidR="00F01A0C" w:rsidRPr="002B4167" w:rsidTr="00B25B81">
        <w:trPr>
          <w:trHeight w:hRule="exact" w:val="60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2</w:t>
            </w:r>
            <w:r w:rsidRPr="002B4167">
              <w:rPr>
                <w:rStyle w:val="FontStyle13"/>
                <w:rFonts w:eastAsiaTheme="minorEastAsia"/>
              </w:rPr>
              <w:t>.4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B25B81" w:rsidP="00615D5D">
            <w:pPr>
              <w:pStyle w:val="Style6"/>
              <w:widowControl/>
              <w:spacing w:line="216" w:lineRule="exact"/>
              <w:ind w:left="19" w:right="10" w:firstLine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Составление плана про</w:t>
            </w:r>
            <w:r w:rsidR="00F01A0C" w:rsidRPr="002B4167">
              <w:rPr>
                <w:rStyle w:val="FontStyle12"/>
                <w:rFonts w:eastAsiaTheme="minorEastAsia"/>
              </w:rPr>
              <w:t>изводства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</w:tr>
      <w:tr w:rsidR="00F01A0C" w:rsidRPr="002B4167" w:rsidTr="00B25B81">
        <w:trPr>
          <w:trHeight w:hRule="exact" w:val="61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2.5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B25B81" w:rsidP="00615D5D">
            <w:pPr>
              <w:pStyle w:val="Style6"/>
              <w:widowControl/>
              <w:ind w:left="19" w:right="14" w:firstLine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Составление плана мар</w:t>
            </w:r>
            <w:r w:rsidR="00F01A0C" w:rsidRPr="002B4167">
              <w:rPr>
                <w:rStyle w:val="FontStyle12"/>
                <w:rFonts w:eastAsiaTheme="minorEastAsia"/>
              </w:rPr>
              <w:t>кетинга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eastAsiaTheme="minorEastAsia"/>
              </w:rPr>
            </w:pPr>
            <w:r w:rsidRPr="002B4167">
              <w:rPr>
                <w:rStyle w:val="FontStyle12"/>
                <w:rFonts w:eastAsiaTheme="minorEastAsi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2B4167" w:rsidRDefault="00F01A0C" w:rsidP="00615D5D">
            <w:pPr>
              <w:pStyle w:val="Style4"/>
              <w:widowControl/>
              <w:jc w:val="center"/>
              <w:rPr>
                <w:rStyle w:val="FontStyle13"/>
                <w:rFonts w:eastAsiaTheme="minorEastAsia"/>
              </w:rPr>
            </w:pPr>
            <w:r w:rsidRPr="002B4167">
              <w:rPr>
                <w:rStyle w:val="FontStyle13"/>
                <w:rFonts w:eastAsiaTheme="minorEastAsia"/>
              </w:rPr>
              <w:t>1</w:t>
            </w:r>
          </w:p>
        </w:tc>
      </w:tr>
      <w:tr w:rsidR="00F01A0C" w:rsidRPr="000F2509" w:rsidTr="00B25B81">
        <w:trPr>
          <w:trHeight w:hRule="exact" w:val="3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A0C" w:rsidRPr="000F2509" w:rsidRDefault="00F01A0C" w:rsidP="00615D5D">
            <w:pPr>
              <w:pStyle w:val="Style7"/>
              <w:widowControl/>
              <w:ind w:left="38"/>
              <w:rPr>
                <w:rStyle w:val="FontStyle19"/>
                <w:rFonts w:eastAsiaTheme="minorEastAsia"/>
              </w:rPr>
            </w:pPr>
            <w:r w:rsidRPr="000F2509">
              <w:rPr>
                <w:rStyle w:val="FontStyle19"/>
                <w:rFonts w:eastAsiaTheme="minorEastAsia"/>
              </w:rPr>
              <w:t>№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A0C" w:rsidRPr="000F2509" w:rsidRDefault="00F01A0C" w:rsidP="00615D5D">
            <w:pPr>
              <w:pStyle w:val="Style2"/>
              <w:widowControl/>
              <w:spacing w:line="240" w:lineRule="auto"/>
              <w:ind w:left="864"/>
              <w:rPr>
                <w:rStyle w:val="FontStyle17"/>
                <w:rFonts w:eastAsiaTheme="minorEastAsia"/>
                <w:spacing w:val="-10"/>
              </w:rPr>
            </w:pPr>
            <w:r w:rsidRPr="000F2509">
              <w:rPr>
                <w:rStyle w:val="FontStyle17"/>
                <w:rFonts w:eastAsiaTheme="minorEastAsia"/>
                <w:spacing w:val="-10"/>
              </w:rPr>
              <w:t>Тема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2"/>
              <w:widowControl/>
              <w:spacing w:line="240" w:lineRule="auto"/>
              <w:ind w:left="480"/>
              <w:rPr>
                <w:rStyle w:val="FontStyle17"/>
                <w:rFonts w:eastAsiaTheme="minorEastAsia"/>
                <w:spacing w:val="-10"/>
              </w:rPr>
            </w:pPr>
            <w:r w:rsidRPr="000F2509">
              <w:rPr>
                <w:rStyle w:val="FontStyle17"/>
                <w:rFonts w:eastAsiaTheme="minorEastAsia"/>
                <w:spacing w:val="-10"/>
              </w:rPr>
              <w:t>Количество</w:t>
            </w:r>
            <w:r w:rsidRPr="000F2509">
              <w:rPr>
                <w:rStyle w:val="FontStyle17"/>
                <w:rFonts w:eastAsiaTheme="minorEastAsia"/>
              </w:rPr>
              <w:t xml:space="preserve"> </w:t>
            </w:r>
            <w:r w:rsidRPr="000F2509">
              <w:rPr>
                <w:rStyle w:val="FontStyle17"/>
                <w:rFonts w:eastAsiaTheme="minorEastAsia"/>
                <w:spacing w:val="-10"/>
              </w:rPr>
              <w:t>часов</w:t>
            </w:r>
          </w:p>
        </w:tc>
      </w:tr>
      <w:tr w:rsidR="00F01A0C" w:rsidRPr="000F2509" w:rsidTr="00B25B81">
        <w:trPr>
          <w:trHeight w:hRule="exact" w:val="94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2"/>
              <w:widowControl/>
              <w:spacing w:line="240" w:lineRule="auto"/>
              <w:ind w:left="96"/>
              <w:rPr>
                <w:rStyle w:val="FontStyle17"/>
                <w:rFonts w:eastAsiaTheme="minorEastAsia"/>
                <w:spacing w:val="-10"/>
              </w:rPr>
            </w:pPr>
            <w:r w:rsidRPr="000F2509">
              <w:rPr>
                <w:rStyle w:val="FontStyle17"/>
                <w:rFonts w:eastAsiaTheme="minorEastAsia"/>
                <w:spacing w:val="-10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5409B9" w:rsidRDefault="00F01A0C" w:rsidP="00615D5D">
            <w:pPr>
              <w:pStyle w:val="Style2"/>
              <w:widowControl/>
              <w:spacing w:line="211" w:lineRule="exact"/>
              <w:ind w:left="5" w:right="10"/>
              <w:rPr>
                <w:rStyle w:val="FontStyle17"/>
                <w:rFonts w:eastAsiaTheme="minorEastAsia"/>
                <w:b w:val="0"/>
                <w:spacing w:val="-10"/>
              </w:rPr>
            </w:pP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t>Третья</w:t>
            </w:r>
            <w:r w:rsidRPr="005409B9">
              <w:rPr>
                <w:rStyle w:val="FontStyle17"/>
                <w:rFonts w:eastAsiaTheme="minorEastAsia"/>
                <w:b w:val="0"/>
              </w:rPr>
              <w:t xml:space="preserve"> </w:t>
            </w: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t>ступень.</w:t>
            </w: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br/>
              <w:t>Проба</w:t>
            </w:r>
            <w:r w:rsidRPr="005409B9">
              <w:rPr>
                <w:rStyle w:val="FontStyle17"/>
                <w:rFonts w:eastAsiaTheme="minorEastAsia"/>
                <w:b w:val="0"/>
              </w:rPr>
              <w:t xml:space="preserve"> </w:t>
            </w: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t>личностной</w:t>
            </w:r>
            <w:r w:rsidRPr="005409B9">
              <w:rPr>
                <w:rStyle w:val="FontStyle17"/>
                <w:rFonts w:eastAsiaTheme="minorEastAsia"/>
                <w:b w:val="0"/>
              </w:rPr>
              <w:t xml:space="preserve"> </w:t>
            </w:r>
            <w:r w:rsidR="00B25B81" w:rsidRPr="005409B9">
              <w:rPr>
                <w:rStyle w:val="FontStyle17"/>
                <w:rFonts w:eastAsiaTheme="minorEastAsia"/>
                <w:b w:val="0"/>
                <w:spacing w:val="-10"/>
              </w:rPr>
              <w:t>готов</w:t>
            </w: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t>ности</w:t>
            </w:r>
            <w:r w:rsidRPr="005409B9">
              <w:rPr>
                <w:rStyle w:val="FontStyle17"/>
                <w:rFonts w:eastAsiaTheme="minorEastAsia"/>
                <w:b w:val="0"/>
              </w:rPr>
              <w:t xml:space="preserve"> </w:t>
            </w: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t>к</w:t>
            </w:r>
            <w:r w:rsidRPr="005409B9">
              <w:rPr>
                <w:rStyle w:val="FontStyle17"/>
                <w:rFonts w:eastAsiaTheme="minorEastAsia"/>
                <w:b w:val="0"/>
              </w:rPr>
              <w:t xml:space="preserve"> </w:t>
            </w:r>
            <w:r w:rsidR="00B25B81" w:rsidRPr="005409B9">
              <w:rPr>
                <w:rStyle w:val="FontStyle17"/>
                <w:rFonts w:eastAsiaTheme="minorEastAsia"/>
                <w:b w:val="0"/>
                <w:spacing w:val="-10"/>
              </w:rPr>
              <w:t>предприниматель</w:t>
            </w: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t>ской</w:t>
            </w:r>
            <w:r w:rsidRPr="005409B9">
              <w:rPr>
                <w:rStyle w:val="FontStyle17"/>
                <w:rFonts w:eastAsiaTheme="minorEastAsia"/>
                <w:b w:val="0"/>
              </w:rPr>
              <w:t xml:space="preserve"> </w:t>
            </w: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t>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rFonts w:eastAsiaTheme="minorEastAsia"/>
                <w:spacing w:val="-10"/>
              </w:rPr>
            </w:pPr>
            <w:r w:rsidRPr="000F2509">
              <w:rPr>
                <w:rStyle w:val="FontStyle17"/>
                <w:rFonts w:eastAsiaTheme="minorEastAsia"/>
                <w:spacing w:val="-1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rFonts w:eastAsiaTheme="minorEastAsia"/>
                <w:spacing w:val="-10"/>
              </w:rPr>
            </w:pPr>
            <w:r w:rsidRPr="000F2509">
              <w:rPr>
                <w:rStyle w:val="FontStyle17"/>
                <w:rFonts w:eastAsiaTheme="minorEastAsia"/>
                <w:spacing w:val="-10"/>
              </w:rPr>
              <w:t>6</w:t>
            </w:r>
          </w:p>
        </w:tc>
      </w:tr>
      <w:tr w:rsidR="00F01A0C" w:rsidRPr="000F2509" w:rsidTr="00B25B81">
        <w:trPr>
          <w:trHeight w:hRule="exact" w:val="3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5409B9" w:rsidRDefault="00F01A0C" w:rsidP="00615D5D">
            <w:pPr>
              <w:pStyle w:val="Style2"/>
              <w:widowControl/>
              <w:spacing w:line="240" w:lineRule="auto"/>
              <w:ind w:left="14"/>
              <w:rPr>
                <w:rStyle w:val="FontStyle17"/>
                <w:rFonts w:eastAsiaTheme="minorEastAsia"/>
                <w:b w:val="0"/>
                <w:spacing w:val="-10"/>
              </w:rPr>
            </w:pPr>
            <w:r w:rsidRPr="005409B9">
              <w:rPr>
                <w:rStyle w:val="FontStyle17"/>
                <w:rFonts w:eastAsiaTheme="minorEastAsia"/>
                <w:b w:val="0"/>
                <w:spacing w:val="-10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rFonts w:eastAsiaTheme="minorEastAsia"/>
                <w:spacing w:val="-10"/>
              </w:rPr>
            </w:pPr>
            <w:r w:rsidRPr="000F2509">
              <w:rPr>
                <w:rStyle w:val="FontStyle17"/>
                <w:rFonts w:eastAsiaTheme="minorEastAsia"/>
                <w:spacing w:val="-10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rFonts w:eastAsiaTheme="minorEastAsia"/>
                <w:spacing w:val="-10"/>
              </w:rPr>
            </w:pPr>
            <w:r w:rsidRPr="000F2509">
              <w:rPr>
                <w:rStyle w:val="FontStyle17"/>
                <w:rFonts w:eastAsiaTheme="minorEastAsia"/>
                <w:spacing w:val="-1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0C" w:rsidRPr="000F2509" w:rsidRDefault="00F01A0C" w:rsidP="00615D5D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rFonts w:eastAsiaTheme="minorEastAsia"/>
                <w:spacing w:val="-10"/>
              </w:rPr>
            </w:pPr>
            <w:r w:rsidRPr="000F2509">
              <w:rPr>
                <w:rStyle w:val="FontStyle17"/>
                <w:rFonts w:eastAsiaTheme="minorEastAsia"/>
                <w:spacing w:val="-10"/>
              </w:rPr>
              <w:t>12</w:t>
            </w:r>
          </w:p>
        </w:tc>
      </w:tr>
    </w:tbl>
    <w:p w:rsidR="00F01A0C" w:rsidRDefault="00F01A0C" w:rsidP="00F01A0C">
      <w:pPr>
        <w:rPr>
          <w:rStyle w:val="FontStyle12"/>
          <w:sz w:val="28"/>
          <w:szCs w:val="28"/>
        </w:rPr>
      </w:pPr>
    </w:p>
    <w:p w:rsidR="00E40B3C" w:rsidRDefault="00E40B3C" w:rsidP="00D10BAF">
      <w:pPr>
        <w:pStyle w:val="a3"/>
        <w:rPr>
          <w:rStyle w:val="FontStyle12"/>
          <w:sz w:val="24"/>
          <w:szCs w:val="24"/>
        </w:rPr>
      </w:pPr>
    </w:p>
    <w:p w:rsidR="00D10BAF" w:rsidRPr="00D10BAF" w:rsidRDefault="00D10BAF" w:rsidP="00D10BAF">
      <w:pPr>
        <w:pStyle w:val="a3"/>
        <w:rPr>
          <w:rStyle w:val="FontStyle12"/>
          <w:sz w:val="24"/>
          <w:szCs w:val="24"/>
        </w:rPr>
      </w:pPr>
      <w:r w:rsidRPr="00D10BAF">
        <w:rPr>
          <w:rStyle w:val="FontStyle12"/>
          <w:sz w:val="24"/>
          <w:szCs w:val="24"/>
        </w:rPr>
        <w:lastRenderedPageBreak/>
        <w:t>Литература</w:t>
      </w:r>
      <w:r w:rsidR="00E40B3C">
        <w:rPr>
          <w:rStyle w:val="FontStyle12"/>
          <w:sz w:val="24"/>
          <w:szCs w:val="24"/>
        </w:rPr>
        <w:t>: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1"/>
          <w:b w:val="0"/>
          <w:sz w:val="24"/>
          <w:szCs w:val="24"/>
        </w:rPr>
        <w:t xml:space="preserve">Автономов В. С. </w:t>
      </w:r>
      <w:r w:rsidRPr="00D10BAF">
        <w:rPr>
          <w:rStyle w:val="FontStyle13"/>
          <w:b w:val="0"/>
          <w:sz w:val="24"/>
          <w:szCs w:val="24"/>
        </w:rPr>
        <w:t>Введение в экономику. М., 1999.</w:t>
      </w:r>
      <w:r w:rsidRPr="00D10BAF">
        <w:rPr>
          <w:rStyle w:val="FontStyle13"/>
          <w:b w:val="0"/>
          <w:sz w:val="24"/>
          <w:szCs w:val="24"/>
        </w:rPr>
        <w:br/>
      </w:r>
      <w:r w:rsidRPr="00D10BAF">
        <w:rPr>
          <w:rStyle w:val="FontStyle11"/>
          <w:b w:val="0"/>
          <w:sz w:val="24"/>
          <w:szCs w:val="24"/>
        </w:rPr>
        <w:t xml:space="preserve">Азимов Л. Б. </w:t>
      </w:r>
      <w:r w:rsidRPr="00D10BAF">
        <w:rPr>
          <w:rStyle w:val="FontStyle13"/>
          <w:b w:val="0"/>
          <w:sz w:val="24"/>
          <w:szCs w:val="24"/>
        </w:rPr>
        <w:t>Преподавание курса «Введение в экономику».</w:t>
      </w:r>
      <w:r w:rsidRPr="00D10BAF">
        <w:rPr>
          <w:rStyle w:val="FontStyle13"/>
          <w:b w:val="0"/>
          <w:sz w:val="24"/>
          <w:szCs w:val="24"/>
        </w:rPr>
        <w:br/>
        <w:t>М., 1999.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1"/>
          <w:b w:val="0"/>
          <w:sz w:val="24"/>
          <w:szCs w:val="24"/>
        </w:rPr>
        <w:t xml:space="preserve">Азимов Л. Б., Журавская Е. В. </w:t>
      </w:r>
      <w:r w:rsidRPr="00D10BAF">
        <w:rPr>
          <w:rStyle w:val="FontStyle13"/>
          <w:b w:val="0"/>
          <w:sz w:val="24"/>
          <w:szCs w:val="24"/>
        </w:rPr>
        <w:t xml:space="preserve">Уроки экономики в школе: </w:t>
      </w:r>
      <w:proofErr w:type="spellStart"/>
      <w:r w:rsidRPr="00D10BAF">
        <w:rPr>
          <w:rStyle w:val="FontStyle13"/>
          <w:b w:val="0"/>
          <w:sz w:val="24"/>
          <w:szCs w:val="24"/>
        </w:rPr>
        <w:t>А</w:t>
      </w:r>
      <w:proofErr w:type="gramStart"/>
      <w:r w:rsidRPr="00D10BAF">
        <w:rPr>
          <w:rStyle w:val="FontStyle13"/>
          <w:b w:val="0"/>
          <w:sz w:val="24"/>
          <w:szCs w:val="24"/>
        </w:rPr>
        <w:t>к</w:t>
      </w:r>
      <w:proofErr w:type="spellEnd"/>
      <w:r w:rsidRPr="00D10BAF">
        <w:rPr>
          <w:rStyle w:val="FontStyle13"/>
          <w:b w:val="0"/>
          <w:sz w:val="24"/>
          <w:szCs w:val="24"/>
        </w:rPr>
        <w:t>-</w:t>
      </w:r>
      <w:proofErr w:type="gramEnd"/>
      <w:r w:rsidRPr="00D10BAF">
        <w:rPr>
          <w:rStyle w:val="FontStyle13"/>
          <w:b w:val="0"/>
          <w:sz w:val="24"/>
          <w:szCs w:val="24"/>
        </w:rPr>
        <w:br/>
      </w:r>
      <w:proofErr w:type="spellStart"/>
      <w:r w:rsidRPr="00D10BAF">
        <w:rPr>
          <w:rStyle w:val="FontStyle13"/>
          <w:b w:val="0"/>
          <w:sz w:val="24"/>
          <w:szCs w:val="24"/>
        </w:rPr>
        <w:t>тивные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 формы преподавания. М., 1995.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1"/>
          <w:b w:val="0"/>
          <w:sz w:val="24"/>
          <w:szCs w:val="24"/>
        </w:rPr>
        <w:t xml:space="preserve">Диксон Д. Е. Н. </w:t>
      </w:r>
      <w:r w:rsidRPr="00D10BAF">
        <w:rPr>
          <w:rStyle w:val="FontStyle13"/>
          <w:b w:val="0"/>
          <w:sz w:val="24"/>
          <w:szCs w:val="24"/>
        </w:rPr>
        <w:t>Совершенствуйте свой бизнес: Пер. с англ.</w:t>
      </w:r>
      <w:r w:rsidRPr="00D10BAF">
        <w:rPr>
          <w:rStyle w:val="FontStyle13"/>
          <w:b w:val="0"/>
          <w:sz w:val="24"/>
          <w:szCs w:val="24"/>
        </w:rPr>
        <w:br/>
        <w:t>М., 1994.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3"/>
          <w:b w:val="0"/>
          <w:sz w:val="24"/>
          <w:szCs w:val="24"/>
        </w:rPr>
        <w:t>Закон РФ «Об образовании».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3"/>
          <w:b w:val="0"/>
          <w:sz w:val="24"/>
          <w:szCs w:val="24"/>
        </w:rPr>
        <w:t>Концепция профильного обучения.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proofErr w:type="spellStart"/>
      <w:r w:rsidRPr="00D10BAF">
        <w:rPr>
          <w:rStyle w:val="FontStyle11"/>
          <w:b w:val="0"/>
          <w:sz w:val="24"/>
          <w:szCs w:val="24"/>
        </w:rPr>
        <w:t>Котлер</w:t>
      </w:r>
      <w:proofErr w:type="spellEnd"/>
      <w:r w:rsidRPr="00D10BAF">
        <w:rPr>
          <w:rStyle w:val="FontStyle11"/>
          <w:b w:val="0"/>
          <w:sz w:val="24"/>
          <w:szCs w:val="24"/>
        </w:rPr>
        <w:t xml:space="preserve"> Ф. </w:t>
      </w:r>
      <w:r w:rsidRPr="00D10BAF">
        <w:rPr>
          <w:rStyle w:val="FontStyle13"/>
          <w:b w:val="0"/>
          <w:sz w:val="24"/>
          <w:szCs w:val="24"/>
        </w:rPr>
        <w:t xml:space="preserve">Основы маркетинга: Пер. с </w:t>
      </w:r>
      <w:proofErr w:type="spellStart"/>
      <w:r w:rsidRPr="00D10BAF">
        <w:rPr>
          <w:rStyle w:val="FontStyle13"/>
          <w:b w:val="0"/>
          <w:sz w:val="24"/>
          <w:szCs w:val="24"/>
        </w:rPr>
        <w:t>анпъ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 М., 1990.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1"/>
          <w:b w:val="0"/>
          <w:sz w:val="24"/>
          <w:szCs w:val="24"/>
        </w:rPr>
        <w:t xml:space="preserve">Леонтьев А. В. </w:t>
      </w:r>
      <w:r w:rsidRPr="00D10BAF">
        <w:rPr>
          <w:rStyle w:val="FontStyle13"/>
          <w:b w:val="0"/>
          <w:sz w:val="24"/>
          <w:szCs w:val="24"/>
        </w:rPr>
        <w:t xml:space="preserve">Технология предпринимательства. 9 </w:t>
      </w:r>
      <w:proofErr w:type="spellStart"/>
      <w:r w:rsidRPr="00D10BAF">
        <w:rPr>
          <w:rStyle w:val="FontStyle13"/>
          <w:b w:val="0"/>
          <w:sz w:val="24"/>
          <w:szCs w:val="24"/>
        </w:rPr>
        <w:t>кл</w:t>
      </w:r>
      <w:proofErr w:type="spellEnd"/>
      <w:r w:rsidRPr="00D10BAF">
        <w:rPr>
          <w:rStyle w:val="FontStyle13"/>
          <w:b w:val="0"/>
          <w:sz w:val="24"/>
          <w:szCs w:val="24"/>
        </w:rPr>
        <w:t>.: Учеб</w:t>
      </w:r>
      <w:proofErr w:type="gramStart"/>
      <w:r w:rsidRPr="00D10BAF">
        <w:rPr>
          <w:rStyle w:val="FontStyle13"/>
          <w:b w:val="0"/>
          <w:sz w:val="24"/>
          <w:szCs w:val="24"/>
        </w:rPr>
        <w:t>.</w:t>
      </w:r>
      <w:proofErr w:type="gramEnd"/>
      <w:r w:rsidRPr="00D10BAF">
        <w:rPr>
          <w:rStyle w:val="FontStyle13"/>
          <w:b w:val="0"/>
          <w:sz w:val="24"/>
          <w:szCs w:val="24"/>
        </w:rPr>
        <w:br/>
      </w:r>
      <w:proofErr w:type="gramStart"/>
      <w:r w:rsidRPr="00D10BAF">
        <w:rPr>
          <w:rStyle w:val="FontStyle13"/>
          <w:b w:val="0"/>
          <w:sz w:val="24"/>
          <w:szCs w:val="24"/>
        </w:rPr>
        <w:t>д</w:t>
      </w:r>
      <w:proofErr w:type="gramEnd"/>
      <w:r w:rsidRPr="00D10BAF">
        <w:rPr>
          <w:rStyle w:val="FontStyle13"/>
          <w:b w:val="0"/>
          <w:sz w:val="24"/>
          <w:szCs w:val="24"/>
        </w:rPr>
        <w:t xml:space="preserve">ля </w:t>
      </w:r>
      <w:proofErr w:type="spellStart"/>
      <w:r w:rsidRPr="00D10BAF">
        <w:rPr>
          <w:rStyle w:val="FontStyle13"/>
          <w:b w:val="0"/>
          <w:sz w:val="24"/>
          <w:szCs w:val="24"/>
        </w:rPr>
        <w:t>общеобразоват</w:t>
      </w:r>
      <w:proofErr w:type="spellEnd"/>
      <w:r w:rsidRPr="00D10BAF">
        <w:rPr>
          <w:rStyle w:val="FontStyle13"/>
          <w:b w:val="0"/>
          <w:sz w:val="24"/>
          <w:szCs w:val="24"/>
        </w:rPr>
        <w:t>. учебных заведений. М., 2000.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proofErr w:type="spellStart"/>
      <w:r w:rsidRPr="00D10BAF">
        <w:rPr>
          <w:rStyle w:val="FontStyle11"/>
          <w:b w:val="0"/>
          <w:sz w:val="24"/>
          <w:szCs w:val="24"/>
        </w:rPr>
        <w:t>Липсиц</w:t>
      </w:r>
      <w:proofErr w:type="spellEnd"/>
      <w:r w:rsidRPr="00D10BAF">
        <w:rPr>
          <w:rStyle w:val="FontStyle11"/>
          <w:b w:val="0"/>
          <w:sz w:val="24"/>
          <w:szCs w:val="24"/>
        </w:rPr>
        <w:t xml:space="preserve"> </w:t>
      </w:r>
      <w:r w:rsidRPr="00D10BAF">
        <w:rPr>
          <w:rStyle w:val="FontStyle11"/>
          <w:b w:val="0"/>
          <w:spacing w:val="20"/>
          <w:sz w:val="24"/>
          <w:szCs w:val="24"/>
        </w:rPr>
        <w:t>И.</w:t>
      </w:r>
      <w:r w:rsidRPr="00D10BAF">
        <w:rPr>
          <w:rStyle w:val="FontStyle11"/>
          <w:b w:val="0"/>
          <w:sz w:val="24"/>
          <w:szCs w:val="24"/>
        </w:rPr>
        <w:t xml:space="preserve"> В. </w:t>
      </w:r>
      <w:r w:rsidRPr="00D10BAF">
        <w:rPr>
          <w:rStyle w:val="FontStyle13"/>
          <w:b w:val="0"/>
          <w:sz w:val="24"/>
          <w:szCs w:val="24"/>
        </w:rPr>
        <w:t>Введение в экономику и бизнес. М., 1997.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3"/>
          <w:b w:val="0"/>
          <w:sz w:val="24"/>
          <w:szCs w:val="24"/>
        </w:rPr>
        <w:t xml:space="preserve">Метод проектов в технологическом образовании </w:t>
      </w:r>
      <w:proofErr w:type="spellStart"/>
      <w:r w:rsidRPr="00D10BAF">
        <w:rPr>
          <w:rStyle w:val="FontStyle13"/>
          <w:b w:val="0"/>
          <w:sz w:val="24"/>
          <w:szCs w:val="24"/>
        </w:rPr>
        <w:t>школьн</w:t>
      </w:r>
      <w:proofErr w:type="gramStart"/>
      <w:r w:rsidRPr="00D10BAF">
        <w:rPr>
          <w:rStyle w:val="FontStyle13"/>
          <w:b w:val="0"/>
          <w:sz w:val="24"/>
          <w:szCs w:val="24"/>
        </w:rPr>
        <w:t>и</w:t>
      </w:r>
      <w:proofErr w:type="spellEnd"/>
      <w:r w:rsidRPr="00D10BAF">
        <w:rPr>
          <w:rStyle w:val="FontStyle13"/>
          <w:b w:val="0"/>
          <w:sz w:val="24"/>
          <w:szCs w:val="24"/>
        </w:rPr>
        <w:t>-</w:t>
      </w:r>
      <w:proofErr w:type="gramEnd"/>
      <w:r w:rsidRPr="00D10BAF">
        <w:rPr>
          <w:rStyle w:val="FontStyle13"/>
          <w:b w:val="0"/>
          <w:sz w:val="24"/>
          <w:szCs w:val="24"/>
        </w:rPr>
        <w:br/>
        <w:t xml:space="preserve">ков: Пособие для учителя / М. Б. Павлова, Дж. </w:t>
      </w:r>
      <w:proofErr w:type="spellStart"/>
      <w:r w:rsidRPr="00D10BAF">
        <w:rPr>
          <w:rStyle w:val="FontStyle13"/>
          <w:b w:val="0"/>
          <w:sz w:val="24"/>
          <w:szCs w:val="24"/>
        </w:rPr>
        <w:t>Питт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, М. И. </w:t>
      </w:r>
      <w:proofErr w:type="spellStart"/>
      <w:r w:rsidRPr="00D10BAF">
        <w:rPr>
          <w:rStyle w:val="FontStyle13"/>
          <w:b w:val="0"/>
          <w:sz w:val="24"/>
          <w:szCs w:val="24"/>
        </w:rPr>
        <w:t>Г</w:t>
      </w:r>
      <w:proofErr w:type="gramStart"/>
      <w:r w:rsidRPr="00D10BAF">
        <w:rPr>
          <w:rStyle w:val="FontStyle13"/>
          <w:b w:val="0"/>
          <w:sz w:val="24"/>
          <w:szCs w:val="24"/>
        </w:rPr>
        <w:t>у</w:t>
      </w:r>
      <w:proofErr w:type="spellEnd"/>
      <w:r w:rsidRPr="00D10BAF">
        <w:rPr>
          <w:rStyle w:val="FontStyle13"/>
          <w:b w:val="0"/>
          <w:sz w:val="24"/>
          <w:szCs w:val="24"/>
        </w:rPr>
        <w:t>-</w:t>
      </w:r>
      <w:proofErr w:type="gramEnd"/>
      <w:r w:rsidRPr="00D10BAF">
        <w:rPr>
          <w:rStyle w:val="FontStyle13"/>
          <w:b w:val="0"/>
          <w:sz w:val="24"/>
          <w:szCs w:val="24"/>
        </w:rPr>
        <w:br/>
      </w:r>
      <w:proofErr w:type="spellStart"/>
      <w:r w:rsidRPr="00D10BAF">
        <w:rPr>
          <w:rStyle w:val="FontStyle13"/>
          <w:b w:val="0"/>
          <w:sz w:val="24"/>
          <w:szCs w:val="24"/>
        </w:rPr>
        <w:t>ревич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, И. А. Сасова; Под ред. И. А. </w:t>
      </w:r>
      <w:proofErr w:type="spellStart"/>
      <w:r w:rsidRPr="00D10BAF">
        <w:rPr>
          <w:rStyle w:val="FontStyle13"/>
          <w:b w:val="0"/>
          <w:sz w:val="24"/>
          <w:szCs w:val="24"/>
        </w:rPr>
        <w:t>Сасовой</w:t>
      </w:r>
      <w:proofErr w:type="spellEnd"/>
      <w:r w:rsidRPr="00D10BAF">
        <w:rPr>
          <w:rStyle w:val="FontStyle13"/>
          <w:b w:val="0"/>
          <w:sz w:val="24"/>
          <w:szCs w:val="24"/>
        </w:rPr>
        <w:t>. М., 2003.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3"/>
          <w:b w:val="0"/>
          <w:sz w:val="24"/>
          <w:szCs w:val="24"/>
        </w:rPr>
        <w:t>Основные экономические понятия: Структура преподавания /</w:t>
      </w:r>
      <w:r w:rsidRPr="00D10BAF">
        <w:rPr>
          <w:rStyle w:val="FontStyle13"/>
          <w:b w:val="0"/>
          <w:sz w:val="24"/>
          <w:szCs w:val="24"/>
        </w:rPr>
        <w:br/>
        <w:t xml:space="preserve">Ф. </w:t>
      </w:r>
      <w:proofErr w:type="spellStart"/>
      <w:r w:rsidRPr="00D10BAF">
        <w:rPr>
          <w:rStyle w:val="FontStyle13"/>
          <w:b w:val="0"/>
          <w:sz w:val="24"/>
          <w:szCs w:val="24"/>
        </w:rPr>
        <w:t>Сандерс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, </w:t>
      </w:r>
      <w:r w:rsidRPr="00D10BAF">
        <w:rPr>
          <w:rStyle w:val="FontStyle13"/>
          <w:b w:val="0"/>
          <w:spacing w:val="-20"/>
          <w:sz w:val="24"/>
          <w:szCs w:val="24"/>
        </w:rPr>
        <w:t>Г.</w:t>
      </w:r>
      <w:r w:rsidRPr="00D10BAF">
        <w:rPr>
          <w:rStyle w:val="FontStyle13"/>
          <w:b w:val="0"/>
          <w:sz w:val="24"/>
          <w:szCs w:val="24"/>
        </w:rPr>
        <w:t xml:space="preserve"> Л. Бах, </w:t>
      </w:r>
      <w:proofErr w:type="gramStart"/>
      <w:r w:rsidRPr="00D10BAF">
        <w:rPr>
          <w:rStyle w:val="FontStyle13"/>
          <w:b w:val="0"/>
          <w:sz w:val="24"/>
          <w:szCs w:val="24"/>
        </w:rPr>
        <w:t>Дж</w:t>
      </w:r>
      <w:proofErr w:type="gramEnd"/>
      <w:r w:rsidRPr="00D10BAF">
        <w:rPr>
          <w:rStyle w:val="FontStyle13"/>
          <w:b w:val="0"/>
          <w:sz w:val="24"/>
          <w:szCs w:val="24"/>
        </w:rPr>
        <w:t xml:space="preserve">. Д. </w:t>
      </w:r>
      <w:proofErr w:type="spellStart"/>
      <w:r w:rsidRPr="00D10BAF">
        <w:rPr>
          <w:rStyle w:val="FontStyle13"/>
          <w:b w:val="0"/>
          <w:sz w:val="24"/>
          <w:szCs w:val="24"/>
        </w:rPr>
        <w:t>Каддервуд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, </w:t>
      </w:r>
      <w:r w:rsidRPr="00D10BAF">
        <w:rPr>
          <w:rStyle w:val="FontStyle13"/>
          <w:b w:val="0"/>
          <w:spacing w:val="-20"/>
          <w:sz w:val="24"/>
          <w:szCs w:val="24"/>
        </w:rPr>
        <w:t>У.</w:t>
      </w:r>
      <w:r w:rsidRPr="00D10BAF">
        <w:rPr>
          <w:rStyle w:val="FontStyle13"/>
          <w:b w:val="0"/>
          <w:sz w:val="24"/>
          <w:szCs w:val="24"/>
        </w:rPr>
        <w:t xml:space="preserve"> Л. </w:t>
      </w:r>
      <w:proofErr w:type="spellStart"/>
      <w:r w:rsidRPr="00D10BAF">
        <w:rPr>
          <w:rStyle w:val="FontStyle13"/>
          <w:b w:val="0"/>
          <w:sz w:val="24"/>
          <w:szCs w:val="24"/>
        </w:rPr>
        <w:t>Хансен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, </w:t>
      </w:r>
      <w:r w:rsidRPr="00D10BAF">
        <w:rPr>
          <w:rStyle w:val="FontStyle13"/>
          <w:b w:val="0"/>
          <w:spacing w:val="-20"/>
          <w:sz w:val="24"/>
          <w:szCs w:val="24"/>
        </w:rPr>
        <w:t>Г.</w:t>
      </w:r>
      <w:r w:rsidRPr="00D10BAF">
        <w:rPr>
          <w:rStyle w:val="FontStyle13"/>
          <w:b w:val="0"/>
          <w:sz w:val="24"/>
          <w:szCs w:val="24"/>
        </w:rPr>
        <w:t xml:space="preserve"> </w:t>
      </w:r>
      <w:proofErr w:type="spellStart"/>
      <w:r w:rsidRPr="00D10BAF">
        <w:rPr>
          <w:rStyle w:val="FontStyle13"/>
          <w:b w:val="0"/>
          <w:sz w:val="24"/>
          <w:szCs w:val="24"/>
        </w:rPr>
        <w:t>Стейн</w:t>
      </w:r>
      <w:proofErr w:type="spellEnd"/>
      <w:r w:rsidRPr="00D10BAF">
        <w:rPr>
          <w:rStyle w:val="FontStyle13"/>
          <w:b w:val="0"/>
          <w:sz w:val="24"/>
          <w:szCs w:val="24"/>
        </w:rPr>
        <w:t>:</w:t>
      </w:r>
      <w:r w:rsidRPr="00D10BAF">
        <w:rPr>
          <w:rStyle w:val="FontStyle13"/>
          <w:b w:val="0"/>
          <w:sz w:val="24"/>
          <w:szCs w:val="24"/>
        </w:rPr>
        <w:br/>
        <w:t>Пер. с англ. М., 1995.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3"/>
          <w:b w:val="0"/>
          <w:sz w:val="24"/>
          <w:szCs w:val="24"/>
        </w:rPr>
        <w:t>Прикладная экономика. М., 1992.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3"/>
          <w:b w:val="0"/>
          <w:sz w:val="24"/>
          <w:szCs w:val="24"/>
        </w:rPr>
        <w:t xml:space="preserve">Программа педагога дополнительного образования: от </w:t>
      </w:r>
      <w:proofErr w:type="spellStart"/>
      <w:r w:rsidRPr="00D10BAF">
        <w:rPr>
          <w:rStyle w:val="FontStyle13"/>
          <w:b w:val="0"/>
          <w:sz w:val="24"/>
          <w:szCs w:val="24"/>
        </w:rPr>
        <w:t>разра</w:t>
      </w:r>
      <w:proofErr w:type="spellEnd"/>
      <w:r w:rsidRPr="00D10BAF">
        <w:rPr>
          <w:rStyle w:val="FontStyle13"/>
          <w:b w:val="0"/>
          <w:sz w:val="24"/>
          <w:szCs w:val="24"/>
        </w:rPr>
        <w:t>-</w:t>
      </w:r>
      <w:r w:rsidRPr="00D10BAF">
        <w:rPr>
          <w:rStyle w:val="FontStyle13"/>
          <w:b w:val="0"/>
          <w:sz w:val="24"/>
          <w:szCs w:val="24"/>
        </w:rPr>
        <w:br/>
      </w:r>
      <w:proofErr w:type="spellStart"/>
      <w:r w:rsidRPr="00D10BAF">
        <w:rPr>
          <w:rStyle w:val="FontStyle13"/>
          <w:b w:val="0"/>
          <w:sz w:val="24"/>
          <w:szCs w:val="24"/>
        </w:rPr>
        <w:t>ботки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 до реализации</w:t>
      </w:r>
      <w:proofErr w:type="gramStart"/>
      <w:r w:rsidRPr="00D10BAF">
        <w:rPr>
          <w:rStyle w:val="FontStyle13"/>
          <w:b w:val="0"/>
          <w:sz w:val="24"/>
          <w:szCs w:val="24"/>
        </w:rPr>
        <w:t xml:space="preserve"> / С</w:t>
      </w:r>
      <w:proofErr w:type="gramEnd"/>
      <w:r w:rsidRPr="00D10BAF">
        <w:rPr>
          <w:rStyle w:val="FontStyle13"/>
          <w:b w:val="0"/>
          <w:sz w:val="24"/>
          <w:szCs w:val="24"/>
        </w:rPr>
        <w:t>ост. Н. К. Беспятова. М., 2003.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3"/>
          <w:b w:val="0"/>
          <w:sz w:val="24"/>
          <w:szCs w:val="24"/>
        </w:rPr>
        <w:t>Программно-методические материалы: Обществознание. 5—</w:t>
      </w:r>
      <w:r w:rsidRPr="00D10BAF">
        <w:rPr>
          <w:rStyle w:val="FontStyle13"/>
          <w:b w:val="0"/>
          <w:sz w:val="24"/>
          <w:szCs w:val="24"/>
        </w:rPr>
        <w:br/>
        <w:t xml:space="preserve">9 </w:t>
      </w:r>
      <w:proofErr w:type="spellStart"/>
      <w:r w:rsidRPr="00D10BAF">
        <w:rPr>
          <w:rStyle w:val="FontStyle13"/>
          <w:b w:val="0"/>
          <w:sz w:val="24"/>
          <w:szCs w:val="24"/>
        </w:rPr>
        <w:t>кл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. / Сост. </w:t>
      </w:r>
      <w:r w:rsidRPr="00D10BAF">
        <w:rPr>
          <w:rStyle w:val="FontStyle13"/>
          <w:b w:val="0"/>
          <w:spacing w:val="-20"/>
          <w:sz w:val="24"/>
          <w:szCs w:val="24"/>
        </w:rPr>
        <w:t>Т.</w:t>
      </w:r>
      <w:r w:rsidRPr="00D10BAF">
        <w:rPr>
          <w:rStyle w:val="FontStyle13"/>
          <w:b w:val="0"/>
          <w:sz w:val="24"/>
          <w:szCs w:val="24"/>
        </w:rPr>
        <w:t xml:space="preserve"> И. </w:t>
      </w:r>
      <w:proofErr w:type="spellStart"/>
      <w:r w:rsidRPr="00D10BAF">
        <w:rPr>
          <w:rStyle w:val="FontStyle13"/>
          <w:b w:val="0"/>
          <w:sz w:val="24"/>
          <w:szCs w:val="24"/>
        </w:rPr>
        <w:t>Тюляева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; Министерство образования </w:t>
      </w:r>
      <w:proofErr w:type="spellStart"/>
      <w:r w:rsidRPr="00D10BAF">
        <w:rPr>
          <w:rStyle w:val="FontStyle13"/>
          <w:b w:val="0"/>
          <w:sz w:val="24"/>
          <w:szCs w:val="24"/>
        </w:rPr>
        <w:t>Росси</w:t>
      </w:r>
      <w:proofErr w:type="gramStart"/>
      <w:r w:rsidRPr="00D10BAF">
        <w:rPr>
          <w:rStyle w:val="FontStyle13"/>
          <w:b w:val="0"/>
          <w:sz w:val="24"/>
          <w:szCs w:val="24"/>
        </w:rPr>
        <w:t>й</w:t>
      </w:r>
      <w:proofErr w:type="spellEnd"/>
      <w:r w:rsidRPr="00D10BAF">
        <w:rPr>
          <w:rStyle w:val="FontStyle13"/>
          <w:b w:val="0"/>
          <w:sz w:val="24"/>
          <w:szCs w:val="24"/>
        </w:rPr>
        <w:t>-</w:t>
      </w:r>
      <w:proofErr w:type="gramEnd"/>
      <w:r w:rsidRPr="00D10BAF">
        <w:rPr>
          <w:rStyle w:val="FontStyle13"/>
          <w:b w:val="0"/>
          <w:sz w:val="24"/>
          <w:szCs w:val="24"/>
        </w:rPr>
        <w:br/>
      </w:r>
      <w:proofErr w:type="spellStart"/>
      <w:r w:rsidRPr="00D10BAF">
        <w:rPr>
          <w:rStyle w:val="FontStyle13"/>
          <w:b w:val="0"/>
          <w:sz w:val="24"/>
          <w:szCs w:val="24"/>
        </w:rPr>
        <w:t>ской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 Федерации. М., 2001.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r w:rsidRPr="00D10BAF">
        <w:rPr>
          <w:rStyle w:val="FontStyle13"/>
          <w:b w:val="0"/>
          <w:sz w:val="24"/>
          <w:szCs w:val="24"/>
        </w:rPr>
        <w:t>Программы общеобразовательных учреждений: Технология.</w:t>
      </w:r>
      <w:r w:rsidRPr="00D10BAF">
        <w:rPr>
          <w:rStyle w:val="FontStyle13"/>
          <w:b w:val="0"/>
          <w:sz w:val="24"/>
          <w:szCs w:val="24"/>
        </w:rPr>
        <w:br/>
        <w:t xml:space="preserve">Трудовое обучение / Ю. Л. </w:t>
      </w:r>
      <w:proofErr w:type="spellStart"/>
      <w:r w:rsidRPr="00D10BAF">
        <w:rPr>
          <w:rStyle w:val="FontStyle13"/>
          <w:b w:val="0"/>
          <w:sz w:val="24"/>
          <w:szCs w:val="24"/>
        </w:rPr>
        <w:t>Хотунцев</w:t>
      </w:r>
      <w:proofErr w:type="spellEnd"/>
      <w:r w:rsidRPr="00D10BAF">
        <w:rPr>
          <w:rStyle w:val="FontStyle13"/>
          <w:b w:val="0"/>
          <w:sz w:val="24"/>
          <w:szCs w:val="24"/>
        </w:rPr>
        <w:t>, В. Д. Симоненко. М., 2002.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proofErr w:type="spellStart"/>
      <w:r w:rsidRPr="00D10BAF">
        <w:rPr>
          <w:rStyle w:val="FontStyle11"/>
          <w:b w:val="0"/>
          <w:sz w:val="24"/>
          <w:szCs w:val="24"/>
        </w:rPr>
        <w:t>Равичев</w:t>
      </w:r>
      <w:proofErr w:type="spellEnd"/>
      <w:proofErr w:type="gramStart"/>
      <w:r w:rsidRPr="00D10BAF">
        <w:rPr>
          <w:rStyle w:val="FontStyle11"/>
          <w:b w:val="0"/>
          <w:sz w:val="24"/>
          <w:szCs w:val="24"/>
        </w:rPr>
        <w:t xml:space="preserve"> </w:t>
      </w:r>
      <w:r w:rsidRPr="00D10BAF">
        <w:rPr>
          <w:rStyle w:val="FontStyle11"/>
          <w:b w:val="0"/>
          <w:spacing w:val="40"/>
          <w:sz w:val="24"/>
          <w:szCs w:val="24"/>
        </w:rPr>
        <w:t>С</w:t>
      </w:r>
      <w:proofErr w:type="gramEnd"/>
      <w:r w:rsidRPr="00D10BAF">
        <w:rPr>
          <w:rStyle w:val="FontStyle11"/>
          <w:b w:val="0"/>
          <w:spacing w:val="40"/>
          <w:sz w:val="24"/>
          <w:szCs w:val="24"/>
        </w:rPr>
        <w:t>,</w:t>
      </w:r>
      <w:r w:rsidRPr="00D10BAF">
        <w:rPr>
          <w:rStyle w:val="FontStyle11"/>
          <w:b w:val="0"/>
          <w:sz w:val="24"/>
          <w:szCs w:val="24"/>
        </w:rPr>
        <w:t xml:space="preserve"> Михеева С. </w:t>
      </w:r>
      <w:r w:rsidRPr="00D10BAF">
        <w:rPr>
          <w:rStyle w:val="FontStyle13"/>
          <w:b w:val="0"/>
          <w:sz w:val="24"/>
          <w:szCs w:val="24"/>
        </w:rPr>
        <w:t>Современная экономика: Пособие</w:t>
      </w:r>
      <w:r w:rsidRPr="00D10BAF">
        <w:rPr>
          <w:rStyle w:val="FontStyle13"/>
          <w:b w:val="0"/>
          <w:sz w:val="24"/>
          <w:szCs w:val="24"/>
        </w:rPr>
        <w:br/>
        <w:t>для учащихся старших классов. М., 2003.</w:t>
      </w:r>
    </w:p>
    <w:p w:rsid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  <w:proofErr w:type="spellStart"/>
      <w:r w:rsidRPr="00D10BAF">
        <w:rPr>
          <w:rStyle w:val="FontStyle11"/>
          <w:b w:val="0"/>
          <w:sz w:val="24"/>
          <w:szCs w:val="24"/>
        </w:rPr>
        <w:t>Равичев</w:t>
      </w:r>
      <w:proofErr w:type="spellEnd"/>
      <w:proofErr w:type="gramStart"/>
      <w:r w:rsidRPr="00D10BAF">
        <w:rPr>
          <w:rStyle w:val="FontStyle11"/>
          <w:b w:val="0"/>
          <w:sz w:val="24"/>
          <w:szCs w:val="24"/>
        </w:rPr>
        <w:t xml:space="preserve"> </w:t>
      </w:r>
      <w:r w:rsidRPr="00D10BAF">
        <w:rPr>
          <w:rStyle w:val="FontStyle13"/>
          <w:b w:val="0"/>
          <w:sz w:val="24"/>
          <w:szCs w:val="24"/>
        </w:rPr>
        <w:t>С</w:t>
      </w:r>
      <w:proofErr w:type="gramEnd"/>
      <w:r w:rsidRPr="00D10BAF">
        <w:rPr>
          <w:rStyle w:val="FontStyle13"/>
          <w:b w:val="0"/>
          <w:sz w:val="24"/>
          <w:szCs w:val="24"/>
        </w:rPr>
        <w:t xml:space="preserve">, </w:t>
      </w:r>
      <w:proofErr w:type="spellStart"/>
      <w:r w:rsidRPr="00D10BAF">
        <w:rPr>
          <w:rStyle w:val="FontStyle11"/>
          <w:b w:val="0"/>
          <w:sz w:val="24"/>
          <w:szCs w:val="24"/>
        </w:rPr>
        <w:t>Протасевич</w:t>
      </w:r>
      <w:proofErr w:type="spellEnd"/>
      <w:r w:rsidRPr="00D10BAF">
        <w:rPr>
          <w:rStyle w:val="FontStyle11"/>
          <w:b w:val="0"/>
          <w:sz w:val="24"/>
          <w:szCs w:val="24"/>
        </w:rPr>
        <w:t xml:space="preserve"> Т. </w:t>
      </w:r>
      <w:r w:rsidRPr="00D10BAF">
        <w:rPr>
          <w:rStyle w:val="FontStyle13"/>
          <w:b w:val="0"/>
          <w:sz w:val="24"/>
          <w:szCs w:val="24"/>
        </w:rPr>
        <w:t>Современная экономика: Пр</w:t>
      </w:r>
      <w:proofErr w:type="gramStart"/>
      <w:r w:rsidRPr="00D10BAF">
        <w:rPr>
          <w:rStyle w:val="FontStyle13"/>
          <w:b w:val="0"/>
          <w:sz w:val="24"/>
          <w:szCs w:val="24"/>
        </w:rPr>
        <w:t>о-</w:t>
      </w:r>
      <w:proofErr w:type="gramEnd"/>
      <w:r w:rsidRPr="00D10BAF">
        <w:rPr>
          <w:rStyle w:val="FontStyle13"/>
          <w:b w:val="0"/>
          <w:sz w:val="24"/>
          <w:szCs w:val="24"/>
        </w:rPr>
        <w:br/>
        <w:t xml:space="preserve">грамма для 9—11 классов школ, гимназий, лицеев и </w:t>
      </w:r>
      <w:proofErr w:type="spellStart"/>
      <w:r w:rsidRPr="00D10BAF">
        <w:rPr>
          <w:rStyle w:val="FontStyle13"/>
          <w:b w:val="0"/>
          <w:sz w:val="24"/>
          <w:szCs w:val="24"/>
        </w:rPr>
        <w:t>професси</w:t>
      </w:r>
      <w:proofErr w:type="spellEnd"/>
      <w:r w:rsidRPr="00D10BAF">
        <w:rPr>
          <w:rStyle w:val="FontStyle13"/>
          <w:b w:val="0"/>
          <w:sz w:val="24"/>
          <w:szCs w:val="24"/>
        </w:rPr>
        <w:t>-</w:t>
      </w:r>
      <w:r w:rsidRPr="00D10BAF">
        <w:rPr>
          <w:rStyle w:val="FontStyle13"/>
          <w:b w:val="0"/>
          <w:sz w:val="24"/>
          <w:szCs w:val="24"/>
        </w:rPr>
        <w:br/>
      </w:r>
      <w:proofErr w:type="spellStart"/>
      <w:r w:rsidRPr="00D10BAF">
        <w:rPr>
          <w:rStyle w:val="FontStyle13"/>
          <w:b w:val="0"/>
          <w:sz w:val="24"/>
          <w:szCs w:val="24"/>
        </w:rPr>
        <w:t>онально-технических</w:t>
      </w:r>
      <w:proofErr w:type="spellEnd"/>
      <w:r w:rsidRPr="00D10BAF">
        <w:rPr>
          <w:rStyle w:val="FontStyle13"/>
          <w:b w:val="0"/>
          <w:sz w:val="24"/>
          <w:szCs w:val="24"/>
        </w:rPr>
        <w:t xml:space="preserve"> училищ. М., 1996.</w:t>
      </w:r>
    </w:p>
    <w:p w:rsidR="00D10BAF" w:rsidRPr="00D10BAF" w:rsidRDefault="00D10BAF" w:rsidP="00D10BAF">
      <w:pPr>
        <w:pStyle w:val="a3"/>
        <w:rPr>
          <w:rStyle w:val="FontStyle12"/>
          <w:sz w:val="24"/>
          <w:szCs w:val="24"/>
        </w:rPr>
      </w:pPr>
      <w:r w:rsidRPr="00D10BAF">
        <w:rPr>
          <w:rStyle w:val="FontStyle12"/>
          <w:sz w:val="24"/>
          <w:szCs w:val="24"/>
        </w:rPr>
        <w:t xml:space="preserve">Сборник задач по экономике с решениями / С. </w:t>
      </w:r>
      <w:proofErr w:type="spellStart"/>
      <w:r w:rsidRPr="00D10BAF">
        <w:rPr>
          <w:rStyle w:val="FontStyle12"/>
          <w:sz w:val="24"/>
          <w:szCs w:val="24"/>
        </w:rPr>
        <w:t>Равичев</w:t>
      </w:r>
      <w:proofErr w:type="spellEnd"/>
      <w:r w:rsidRPr="00D10BAF">
        <w:rPr>
          <w:rStyle w:val="FontStyle12"/>
          <w:sz w:val="24"/>
          <w:szCs w:val="24"/>
        </w:rPr>
        <w:t>,</w:t>
      </w:r>
      <w:r w:rsidRPr="00D10BAF">
        <w:rPr>
          <w:rStyle w:val="FontStyle12"/>
          <w:sz w:val="24"/>
          <w:szCs w:val="24"/>
        </w:rPr>
        <w:br/>
        <w:t xml:space="preserve">С. Григорьев, А. </w:t>
      </w:r>
      <w:proofErr w:type="spellStart"/>
      <w:r w:rsidRPr="00D10BAF">
        <w:rPr>
          <w:rStyle w:val="FontStyle12"/>
          <w:sz w:val="24"/>
          <w:szCs w:val="24"/>
        </w:rPr>
        <w:t>Свахин</w:t>
      </w:r>
      <w:proofErr w:type="spellEnd"/>
      <w:r w:rsidRPr="00D10BAF">
        <w:rPr>
          <w:rStyle w:val="FontStyle12"/>
          <w:sz w:val="24"/>
          <w:szCs w:val="24"/>
        </w:rPr>
        <w:t xml:space="preserve">, </w:t>
      </w:r>
      <w:r w:rsidRPr="00D10BAF">
        <w:rPr>
          <w:rStyle w:val="FontStyle12"/>
          <w:spacing w:val="-20"/>
          <w:sz w:val="24"/>
          <w:szCs w:val="24"/>
        </w:rPr>
        <w:t>Т.</w:t>
      </w:r>
      <w:r w:rsidRPr="00D10BAF">
        <w:rPr>
          <w:rStyle w:val="FontStyle12"/>
          <w:sz w:val="24"/>
          <w:szCs w:val="24"/>
        </w:rPr>
        <w:t xml:space="preserve"> </w:t>
      </w:r>
      <w:proofErr w:type="spellStart"/>
      <w:r w:rsidRPr="00D10BAF">
        <w:rPr>
          <w:rStyle w:val="FontStyle12"/>
          <w:sz w:val="24"/>
          <w:szCs w:val="24"/>
        </w:rPr>
        <w:t>Протасевич</w:t>
      </w:r>
      <w:proofErr w:type="spellEnd"/>
      <w:r w:rsidRPr="00D10BAF">
        <w:rPr>
          <w:rStyle w:val="FontStyle12"/>
          <w:sz w:val="24"/>
          <w:szCs w:val="24"/>
        </w:rPr>
        <w:t>. М., 2003.</w:t>
      </w:r>
    </w:p>
    <w:p w:rsidR="00D10BAF" w:rsidRPr="00D10BAF" w:rsidRDefault="00D10BAF" w:rsidP="00D10BAF">
      <w:pPr>
        <w:pStyle w:val="a3"/>
        <w:rPr>
          <w:rStyle w:val="FontStyle12"/>
          <w:sz w:val="24"/>
          <w:szCs w:val="24"/>
        </w:rPr>
      </w:pPr>
      <w:r w:rsidRPr="00D10BAF">
        <w:rPr>
          <w:rStyle w:val="FontStyle12"/>
          <w:sz w:val="24"/>
          <w:szCs w:val="24"/>
        </w:rPr>
        <w:t xml:space="preserve">Сборник программно-методических материалов по </w:t>
      </w:r>
      <w:proofErr w:type="spellStart"/>
      <w:r w:rsidRPr="00D10BAF">
        <w:rPr>
          <w:rStyle w:val="FontStyle12"/>
          <w:sz w:val="24"/>
          <w:szCs w:val="24"/>
        </w:rPr>
        <w:t>эконом</w:t>
      </w:r>
      <w:proofErr w:type="gramStart"/>
      <w:r w:rsidRPr="00D10BAF">
        <w:rPr>
          <w:rStyle w:val="FontStyle12"/>
          <w:sz w:val="24"/>
          <w:szCs w:val="24"/>
        </w:rPr>
        <w:t>и</w:t>
      </w:r>
      <w:proofErr w:type="spellEnd"/>
      <w:r w:rsidRPr="00D10BAF">
        <w:rPr>
          <w:rStyle w:val="FontStyle12"/>
          <w:sz w:val="24"/>
          <w:szCs w:val="24"/>
        </w:rPr>
        <w:t>-</w:t>
      </w:r>
      <w:proofErr w:type="gramEnd"/>
      <w:r w:rsidRPr="00D10BAF">
        <w:rPr>
          <w:rStyle w:val="FontStyle12"/>
          <w:sz w:val="24"/>
          <w:szCs w:val="24"/>
        </w:rPr>
        <w:br/>
      </w:r>
      <w:proofErr w:type="spellStart"/>
      <w:r w:rsidRPr="00D10BAF">
        <w:rPr>
          <w:rStyle w:val="FontStyle12"/>
          <w:sz w:val="24"/>
          <w:szCs w:val="24"/>
        </w:rPr>
        <w:t>ке</w:t>
      </w:r>
      <w:proofErr w:type="spellEnd"/>
      <w:r w:rsidRPr="00D10BAF">
        <w:rPr>
          <w:rStyle w:val="FontStyle12"/>
          <w:sz w:val="24"/>
          <w:szCs w:val="24"/>
        </w:rPr>
        <w:t xml:space="preserve"> для </w:t>
      </w:r>
      <w:proofErr w:type="spellStart"/>
      <w:r w:rsidRPr="00D10BAF">
        <w:rPr>
          <w:rStyle w:val="FontStyle12"/>
          <w:sz w:val="24"/>
          <w:szCs w:val="24"/>
        </w:rPr>
        <w:t>общебразовательных</w:t>
      </w:r>
      <w:proofErr w:type="spellEnd"/>
      <w:r w:rsidRPr="00D10BAF">
        <w:rPr>
          <w:rStyle w:val="FontStyle12"/>
          <w:sz w:val="24"/>
          <w:szCs w:val="24"/>
        </w:rPr>
        <w:t xml:space="preserve"> учреждений / Авт.-сост. Б. И. Ми-</w:t>
      </w:r>
      <w:r w:rsidRPr="00D10BAF">
        <w:rPr>
          <w:rStyle w:val="FontStyle12"/>
          <w:sz w:val="24"/>
          <w:szCs w:val="24"/>
        </w:rPr>
        <w:br/>
        <w:t>шин; Министерство образования Российской Федерации. М.,</w:t>
      </w:r>
      <w:r w:rsidRPr="00D10BAF">
        <w:rPr>
          <w:rStyle w:val="FontStyle12"/>
          <w:sz w:val="24"/>
          <w:szCs w:val="24"/>
        </w:rPr>
        <w:br/>
        <w:t>2000.</w:t>
      </w:r>
    </w:p>
    <w:p w:rsidR="00D10BAF" w:rsidRPr="00D10BAF" w:rsidRDefault="00D10BAF" w:rsidP="00D10BAF">
      <w:pPr>
        <w:pStyle w:val="a3"/>
        <w:rPr>
          <w:rStyle w:val="FontStyle12"/>
          <w:sz w:val="24"/>
          <w:szCs w:val="24"/>
        </w:rPr>
      </w:pPr>
      <w:r w:rsidRPr="00D10BAF">
        <w:rPr>
          <w:rStyle w:val="FontStyle12"/>
          <w:sz w:val="24"/>
          <w:szCs w:val="24"/>
        </w:rPr>
        <w:t>Сборник тестовых заданий по экономике с решениями /</w:t>
      </w:r>
      <w:r w:rsidRPr="00D10BAF">
        <w:rPr>
          <w:rStyle w:val="FontStyle12"/>
          <w:sz w:val="24"/>
          <w:szCs w:val="24"/>
        </w:rPr>
        <w:br/>
        <w:t xml:space="preserve">С. </w:t>
      </w:r>
      <w:proofErr w:type="spellStart"/>
      <w:r w:rsidRPr="00D10BAF">
        <w:rPr>
          <w:rStyle w:val="FontStyle12"/>
          <w:sz w:val="24"/>
          <w:szCs w:val="24"/>
        </w:rPr>
        <w:t>Равичев</w:t>
      </w:r>
      <w:proofErr w:type="spellEnd"/>
      <w:r w:rsidRPr="00D10BAF">
        <w:rPr>
          <w:rStyle w:val="FontStyle12"/>
          <w:sz w:val="24"/>
          <w:szCs w:val="24"/>
        </w:rPr>
        <w:t xml:space="preserve">, С. Григорьев, А. </w:t>
      </w:r>
      <w:proofErr w:type="spellStart"/>
      <w:r w:rsidRPr="00D10BAF">
        <w:rPr>
          <w:rStyle w:val="FontStyle12"/>
          <w:sz w:val="24"/>
          <w:szCs w:val="24"/>
        </w:rPr>
        <w:t>Свахин</w:t>
      </w:r>
      <w:proofErr w:type="spellEnd"/>
      <w:r w:rsidRPr="00D10BAF">
        <w:rPr>
          <w:rStyle w:val="FontStyle12"/>
          <w:sz w:val="24"/>
          <w:szCs w:val="24"/>
        </w:rPr>
        <w:t xml:space="preserve">, </w:t>
      </w:r>
      <w:r w:rsidRPr="00D10BAF">
        <w:rPr>
          <w:rStyle w:val="FontStyle12"/>
          <w:spacing w:val="-20"/>
          <w:sz w:val="24"/>
          <w:szCs w:val="24"/>
        </w:rPr>
        <w:t>Т.</w:t>
      </w:r>
      <w:r w:rsidRPr="00D10BAF">
        <w:rPr>
          <w:rStyle w:val="FontStyle12"/>
          <w:sz w:val="24"/>
          <w:szCs w:val="24"/>
        </w:rPr>
        <w:t xml:space="preserve"> </w:t>
      </w:r>
      <w:proofErr w:type="spellStart"/>
      <w:r w:rsidRPr="00D10BAF">
        <w:rPr>
          <w:rStyle w:val="FontStyle12"/>
          <w:sz w:val="24"/>
          <w:szCs w:val="24"/>
        </w:rPr>
        <w:t>Протасевич</w:t>
      </w:r>
      <w:proofErr w:type="spellEnd"/>
      <w:r w:rsidRPr="00D10BAF">
        <w:rPr>
          <w:rStyle w:val="FontStyle12"/>
          <w:sz w:val="24"/>
          <w:szCs w:val="24"/>
        </w:rPr>
        <w:t>. М., 2003.</w:t>
      </w:r>
    </w:p>
    <w:p w:rsidR="00D10BAF" w:rsidRPr="00D10BAF" w:rsidRDefault="00D10BAF" w:rsidP="00D10BAF">
      <w:pPr>
        <w:pStyle w:val="a3"/>
        <w:rPr>
          <w:rStyle w:val="FontStyle12"/>
          <w:sz w:val="24"/>
          <w:szCs w:val="24"/>
        </w:rPr>
      </w:pPr>
      <w:r w:rsidRPr="00D10BAF">
        <w:rPr>
          <w:rStyle w:val="FontStyle11"/>
          <w:b w:val="0"/>
          <w:sz w:val="24"/>
          <w:szCs w:val="24"/>
        </w:rPr>
        <w:t>Фишер</w:t>
      </w:r>
      <w:proofErr w:type="gramStart"/>
      <w:r w:rsidRPr="00D10BAF">
        <w:rPr>
          <w:rStyle w:val="FontStyle11"/>
          <w:b w:val="0"/>
          <w:sz w:val="24"/>
          <w:szCs w:val="24"/>
        </w:rPr>
        <w:t xml:space="preserve"> </w:t>
      </w:r>
      <w:r w:rsidRPr="00D10BAF">
        <w:rPr>
          <w:rStyle w:val="FontStyle11"/>
          <w:b w:val="0"/>
          <w:spacing w:val="40"/>
          <w:sz w:val="24"/>
          <w:szCs w:val="24"/>
        </w:rPr>
        <w:t>С</w:t>
      </w:r>
      <w:proofErr w:type="gramEnd"/>
      <w:r w:rsidRPr="00D10BAF">
        <w:rPr>
          <w:rStyle w:val="FontStyle11"/>
          <w:b w:val="0"/>
          <w:spacing w:val="40"/>
          <w:sz w:val="24"/>
          <w:szCs w:val="24"/>
        </w:rPr>
        <w:t>,</w:t>
      </w:r>
      <w:r w:rsidRPr="00D10BAF">
        <w:rPr>
          <w:rStyle w:val="FontStyle11"/>
          <w:b w:val="0"/>
          <w:sz w:val="24"/>
          <w:szCs w:val="24"/>
        </w:rPr>
        <w:t xml:space="preserve"> </w:t>
      </w:r>
      <w:proofErr w:type="spellStart"/>
      <w:r w:rsidRPr="00D10BAF">
        <w:rPr>
          <w:rStyle w:val="FontStyle11"/>
          <w:b w:val="0"/>
          <w:sz w:val="24"/>
          <w:szCs w:val="24"/>
        </w:rPr>
        <w:t>Дорнбуш</w:t>
      </w:r>
      <w:proofErr w:type="spellEnd"/>
      <w:r w:rsidRPr="00D10BAF">
        <w:rPr>
          <w:rStyle w:val="FontStyle11"/>
          <w:b w:val="0"/>
          <w:sz w:val="24"/>
          <w:szCs w:val="24"/>
        </w:rPr>
        <w:t xml:space="preserve"> Р., </w:t>
      </w:r>
      <w:proofErr w:type="spellStart"/>
      <w:r w:rsidRPr="00D10BAF">
        <w:rPr>
          <w:rStyle w:val="FontStyle11"/>
          <w:b w:val="0"/>
          <w:sz w:val="24"/>
          <w:szCs w:val="24"/>
        </w:rPr>
        <w:t>Шмадензи</w:t>
      </w:r>
      <w:proofErr w:type="spellEnd"/>
      <w:r w:rsidRPr="00D10BAF">
        <w:rPr>
          <w:rStyle w:val="FontStyle11"/>
          <w:b w:val="0"/>
          <w:sz w:val="24"/>
          <w:szCs w:val="24"/>
        </w:rPr>
        <w:t xml:space="preserve"> Р. </w:t>
      </w:r>
      <w:r w:rsidRPr="00D10BAF">
        <w:rPr>
          <w:rStyle w:val="FontStyle12"/>
          <w:sz w:val="24"/>
          <w:szCs w:val="24"/>
        </w:rPr>
        <w:t>Экономика: Пер. с англ.</w:t>
      </w:r>
      <w:r w:rsidRPr="00D10BAF">
        <w:rPr>
          <w:rStyle w:val="FontStyle12"/>
          <w:sz w:val="24"/>
          <w:szCs w:val="24"/>
        </w:rPr>
        <w:br/>
        <w:t>М., 1993.</w:t>
      </w:r>
    </w:p>
    <w:p w:rsidR="00D10BAF" w:rsidRPr="00D10BAF" w:rsidRDefault="00D10BAF" w:rsidP="00D10BAF">
      <w:pPr>
        <w:pStyle w:val="a3"/>
        <w:rPr>
          <w:rStyle w:val="FontStyle12"/>
          <w:sz w:val="24"/>
          <w:szCs w:val="24"/>
        </w:rPr>
      </w:pPr>
      <w:r w:rsidRPr="00D10BAF">
        <w:rPr>
          <w:rStyle w:val="FontStyle11"/>
          <w:b w:val="0"/>
          <w:sz w:val="24"/>
          <w:szCs w:val="24"/>
        </w:rPr>
        <w:t xml:space="preserve">Черняк В. 3. </w:t>
      </w:r>
      <w:r w:rsidRPr="00D10BAF">
        <w:rPr>
          <w:rStyle w:val="FontStyle12"/>
          <w:sz w:val="24"/>
          <w:szCs w:val="24"/>
        </w:rPr>
        <w:t>Введение в предпринимательство. М., 1999.</w:t>
      </w:r>
    </w:p>
    <w:p w:rsidR="00D10BAF" w:rsidRPr="00D10BAF" w:rsidRDefault="00D10BAF" w:rsidP="00D10BAF">
      <w:pPr>
        <w:pStyle w:val="a3"/>
        <w:rPr>
          <w:rStyle w:val="FontStyle13"/>
          <w:b w:val="0"/>
          <w:sz w:val="24"/>
          <w:szCs w:val="24"/>
        </w:rPr>
      </w:pPr>
    </w:p>
    <w:p w:rsidR="00D10BAF" w:rsidRDefault="00D10BAF" w:rsidP="00F01A0C">
      <w:pPr>
        <w:rPr>
          <w:rStyle w:val="FontStyle12"/>
          <w:sz w:val="28"/>
          <w:szCs w:val="28"/>
        </w:rPr>
      </w:pPr>
    </w:p>
    <w:p w:rsidR="00D10BAF" w:rsidRDefault="00D10BAF" w:rsidP="00F01A0C">
      <w:pPr>
        <w:rPr>
          <w:rStyle w:val="FontStyle12"/>
          <w:sz w:val="28"/>
          <w:szCs w:val="28"/>
        </w:rPr>
      </w:pPr>
    </w:p>
    <w:p w:rsidR="00D10BAF" w:rsidRDefault="00D10BAF" w:rsidP="00F01A0C">
      <w:pPr>
        <w:rPr>
          <w:rStyle w:val="FontStyle12"/>
          <w:sz w:val="28"/>
          <w:szCs w:val="28"/>
        </w:rPr>
      </w:pPr>
    </w:p>
    <w:p w:rsidR="00D10BAF" w:rsidRDefault="00D10BAF" w:rsidP="00F01A0C">
      <w:pPr>
        <w:rPr>
          <w:rStyle w:val="FontStyle12"/>
          <w:sz w:val="28"/>
          <w:szCs w:val="28"/>
        </w:rPr>
      </w:pPr>
    </w:p>
    <w:p w:rsidR="00D10BAF" w:rsidRDefault="00D10BAF" w:rsidP="00D10BAF">
      <w:pPr>
        <w:pStyle w:val="Style4"/>
        <w:widowControl/>
        <w:ind w:right="1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Календарно-тематическое планирование по курсу </w:t>
      </w:r>
    </w:p>
    <w:p w:rsidR="00D10BAF" w:rsidRPr="00F01A0C" w:rsidRDefault="00D10BAF" w:rsidP="00D10BAF">
      <w:pPr>
        <w:pStyle w:val="Style4"/>
        <w:widowControl/>
        <w:ind w:right="10"/>
        <w:jc w:val="center"/>
        <w:rPr>
          <w:rStyle w:val="FontStyle15"/>
          <w:b w:val="0"/>
        </w:rPr>
      </w:pPr>
      <w:r w:rsidRPr="00F01A0C">
        <w:rPr>
          <w:rStyle w:val="FontStyle12"/>
          <w:b/>
          <w:sz w:val="28"/>
          <w:szCs w:val="28"/>
        </w:rPr>
        <w:t xml:space="preserve"> </w:t>
      </w:r>
      <w:r w:rsidRPr="00D10BAF">
        <w:rPr>
          <w:rStyle w:val="FontStyle12"/>
          <w:sz w:val="28"/>
          <w:szCs w:val="28"/>
        </w:rPr>
        <w:t>«Три ступени старта к миру бизнеса»</w:t>
      </w:r>
    </w:p>
    <w:p w:rsidR="00D10BAF" w:rsidRDefault="00D10BAF" w:rsidP="00F01A0C">
      <w:pPr>
        <w:rPr>
          <w:rStyle w:val="FontStyle12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2895"/>
        <w:gridCol w:w="2333"/>
        <w:gridCol w:w="1576"/>
        <w:gridCol w:w="1312"/>
        <w:gridCol w:w="1205"/>
      </w:tblGrid>
      <w:tr w:rsidR="00B25B81" w:rsidTr="00D10BAF">
        <w:tc>
          <w:tcPr>
            <w:tcW w:w="709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  <w:r w:rsidRPr="00D10BAF">
              <w:rPr>
                <w:rStyle w:val="FontStyle12"/>
              </w:rPr>
              <w:t>№</w:t>
            </w:r>
          </w:p>
          <w:p w:rsidR="00B25B81" w:rsidRPr="00D10BAF" w:rsidRDefault="00B25B81" w:rsidP="00F01A0C">
            <w:pPr>
              <w:rPr>
                <w:rStyle w:val="FontStyle12"/>
              </w:rPr>
            </w:pPr>
            <w:proofErr w:type="spellStart"/>
            <w:proofErr w:type="gramStart"/>
            <w:r w:rsidRPr="00D10BAF">
              <w:rPr>
                <w:rStyle w:val="FontStyle12"/>
              </w:rPr>
              <w:t>п</w:t>
            </w:r>
            <w:proofErr w:type="spellEnd"/>
            <w:proofErr w:type="gramEnd"/>
            <w:r w:rsidRPr="00D10BAF">
              <w:rPr>
                <w:rStyle w:val="FontStyle12"/>
              </w:rPr>
              <w:t>/</w:t>
            </w:r>
            <w:proofErr w:type="spellStart"/>
            <w:r w:rsidRPr="00D10BAF">
              <w:rPr>
                <w:rStyle w:val="FontStyle12"/>
              </w:rPr>
              <w:t>п</w:t>
            </w:r>
            <w:proofErr w:type="spellEnd"/>
          </w:p>
        </w:tc>
        <w:tc>
          <w:tcPr>
            <w:tcW w:w="2895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  <w:r w:rsidRPr="00D10BAF">
              <w:rPr>
                <w:rStyle w:val="FontStyle12"/>
              </w:rPr>
              <w:t xml:space="preserve">Тема </w:t>
            </w:r>
          </w:p>
        </w:tc>
        <w:tc>
          <w:tcPr>
            <w:tcW w:w="2333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  <w:r w:rsidRPr="00D10BAF">
              <w:rPr>
                <w:rStyle w:val="FontStyle12"/>
              </w:rPr>
              <w:t>Основное содержание</w:t>
            </w:r>
          </w:p>
        </w:tc>
        <w:tc>
          <w:tcPr>
            <w:tcW w:w="1576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  <w:r w:rsidRPr="00D10BAF">
              <w:rPr>
                <w:rStyle w:val="FontStyle12"/>
              </w:rPr>
              <w:t>Формы и методы</w:t>
            </w:r>
          </w:p>
        </w:tc>
        <w:tc>
          <w:tcPr>
            <w:tcW w:w="1312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  <w:r w:rsidRPr="00D10BAF">
              <w:rPr>
                <w:rStyle w:val="FontStyle12"/>
              </w:rPr>
              <w:t>Дата проведения</w:t>
            </w:r>
          </w:p>
        </w:tc>
        <w:tc>
          <w:tcPr>
            <w:tcW w:w="1205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  <w:r w:rsidRPr="00D10BAF">
              <w:rPr>
                <w:rStyle w:val="FontStyle12"/>
              </w:rPr>
              <w:t xml:space="preserve">Корректировка </w:t>
            </w:r>
          </w:p>
        </w:tc>
      </w:tr>
      <w:tr w:rsidR="005409B9" w:rsidTr="008B7444">
        <w:tc>
          <w:tcPr>
            <w:tcW w:w="10030" w:type="dxa"/>
            <w:gridSpan w:val="6"/>
          </w:tcPr>
          <w:p w:rsidR="005409B9" w:rsidRPr="005409B9" w:rsidRDefault="005409B9" w:rsidP="005409B9">
            <w:pPr>
              <w:jc w:val="center"/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Первая ступень. Основы экономики</w:t>
            </w:r>
            <w:r w:rsidRPr="005409B9">
              <w:rPr>
                <w:rStyle w:val="FontStyle16"/>
                <w:spacing w:val="40"/>
                <w:sz w:val="24"/>
                <w:szCs w:val="24"/>
              </w:rPr>
              <w:t>(5</w:t>
            </w:r>
            <w:r w:rsidRPr="005409B9">
              <w:rPr>
                <w:rStyle w:val="FontStyle16"/>
                <w:sz w:val="24"/>
                <w:szCs w:val="24"/>
              </w:rPr>
              <w:t xml:space="preserve"> </w:t>
            </w:r>
            <w:r w:rsidRPr="005409B9">
              <w:rPr>
                <w:rStyle w:val="FontStyle16"/>
                <w:spacing w:val="40"/>
                <w:sz w:val="24"/>
                <w:szCs w:val="24"/>
              </w:rPr>
              <w:t>ч)</w:t>
            </w:r>
          </w:p>
        </w:tc>
      </w:tr>
      <w:tr w:rsidR="00B25B81" w:rsidTr="00D10BAF">
        <w:tc>
          <w:tcPr>
            <w:tcW w:w="709" w:type="dxa"/>
          </w:tcPr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2895" w:type="dxa"/>
          </w:tcPr>
          <w:p w:rsidR="00B25B81" w:rsidRPr="005409B9" w:rsidRDefault="00B25B81" w:rsidP="00B25B81">
            <w:pPr>
              <w:pStyle w:val="Style12"/>
              <w:widowControl/>
              <w:ind w:left="283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09B9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Экономическая наука и предпринимательство</w:t>
            </w:r>
          </w:p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333" w:type="dxa"/>
          </w:tcPr>
          <w:p w:rsidR="00B25B81" w:rsidRPr="00D10BAF" w:rsidRDefault="00B25B81" w:rsidP="00B25B81">
            <w:pPr>
              <w:pStyle w:val="a3"/>
              <w:rPr>
                <w:rStyle w:val="FontStyle16"/>
                <w:b w:val="0"/>
                <w:spacing w:val="40"/>
              </w:rPr>
            </w:pPr>
            <w:r w:rsidRPr="00D10BAF">
              <w:rPr>
                <w:rStyle w:val="FontStyle20"/>
                <w:b w:val="0"/>
              </w:rPr>
              <w:t>Схема кругооборота ресурсов, товаров и услуг, денежных платежей. Домашнее хозяйство. Фирма. Игра «Заработать на жизнь»</w:t>
            </w:r>
            <w:r w:rsidRPr="00D10BAF">
              <w:rPr>
                <w:rStyle w:val="FontStyle16"/>
                <w:b w:val="0"/>
                <w:spacing w:val="40"/>
              </w:rPr>
              <w:t>.</w:t>
            </w:r>
          </w:p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576" w:type="dxa"/>
          </w:tcPr>
          <w:p w:rsidR="00B25B81" w:rsidRPr="00D10BAF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Беседа, понятийный диктант, ролевая игра.</w:t>
            </w:r>
          </w:p>
        </w:tc>
        <w:tc>
          <w:tcPr>
            <w:tcW w:w="1312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</w:tr>
      <w:tr w:rsidR="00B25B81" w:rsidTr="00D10BAF">
        <w:tc>
          <w:tcPr>
            <w:tcW w:w="709" w:type="dxa"/>
          </w:tcPr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B25B81" w:rsidRPr="005409B9" w:rsidRDefault="00B25B81" w:rsidP="00B25B81">
            <w:pPr>
              <w:pStyle w:val="Style12"/>
              <w:widowControl/>
              <w:ind w:left="283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09B9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Экономическая наука и предпринимательство</w:t>
            </w:r>
          </w:p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333" w:type="dxa"/>
          </w:tcPr>
          <w:p w:rsidR="00B25B81" w:rsidRPr="00D10BAF" w:rsidRDefault="00B25B81" w:rsidP="00B25B81">
            <w:pPr>
              <w:pStyle w:val="a3"/>
              <w:rPr>
                <w:rStyle w:val="FontStyle16"/>
                <w:b w:val="0"/>
                <w:spacing w:val="40"/>
              </w:rPr>
            </w:pPr>
            <w:r w:rsidRPr="00D10BAF">
              <w:rPr>
                <w:rStyle w:val="FontStyle20"/>
                <w:b w:val="0"/>
              </w:rPr>
              <w:t>Экономика. Экономическая наука. Потребности. Ресурсы. Товар. Услуга</w:t>
            </w:r>
            <w:proofErr w:type="gramStart"/>
            <w:r w:rsidRPr="00D10BAF">
              <w:rPr>
                <w:rStyle w:val="FontStyle20"/>
                <w:b w:val="0"/>
              </w:rPr>
              <w:t xml:space="preserve"> .</w:t>
            </w:r>
            <w:proofErr w:type="gramEnd"/>
            <w:r w:rsidRPr="00D10BAF">
              <w:rPr>
                <w:rStyle w:val="FontStyle20"/>
                <w:b w:val="0"/>
              </w:rPr>
              <w:t>Производство. Производственные</w:t>
            </w:r>
            <w:r w:rsidRPr="00D10BAF">
              <w:rPr>
                <w:rStyle w:val="FontStyle20"/>
                <w:b w:val="0"/>
              </w:rPr>
              <w:br/>
              <w:t>ресурсы (факторы производства). Природные ресурсы.</w:t>
            </w:r>
            <w:r w:rsidRPr="00D10BAF">
              <w:rPr>
                <w:rStyle w:val="FontStyle20"/>
                <w:b w:val="0"/>
              </w:rPr>
              <w:br/>
              <w:t>Трудовые ресурсы. Капитальные ресурсы. Предпринимательство. История предпринимательства в России</w:t>
            </w:r>
            <w:proofErr w:type="gramStart"/>
            <w:r w:rsidRPr="00D10BAF">
              <w:rPr>
                <w:rStyle w:val="FontStyle20"/>
                <w:b w:val="0"/>
              </w:rPr>
              <w:t xml:space="preserve"> </w:t>
            </w:r>
            <w:r w:rsidRPr="00D10BAF">
              <w:rPr>
                <w:rStyle w:val="FontStyle16"/>
                <w:b w:val="0"/>
                <w:spacing w:val="40"/>
              </w:rPr>
              <w:t>.</w:t>
            </w:r>
            <w:proofErr w:type="gramEnd"/>
          </w:p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576" w:type="dxa"/>
          </w:tcPr>
          <w:p w:rsidR="00B25B81" w:rsidRPr="00D10BAF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Беседа, понятийный диктант, ролевая игра.</w:t>
            </w:r>
          </w:p>
        </w:tc>
        <w:tc>
          <w:tcPr>
            <w:tcW w:w="1312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</w:tr>
      <w:tr w:rsidR="00B25B81" w:rsidTr="00D10BAF">
        <w:tc>
          <w:tcPr>
            <w:tcW w:w="709" w:type="dxa"/>
          </w:tcPr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B25B81" w:rsidRPr="005409B9" w:rsidRDefault="00B25B81" w:rsidP="00B25B81">
            <w:pPr>
              <w:pStyle w:val="Style8"/>
              <w:widowControl/>
              <w:spacing w:before="53"/>
              <w:ind w:left="14"/>
              <w:jc w:val="lef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09B9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Система эффективного принятия</w:t>
            </w:r>
            <w:r w:rsidRPr="005409B9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br/>
              <w:t>экономических решений</w:t>
            </w:r>
          </w:p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333" w:type="dxa"/>
          </w:tcPr>
          <w:p w:rsidR="00B25B81" w:rsidRPr="00D10BAF" w:rsidRDefault="00B25B81" w:rsidP="00B25B81">
            <w:pPr>
              <w:pStyle w:val="a3"/>
              <w:rPr>
                <w:rStyle w:val="FontStyle12"/>
              </w:rPr>
            </w:pPr>
            <w:r w:rsidRPr="00D10BAF">
              <w:rPr>
                <w:rStyle w:val="FontStyle20"/>
                <w:b w:val="0"/>
              </w:rPr>
              <w:t>Ограниченность. Выбор. Альтернативная стоимость.</w:t>
            </w:r>
            <w:r w:rsidRPr="00D10BAF">
              <w:rPr>
                <w:rStyle w:val="FontStyle20"/>
                <w:b w:val="0"/>
              </w:rPr>
              <w:br/>
              <w:t>Экономическое решение. Сетка принятия экономических решений.</w:t>
            </w:r>
          </w:p>
        </w:tc>
        <w:tc>
          <w:tcPr>
            <w:tcW w:w="1576" w:type="dxa"/>
          </w:tcPr>
          <w:p w:rsidR="00B25B81" w:rsidRPr="00D10BAF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Работа в малых группах, понятийный диктант, работа над эконом</w:t>
            </w:r>
            <w:proofErr w:type="gramStart"/>
            <w:r>
              <w:rPr>
                <w:rStyle w:val="FontStyle12"/>
              </w:rPr>
              <w:t>.</w:t>
            </w:r>
            <w:proofErr w:type="gramEnd"/>
            <w:r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</w:rPr>
              <w:t>с</w:t>
            </w:r>
            <w:proofErr w:type="gramEnd"/>
            <w:r>
              <w:rPr>
                <w:rStyle w:val="FontStyle12"/>
              </w:rPr>
              <w:t>хемами.</w:t>
            </w:r>
          </w:p>
        </w:tc>
        <w:tc>
          <w:tcPr>
            <w:tcW w:w="1312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</w:tr>
      <w:tr w:rsidR="00B25B81" w:rsidTr="00D10BAF">
        <w:tc>
          <w:tcPr>
            <w:tcW w:w="709" w:type="dxa"/>
          </w:tcPr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B25B81" w:rsidRPr="005409B9" w:rsidRDefault="00B25B81" w:rsidP="00F01A0C">
            <w:pPr>
              <w:rPr>
                <w:rStyle w:val="FontStyle12"/>
                <w:i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Рыночная экономическая система.</w:t>
            </w:r>
          </w:p>
        </w:tc>
        <w:tc>
          <w:tcPr>
            <w:tcW w:w="2333" w:type="dxa"/>
          </w:tcPr>
          <w:p w:rsidR="00B25B81" w:rsidRPr="00D10BAF" w:rsidRDefault="00B25B81" w:rsidP="00B25B81">
            <w:pPr>
              <w:pStyle w:val="a3"/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Основные вопросы экономики. Экономические системы. Рыночная экономическая система. Рыночный механизм. Свобода выбора. Частная собственность. Игра «Частная собственность». Рынок товаров.</w:t>
            </w:r>
          </w:p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576" w:type="dxa"/>
          </w:tcPr>
          <w:p w:rsidR="00B25B81" w:rsidRPr="00D10BAF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Работа в малых группах, понятийный диктант, работа над эконом. схемами. Ролевая игра.</w:t>
            </w:r>
          </w:p>
        </w:tc>
        <w:tc>
          <w:tcPr>
            <w:tcW w:w="1312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</w:tr>
      <w:tr w:rsidR="00B25B81" w:rsidTr="00D10BAF">
        <w:tc>
          <w:tcPr>
            <w:tcW w:w="709" w:type="dxa"/>
          </w:tcPr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B25B81" w:rsidRPr="005409B9" w:rsidRDefault="00B25B81" w:rsidP="00B25B81">
            <w:pPr>
              <w:pStyle w:val="Style4"/>
              <w:widowControl/>
              <w:spacing w:before="67" w:line="250" w:lineRule="exact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Экономические стимулы и этика предпринимателя</w:t>
            </w:r>
          </w:p>
          <w:p w:rsidR="00B25B81" w:rsidRPr="005409B9" w:rsidRDefault="00B25B81" w:rsidP="00F01A0C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333" w:type="dxa"/>
          </w:tcPr>
          <w:p w:rsidR="00B25B81" w:rsidRPr="00D10BAF" w:rsidRDefault="00B25B81" w:rsidP="00B25B81">
            <w:pPr>
              <w:pStyle w:val="a3"/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Стимул. Экономические стимулы. Прибыль. Выручка.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br/>
              <w:t>Затраты. Стоимость. Цена. Доход. Экономическая и бухгалтерская прибыль. Этика предпринимателя.</w:t>
            </w:r>
          </w:p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576" w:type="dxa"/>
          </w:tcPr>
          <w:p w:rsidR="00B25B81" w:rsidRPr="00D10BAF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 xml:space="preserve">Лекция, </w:t>
            </w:r>
            <w:r w:rsidRPr="005409B9">
              <w:rPr>
                <w:rStyle w:val="FontStyle12"/>
              </w:rPr>
              <w:t>проблемное изложение</w:t>
            </w:r>
          </w:p>
        </w:tc>
        <w:tc>
          <w:tcPr>
            <w:tcW w:w="1312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B25B81" w:rsidRPr="00D10BAF" w:rsidRDefault="00B25B81" w:rsidP="00F01A0C">
            <w:pPr>
              <w:rPr>
                <w:rStyle w:val="FontStyle12"/>
              </w:rPr>
            </w:pPr>
          </w:p>
        </w:tc>
      </w:tr>
      <w:tr w:rsidR="005409B9" w:rsidTr="008A5F51">
        <w:tc>
          <w:tcPr>
            <w:tcW w:w="10030" w:type="dxa"/>
            <w:gridSpan w:val="6"/>
          </w:tcPr>
          <w:p w:rsidR="005409B9" w:rsidRPr="005409B9" w:rsidRDefault="005409B9" w:rsidP="005409B9">
            <w:pPr>
              <w:pStyle w:val="Style3"/>
              <w:widowControl/>
              <w:spacing w:before="106"/>
              <w:jc w:val="center"/>
              <w:rPr>
                <w:rStyle w:val="FontStyle13"/>
                <w:sz w:val="24"/>
                <w:szCs w:val="24"/>
              </w:rPr>
            </w:pPr>
            <w:r w:rsidRPr="005409B9">
              <w:rPr>
                <w:rStyle w:val="FontStyle13"/>
                <w:sz w:val="24"/>
                <w:szCs w:val="24"/>
              </w:rPr>
              <w:lastRenderedPageBreak/>
              <w:t>2. Вторая ступень. Основы предпринимательской деятельности</w:t>
            </w:r>
            <w:r w:rsidRPr="005409B9">
              <w:rPr>
                <w:rStyle w:val="FontStyle12"/>
                <w:b/>
                <w:spacing w:val="40"/>
                <w:sz w:val="24"/>
                <w:szCs w:val="24"/>
              </w:rPr>
              <w:t xml:space="preserve"> (7</w:t>
            </w:r>
            <w:r w:rsidRPr="005409B9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5409B9">
              <w:rPr>
                <w:rStyle w:val="FontStyle12"/>
                <w:b/>
                <w:spacing w:val="40"/>
                <w:sz w:val="24"/>
                <w:szCs w:val="24"/>
              </w:rPr>
              <w:t>ч)</w:t>
            </w:r>
          </w:p>
          <w:p w:rsidR="005409B9" w:rsidRPr="005409B9" w:rsidRDefault="005409B9" w:rsidP="005409B9">
            <w:pPr>
              <w:jc w:val="center"/>
              <w:rPr>
                <w:rStyle w:val="FontStyle12"/>
                <w:b/>
                <w:sz w:val="24"/>
                <w:szCs w:val="24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4"/>
              <w:widowControl/>
              <w:spacing w:before="34" w:line="245" w:lineRule="exact"/>
              <w:ind w:left="5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Предприниматель и его способности.</w:t>
            </w: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br/>
              <w:t>Выработка бизнес идей</w:t>
            </w:r>
          </w:p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333" w:type="dxa"/>
          </w:tcPr>
          <w:p w:rsidR="00D10BAF" w:rsidRPr="00D10BAF" w:rsidRDefault="00D10BAF" w:rsidP="00D10BAF">
            <w:pPr>
              <w:pStyle w:val="a3"/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Предприниматель. Предпринимательские способности. Бизнес-идея.</w:t>
            </w:r>
          </w:p>
          <w:p w:rsidR="00D10BAF" w:rsidRPr="00D10BAF" w:rsidRDefault="00D10BAF" w:rsidP="00D10BAF">
            <w:pPr>
              <w:pStyle w:val="a3"/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Упражнения на развитие творческих способностей к выработке оригинальных идей. </w:t>
            </w:r>
          </w:p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576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Практическая работа (работа в малых группах)</w:t>
            </w:r>
            <w:proofErr w:type="gramStart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proofErr w:type="gramEnd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м</w:t>
            </w:r>
            <w:proofErr w:type="gramEnd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етод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br/>
              <w:t>«нелогичных» связей, атрибутивный анализ, анализ пользователя.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62" w:line="250" w:lineRule="exact"/>
              <w:ind w:right="5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Первоначальная оценка идей.</w:t>
            </w: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br/>
              <w:t>Выбор оптимальной идеи</w:t>
            </w:r>
          </w:p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333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Практическая работа</w:t>
            </w:r>
            <w:proofErr w:type="gramStart"/>
            <w:r w:rsidR="005409B9"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 И</w:t>
            </w:r>
            <w:proofErr w:type="gramEnd"/>
            <w:r w:rsidR="005409B9"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спользуется диаграмма «Паучок» и сетка</w:t>
            </w:r>
            <w:r w:rsidR="005409B9"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br/>
              <w:t>принятия экономических решений</w:t>
            </w:r>
          </w:p>
        </w:tc>
        <w:tc>
          <w:tcPr>
            <w:tcW w:w="1576" w:type="dxa"/>
          </w:tcPr>
          <w:p w:rsidR="00D10BAF" w:rsidRPr="00D10BAF" w:rsidRDefault="005409B9" w:rsidP="00F01A0C">
            <w:pPr>
              <w:rPr>
                <w:rStyle w:val="FontStyle12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Практическая работа (работа в малых группах)</w:t>
            </w:r>
            <w:proofErr w:type="gramStart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proofErr w:type="gramEnd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м</w:t>
            </w:r>
            <w:proofErr w:type="gramEnd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етод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br/>
              <w:t>«нелогичных» связей, атрибутивный анализ, анализ пользователя.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i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Оценка эффективности би</w:t>
            </w:r>
            <w:r w:rsidRPr="005409B9">
              <w:rPr>
                <w:rStyle w:val="FontStyle17"/>
                <w:b w:val="0"/>
                <w:sz w:val="24"/>
                <w:szCs w:val="24"/>
              </w:rPr>
              <w:t>знес</w:t>
            </w:r>
            <w:r w:rsidRPr="005409B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идеи.</w:t>
            </w: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br/>
              <w:t>Определение «точки безубыточности»</w:t>
            </w:r>
          </w:p>
        </w:tc>
        <w:tc>
          <w:tcPr>
            <w:tcW w:w="2333" w:type="dxa"/>
          </w:tcPr>
          <w:p w:rsidR="00D10BAF" w:rsidRPr="00D10BAF" w:rsidRDefault="00D10BAF" w:rsidP="00D10BAF">
            <w:pPr>
              <w:pStyle w:val="a3"/>
              <w:rPr>
                <w:rStyle w:val="FontStyle12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Построение графика постоянных и переменных издержек производства, а также общих производственных з</w:t>
            </w:r>
            <w:proofErr w:type="gramStart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а-</w:t>
            </w:r>
            <w:proofErr w:type="gramEnd"/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br/>
              <w:t>трат и общей выручки. Определение «точки безубыточности». Рентабельность. Расчет себестоимости, определение минимально допустимой прибыли и цены изделия.</w:t>
            </w:r>
          </w:p>
        </w:tc>
        <w:tc>
          <w:tcPr>
            <w:tcW w:w="1576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Самостоятельная работа. Оценка эффективности бизнес идеи, выбранной учащимися в предыдущей практической работе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i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Составление плана производства</w:t>
            </w:r>
          </w:p>
        </w:tc>
        <w:tc>
          <w:tcPr>
            <w:tcW w:w="2333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Практическая работа. Определение обеспеченности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br/>
              <w:t>технологий и затрат на них, производственной базы,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br/>
              <w:t>сырья и энергии, трудо</w:t>
            </w:r>
            <w:r w:rsidR="005409B9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вых ресурсов необходимой квали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фикации для произв</w:t>
            </w:r>
            <w:r w:rsidR="005409B9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одства выбранной учащимися про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дукции. Составление т</w:t>
            </w:r>
            <w:r w:rsidR="005409B9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ехнологической карты. Определе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ние предполагаемого выпуска и прогноз затрат</w:t>
            </w:r>
          </w:p>
        </w:tc>
        <w:tc>
          <w:tcPr>
            <w:tcW w:w="1576" w:type="dxa"/>
          </w:tcPr>
          <w:p w:rsidR="00D10BAF" w:rsidRPr="00D10BAF" w:rsidRDefault="005409B9" w:rsidP="00F01A0C">
            <w:pPr>
              <w:rPr>
                <w:rStyle w:val="FontStyle12"/>
              </w:rPr>
            </w:pP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Практическая работа.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 Решение задач. 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трибутивный анализ, анализ пользователя.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i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Составление плана производства</w:t>
            </w:r>
          </w:p>
        </w:tc>
        <w:tc>
          <w:tcPr>
            <w:tcW w:w="2333" w:type="dxa"/>
          </w:tcPr>
          <w:p w:rsidR="00D10BAF" w:rsidRPr="005409B9" w:rsidRDefault="005409B9" w:rsidP="005409B9">
            <w:pPr>
              <w:pStyle w:val="a3"/>
              <w:rPr>
                <w:rStyle w:val="FontStyle12"/>
                <w:bCs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Упражнения на приобретение учениками недостаю</w:t>
            </w:r>
            <w:r w:rsidR="00D10BAF" w:rsidRPr="00D10BAF"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  <w:t>щих умений и навыков для изготовления данной продук</w:t>
            </w:r>
            <w:r w:rsidR="00D10BAF"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ции либо внесение из</w:t>
            </w:r>
            <w: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менений в </w:t>
            </w:r>
            <w: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технологию, конструк</w:t>
            </w:r>
            <w:r w:rsidR="00D10BAF"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цию</w:t>
            </w:r>
          </w:p>
        </w:tc>
        <w:tc>
          <w:tcPr>
            <w:tcW w:w="1576" w:type="dxa"/>
          </w:tcPr>
          <w:p w:rsidR="00D10BAF" w:rsidRPr="00D10BAF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Индивидуальная работа, решение задач.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i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Составление плана маркетинга</w:t>
            </w:r>
          </w:p>
        </w:tc>
        <w:tc>
          <w:tcPr>
            <w:tcW w:w="2333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Практикум. Определ</w:t>
            </w:r>
            <w:r w:rsidR="005409B9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ение ценовой стратегии, страте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гии качества, стратегии дизайна и продвижения товара на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br/>
              <w:t>рынок, а также определ</w:t>
            </w:r>
            <w:r w:rsidR="005409B9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ение «жизненного цикла» продук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ции</w:t>
            </w:r>
          </w:p>
        </w:tc>
        <w:tc>
          <w:tcPr>
            <w:tcW w:w="1576" w:type="dxa"/>
          </w:tcPr>
          <w:p w:rsidR="00D10BAF" w:rsidRPr="005409B9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Т</w:t>
            </w:r>
            <w:r w:rsidRPr="005409B9">
              <w:rPr>
                <w:rStyle w:val="FontStyle12"/>
              </w:rPr>
              <w:t>ворческие задания; практикум</w:t>
            </w:r>
            <w:r>
              <w:rPr>
                <w:rStyle w:val="FontStyle12"/>
              </w:rPr>
              <w:t>.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12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i/>
                <w:sz w:val="24"/>
                <w:szCs w:val="24"/>
              </w:rPr>
            </w:pPr>
            <w:r w:rsidRPr="005409B9">
              <w:rPr>
                <w:rStyle w:val="FontStyle16"/>
                <w:b w:val="0"/>
                <w:i w:val="0"/>
                <w:sz w:val="24"/>
                <w:szCs w:val="24"/>
              </w:rPr>
              <w:t>Составление плана маркетинга</w:t>
            </w:r>
          </w:p>
        </w:tc>
        <w:tc>
          <w:tcPr>
            <w:tcW w:w="2333" w:type="dxa"/>
          </w:tcPr>
          <w:p w:rsidR="00D10BAF" w:rsidRPr="00D10BAF" w:rsidRDefault="00D10BAF" w:rsidP="005409B9">
            <w:pPr>
              <w:pStyle w:val="Style4"/>
              <w:widowControl/>
              <w:spacing w:line="235" w:lineRule="exact"/>
              <w:ind w:left="10" w:right="10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Самостоятельная раб</w:t>
            </w:r>
            <w:r w:rsidR="005409B9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ота. Разработка товарной рекла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мы продукции (</w:t>
            </w:r>
            <w:r w:rsidR="005409B9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соответственно выбранной бизнес 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идее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br/>
              <w:t>в практической работе по теме 2.2).</w:t>
            </w:r>
          </w:p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576" w:type="dxa"/>
          </w:tcPr>
          <w:p w:rsidR="00D10BAF" w:rsidRPr="00D10BAF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Индивидуальная работа, решение задач.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5409B9" w:rsidTr="00D05093">
        <w:tc>
          <w:tcPr>
            <w:tcW w:w="10030" w:type="dxa"/>
            <w:gridSpan w:val="6"/>
          </w:tcPr>
          <w:p w:rsidR="005409B9" w:rsidRPr="005409B9" w:rsidRDefault="005409B9" w:rsidP="005409B9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5409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Третья ступень. Проба личностной готовности</w:t>
            </w:r>
            <w:r w:rsidRPr="005409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br/>
              <w:t>к предпринимательской деятельности</w:t>
            </w:r>
            <w:r w:rsidRPr="005409B9">
              <w:rPr>
                <w:rStyle w:val="FontStyle13"/>
                <w:spacing w:val="20"/>
                <w:sz w:val="24"/>
                <w:szCs w:val="24"/>
              </w:rPr>
              <w:t xml:space="preserve"> (6</w:t>
            </w:r>
            <w:r w:rsidRPr="005409B9">
              <w:rPr>
                <w:rStyle w:val="FontStyle13"/>
                <w:sz w:val="24"/>
                <w:szCs w:val="24"/>
              </w:rPr>
              <w:t xml:space="preserve"> </w:t>
            </w:r>
            <w:r w:rsidRPr="005409B9">
              <w:rPr>
                <w:rStyle w:val="FontStyle13"/>
                <w:spacing w:val="20"/>
                <w:sz w:val="24"/>
                <w:szCs w:val="24"/>
              </w:rPr>
              <w:t>ч)</w:t>
            </w:r>
          </w:p>
          <w:p w:rsidR="005409B9" w:rsidRPr="005409B9" w:rsidRDefault="005409B9" w:rsidP="005409B9">
            <w:pPr>
              <w:rPr>
                <w:rStyle w:val="FontStyle12"/>
                <w:b/>
                <w:sz w:val="24"/>
                <w:szCs w:val="24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13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sz w:val="24"/>
                <w:szCs w:val="24"/>
              </w:rPr>
            </w:pP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Запуск проекта.</w:t>
            </w:r>
          </w:p>
        </w:tc>
        <w:tc>
          <w:tcPr>
            <w:tcW w:w="2333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="005409B9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ест на определение предпринима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тельских способностей</w:t>
            </w:r>
          </w:p>
        </w:tc>
        <w:tc>
          <w:tcPr>
            <w:tcW w:w="1576" w:type="dxa"/>
          </w:tcPr>
          <w:p w:rsidR="00D10BAF" w:rsidRPr="005409B9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 xml:space="preserve">Тестирование, </w:t>
            </w:r>
            <w:r w:rsidRPr="005409B9">
              <w:rPr>
                <w:rStyle w:val="FontStyle12"/>
              </w:rPr>
              <w:t>проблемное изложение, метод проектов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14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3"/>
                <w:b w:val="0"/>
                <w:sz w:val="24"/>
                <w:szCs w:val="24"/>
              </w:rPr>
            </w:pP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Приня</w:t>
            </w:r>
            <w:r w:rsidR="005409B9"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тие решения о реализации бизнес </w:t>
            </w: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идеи. </w:t>
            </w:r>
            <w:r w:rsidR="005409B9"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Форму</w:t>
            </w: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лировка производственной задачи.</w:t>
            </w:r>
          </w:p>
        </w:tc>
        <w:tc>
          <w:tcPr>
            <w:tcW w:w="2333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Подготовительный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br/>
              <w:t>этап работ (используется материал всех предшествующих</w:t>
            </w:r>
            <w:r w:rsidRPr="00D10BAF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br/>
              <w:t>практических и самостоятельных работ)</w:t>
            </w:r>
          </w:p>
        </w:tc>
        <w:tc>
          <w:tcPr>
            <w:tcW w:w="1576" w:type="dxa"/>
          </w:tcPr>
          <w:p w:rsidR="00D10BAF" w:rsidRPr="005409B9" w:rsidRDefault="005409B9" w:rsidP="00F01A0C">
            <w:pPr>
              <w:rPr>
                <w:rStyle w:val="FontStyle12"/>
              </w:rPr>
            </w:pPr>
            <w:r w:rsidRPr="005409B9">
              <w:rPr>
                <w:rStyle w:val="FontStyle12"/>
              </w:rPr>
              <w:t>проблемное изложение, метод проектов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15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Начало оформления проекта с учетом всех имеющихся</w:t>
            </w: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наработанных материалов</w:t>
            </w:r>
          </w:p>
        </w:tc>
        <w:tc>
          <w:tcPr>
            <w:tcW w:w="2333" w:type="dxa"/>
          </w:tcPr>
          <w:p w:rsidR="00D10BAF" w:rsidRPr="00D10BAF" w:rsidRDefault="005409B9" w:rsidP="00F01A0C">
            <w:pP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Работа над проектом.</w:t>
            </w:r>
          </w:p>
        </w:tc>
        <w:tc>
          <w:tcPr>
            <w:tcW w:w="1576" w:type="dxa"/>
          </w:tcPr>
          <w:p w:rsidR="00D10BAF" w:rsidRPr="005409B9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Самостоятельная работа</w:t>
            </w:r>
            <w:r w:rsidRPr="005409B9">
              <w:rPr>
                <w:rStyle w:val="FontStyle12"/>
              </w:rPr>
              <w:t>, метод проектов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16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Изготовление изделия</w:t>
            </w:r>
          </w:p>
        </w:tc>
        <w:tc>
          <w:tcPr>
            <w:tcW w:w="2333" w:type="dxa"/>
          </w:tcPr>
          <w:p w:rsidR="00D10BAF" w:rsidRPr="00D10BAF" w:rsidRDefault="005409B9" w:rsidP="00F01A0C">
            <w:pP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Работа над проектом.</w:t>
            </w:r>
          </w:p>
        </w:tc>
        <w:tc>
          <w:tcPr>
            <w:tcW w:w="1576" w:type="dxa"/>
          </w:tcPr>
          <w:p w:rsidR="00D10BAF" w:rsidRPr="005409B9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Самостоятельная работа</w:t>
            </w:r>
            <w:r w:rsidRPr="005409B9">
              <w:rPr>
                <w:rStyle w:val="FontStyle12"/>
              </w:rPr>
              <w:t>, метод проектов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17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Изготовление изделия</w:t>
            </w:r>
          </w:p>
        </w:tc>
        <w:tc>
          <w:tcPr>
            <w:tcW w:w="2333" w:type="dxa"/>
          </w:tcPr>
          <w:p w:rsidR="00D10BAF" w:rsidRPr="00D10BAF" w:rsidRDefault="005409B9" w:rsidP="00F01A0C">
            <w:pP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Работа над проектом.</w:t>
            </w:r>
          </w:p>
        </w:tc>
        <w:tc>
          <w:tcPr>
            <w:tcW w:w="1576" w:type="dxa"/>
          </w:tcPr>
          <w:p w:rsidR="00D10BAF" w:rsidRPr="005409B9" w:rsidRDefault="005409B9" w:rsidP="00F01A0C">
            <w:pPr>
              <w:rPr>
                <w:rStyle w:val="FontStyle12"/>
              </w:rPr>
            </w:pPr>
            <w:r>
              <w:rPr>
                <w:rStyle w:val="FontStyle12"/>
              </w:rPr>
              <w:t>Самостоятельная работа,</w:t>
            </w:r>
            <w:r w:rsidRPr="005409B9">
              <w:rPr>
                <w:rStyle w:val="FontStyle12"/>
              </w:rPr>
              <w:t xml:space="preserve"> метод проектов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  <w:tr w:rsidR="00D10BAF" w:rsidTr="00D10BAF">
        <w:tc>
          <w:tcPr>
            <w:tcW w:w="709" w:type="dxa"/>
          </w:tcPr>
          <w:p w:rsidR="00D10BAF" w:rsidRPr="005409B9" w:rsidRDefault="00D10BAF" w:rsidP="00F01A0C">
            <w:pPr>
              <w:rPr>
                <w:rStyle w:val="FontStyle12"/>
                <w:sz w:val="24"/>
                <w:szCs w:val="24"/>
              </w:rPr>
            </w:pPr>
            <w:r w:rsidRPr="005409B9">
              <w:rPr>
                <w:rStyle w:val="FontStyle12"/>
                <w:sz w:val="24"/>
                <w:szCs w:val="24"/>
              </w:rPr>
              <w:t>18</w:t>
            </w:r>
          </w:p>
        </w:tc>
        <w:tc>
          <w:tcPr>
            <w:tcW w:w="2895" w:type="dxa"/>
          </w:tcPr>
          <w:p w:rsidR="00D10BAF" w:rsidRPr="005409B9" w:rsidRDefault="00D10BAF" w:rsidP="00D10BAF">
            <w:pPr>
              <w:pStyle w:val="Style3"/>
              <w:widowControl/>
              <w:spacing w:before="106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Завершение оформления и представление результатов</w:t>
            </w:r>
            <w:r w:rsidRPr="005409B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проекта. Обсуждение и оценка</w:t>
            </w:r>
          </w:p>
        </w:tc>
        <w:tc>
          <w:tcPr>
            <w:tcW w:w="2333" w:type="dxa"/>
          </w:tcPr>
          <w:p w:rsidR="00D10BAF" w:rsidRPr="00D10BAF" w:rsidRDefault="005409B9" w:rsidP="00F01A0C">
            <w:pP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Работа над проектом.</w:t>
            </w:r>
          </w:p>
        </w:tc>
        <w:tc>
          <w:tcPr>
            <w:tcW w:w="1576" w:type="dxa"/>
          </w:tcPr>
          <w:p w:rsidR="00D10BAF" w:rsidRPr="005409B9" w:rsidRDefault="005409B9" w:rsidP="00F01A0C">
            <w:pPr>
              <w:rPr>
                <w:rStyle w:val="FontStyle12"/>
              </w:rPr>
            </w:pPr>
            <w:r w:rsidRPr="005409B9">
              <w:rPr>
                <w:rStyle w:val="FontStyle12"/>
              </w:rPr>
              <w:t>Коллективный анализ и защита проектов</w:t>
            </w:r>
          </w:p>
        </w:tc>
        <w:tc>
          <w:tcPr>
            <w:tcW w:w="1312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  <w:tc>
          <w:tcPr>
            <w:tcW w:w="1205" w:type="dxa"/>
          </w:tcPr>
          <w:p w:rsidR="00D10BAF" w:rsidRPr="00D10BAF" w:rsidRDefault="00D10BAF" w:rsidP="00F01A0C">
            <w:pPr>
              <w:rPr>
                <w:rStyle w:val="FontStyle12"/>
              </w:rPr>
            </w:pPr>
          </w:p>
        </w:tc>
      </w:tr>
    </w:tbl>
    <w:p w:rsidR="006C61AE" w:rsidRDefault="006C61AE" w:rsidP="00F01A0C">
      <w:pPr>
        <w:rPr>
          <w:rStyle w:val="FontStyle12"/>
          <w:sz w:val="28"/>
          <w:szCs w:val="28"/>
        </w:rPr>
      </w:pPr>
    </w:p>
    <w:p w:rsidR="00F01A0C" w:rsidRPr="0037185F" w:rsidRDefault="006C61AE" w:rsidP="0037185F">
      <w:pPr>
        <w:pStyle w:val="Style5"/>
        <w:widowControl/>
        <w:spacing w:before="139" w:line="288" w:lineRule="exact"/>
        <w:ind w:right="10"/>
        <w:rPr>
          <w:rStyle w:val="FontStyle12"/>
          <w:b/>
          <w:bCs/>
          <w:i/>
          <w:iCs/>
        </w:rPr>
      </w:pPr>
      <w:r>
        <w:rPr>
          <w:rStyle w:val="FontStyle15"/>
        </w:rPr>
        <w:br/>
      </w:r>
    </w:p>
    <w:p w:rsidR="0020060E" w:rsidRPr="00F01A0C" w:rsidRDefault="0020060E" w:rsidP="00F01A0C">
      <w:pPr>
        <w:rPr>
          <w:rFonts w:ascii="Times New Roman" w:hAnsi="Times New Roman" w:cs="Times New Roman"/>
          <w:sz w:val="28"/>
          <w:szCs w:val="28"/>
        </w:rPr>
      </w:pPr>
    </w:p>
    <w:sectPr w:rsidR="0020060E" w:rsidRPr="00F01A0C" w:rsidSect="002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7EBF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01A0C"/>
    <w:rsid w:val="001B720B"/>
    <w:rsid w:val="0020060E"/>
    <w:rsid w:val="0037185F"/>
    <w:rsid w:val="005409B9"/>
    <w:rsid w:val="006C61AE"/>
    <w:rsid w:val="00784E84"/>
    <w:rsid w:val="007A0378"/>
    <w:rsid w:val="008472D7"/>
    <w:rsid w:val="008D0505"/>
    <w:rsid w:val="0097029F"/>
    <w:rsid w:val="009A5908"/>
    <w:rsid w:val="00B25B81"/>
    <w:rsid w:val="00C501FA"/>
    <w:rsid w:val="00D10BAF"/>
    <w:rsid w:val="00E40B3C"/>
    <w:rsid w:val="00EE076A"/>
    <w:rsid w:val="00F0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01A0C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1A0C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01A0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F01A0C"/>
    <w:rPr>
      <w:rFonts w:ascii="Candara" w:hAnsi="Candara" w:cs="Candar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F0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1A0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1A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01A0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01A0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F01A0C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1A0C"/>
    <w:rPr>
      <w:rFonts w:ascii="Candara" w:hAnsi="Candara" w:cs="Candara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F0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01A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F01A0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6C61A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6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C61AE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61AE"/>
    <w:pPr>
      <w:widowControl w:val="0"/>
      <w:autoSpaceDE w:val="0"/>
      <w:autoSpaceDN w:val="0"/>
      <w:adjustRightInd w:val="0"/>
      <w:spacing w:after="0" w:line="480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C6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C61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6C61AE"/>
    <w:rPr>
      <w:rFonts w:ascii="Candara" w:hAnsi="Candara" w:cs="Candara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6C61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6C61AE"/>
    <w:rPr>
      <w:rFonts w:ascii="Candara" w:hAnsi="Candara" w:cs="Candara"/>
      <w:spacing w:val="30"/>
      <w:sz w:val="22"/>
      <w:szCs w:val="22"/>
    </w:rPr>
  </w:style>
  <w:style w:type="character" w:customStyle="1" w:styleId="FontStyle22">
    <w:name w:val="Font Style22"/>
    <w:basedOn w:val="a0"/>
    <w:uiPriority w:val="99"/>
    <w:rsid w:val="006C61AE"/>
    <w:rPr>
      <w:rFonts w:ascii="Candara" w:hAnsi="Candara" w:cs="Candara"/>
      <w:b/>
      <w:bCs/>
      <w:sz w:val="22"/>
      <w:szCs w:val="22"/>
    </w:rPr>
  </w:style>
  <w:style w:type="paragraph" w:styleId="a3">
    <w:name w:val="No Spacing"/>
    <w:uiPriority w:val="1"/>
    <w:qFormat/>
    <w:rsid w:val="00B25B81"/>
    <w:pPr>
      <w:spacing w:after="0" w:line="240" w:lineRule="auto"/>
    </w:pPr>
  </w:style>
  <w:style w:type="table" w:styleId="a4">
    <w:name w:val="Table Grid"/>
    <w:basedOn w:val="a1"/>
    <w:uiPriority w:val="59"/>
    <w:rsid w:val="00B2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01E97-CE75-430F-9D97-A8AC82F3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2013-01-17T06:39:00Z</cp:lastPrinted>
  <dcterms:created xsi:type="dcterms:W3CDTF">2012-09-13T03:43:00Z</dcterms:created>
  <dcterms:modified xsi:type="dcterms:W3CDTF">2013-01-17T06:43:00Z</dcterms:modified>
</cp:coreProperties>
</file>