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D5" w:rsidRPr="00421235" w:rsidRDefault="007A28D5" w:rsidP="007A28D5">
      <w:pPr>
        <w:tabs>
          <w:tab w:val="left" w:pos="540"/>
        </w:tabs>
        <w:rPr>
          <w:color w:val="17365D" w:themeColor="text2" w:themeShade="BF"/>
        </w:rPr>
      </w:pPr>
    </w:p>
    <w:p w:rsidR="007A28D5" w:rsidRPr="00421235" w:rsidRDefault="007A28D5" w:rsidP="007A28D5">
      <w:pPr>
        <w:tabs>
          <w:tab w:val="left" w:pos="540"/>
        </w:tabs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«Согласовано»                            «Согласовано»                                            «Утверждено»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Руководитель МО                       Заместитель директора                               Директор МБОУ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по учебной работе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  <w:sz w:val="20"/>
          <w:szCs w:val="20"/>
        </w:rPr>
        <w:t>_______/М.А.Смирнова</w:t>
      </w:r>
      <w:r w:rsidRPr="00421235">
        <w:rPr>
          <w:color w:val="17365D" w:themeColor="text2" w:themeShade="BF"/>
          <w:sz w:val="20"/>
          <w:szCs w:val="20"/>
        </w:rPr>
        <w:t>/</w:t>
      </w:r>
      <w:r w:rsidRPr="00421235">
        <w:rPr>
          <w:color w:val="17365D" w:themeColor="text2" w:themeShade="BF"/>
        </w:rPr>
        <w:t xml:space="preserve">                  ________Н.Л.Ларионова/                                     ______/Н.В.Хвостов/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  <w:sz w:val="20"/>
          <w:szCs w:val="20"/>
        </w:rPr>
        <w:t>ФИО</w:t>
      </w:r>
      <w:r w:rsidRPr="00421235">
        <w:rPr>
          <w:color w:val="17365D" w:themeColor="text2" w:themeShade="BF"/>
        </w:rPr>
        <w:t xml:space="preserve">                    </w:t>
      </w:r>
      <w:r w:rsidRPr="00421235">
        <w:rPr>
          <w:color w:val="17365D" w:themeColor="text2" w:themeShade="BF"/>
          <w:sz w:val="20"/>
          <w:szCs w:val="20"/>
        </w:rPr>
        <w:t xml:space="preserve">                                        ФИО                                                                ФИО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Протокол №___ от                                   </w:t>
      </w:r>
      <w:r w:rsidRPr="00421235">
        <w:rPr>
          <w:color w:val="17365D" w:themeColor="text2" w:themeShade="BF"/>
          <w:sz w:val="20"/>
          <w:szCs w:val="20"/>
        </w:rPr>
        <w:t xml:space="preserve"> </w:t>
      </w:r>
      <w:r w:rsidRPr="00421235">
        <w:rPr>
          <w:color w:val="17365D" w:themeColor="text2" w:themeShade="BF"/>
        </w:rPr>
        <w:t xml:space="preserve">                                                        Приказ №___ от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«___» _________2013</w:t>
      </w:r>
      <w:r w:rsidRPr="00421235">
        <w:rPr>
          <w:color w:val="17365D" w:themeColor="text2" w:themeShade="BF"/>
        </w:rPr>
        <w:t xml:space="preserve">г.                 «___» </w:t>
      </w:r>
      <w:r>
        <w:rPr>
          <w:color w:val="17365D" w:themeColor="text2" w:themeShade="BF"/>
        </w:rPr>
        <w:t>_________2013</w:t>
      </w:r>
      <w:r w:rsidRPr="00421235">
        <w:rPr>
          <w:color w:val="17365D" w:themeColor="text2" w:themeShade="BF"/>
        </w:rPr>
        <w:t xml:space="preserve">г.           </w:t>
      </w:r>
      <w:r>
        <w:rPr>
          <w:color w:val="17365D" w:themeColor="text2" w:themeShade="BF"/>
        </w:rPr>
        <w:t xml:space="preserve">             «___» _________2013</w:t>
      </w:r>
      <w:r w:rsidRPr="00421235">
        <w:rPr>
          <w:color w:val="17365D" w:themeColor="text2" w:themeShade="BF"/>
        </w:rPr>
        <w:t>г.</w:t>
      </w: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</w:p>
    <w:p w:rsidR="007A28D5" w:rsidRPr="00421235" w:rsidRDefault="007A28D5" w:rsidP="007A28D5">
      <w:pPr>
        <w:jc w:val="center"/>
        <w:rPr>
          <w:color w:val="17365D" w:themeColor="text2" w:themeShade="BF"/>
        </w:rPr>
      </w:pPr>
    </w:p>
    <w:p w:rsidR="007A28D5" w:rsidRPr="00421235" w:rsidRDefault="007A28D5" w:rsidP="007A28D5">
      <w:pPr>
        <w:rPr>
          <w:color w:val="17365D" w:themeColor="text2" w:themeShade="BF"/>
        </w:rPr>
      </w:pPr>
    </w:p>
    <w:p w:rsidR="007A28D5" w:rsidRPr="00421235" w:rsidRDefault="007A28D5" w:rsidP="007A28D5">
      <w:pPr>
        <w:rPr>
          <w:color w:val="17365D" w:themeColor="text2" w:themeShade="BF"/>
        </w:rPr>
      </w:pPr>
    </w:p>
    <w:p w:rsidR="007A28D5" w:rsidRPr="00421235" w:rsidRDefault="007A28D5" w:rsidP="007A28D5">
      <w:pPr>
        <w:jc w:val="center"/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</w:pPr>
      <w:r w:rsidRPr="00421235">
        <w:rPr>
          <w:rFonts w:ascii="Monotype Corsiva" w:hAnsi="Monotype Corsiva"/>
          <w:color w:val="17365D" w:themeColor="text2" w:themeShade="BF"/>
          <w:sz w:val="40"/>
          <w:szCs w:val="40"/>
        </w:rPr>
        <w:t xml:space="preserve">   </w:t>
      </w:r>
      <w:r w:rsidRPr="00421235"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  <w:t>Рабочая программа</w:t>
      </w:r>
    </w:p>
    <w:p w:rsidR="007A28D5" w:rsidRPr="00421235" w:rsidRDefault="007A28D5" w:rsidP="007A28D5">
      <w:pPr>
        <w:jc w:val="center"/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</w:pPr>
      <w:r w:rsidRPr="00421235"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  <w:t>по географии 9 класса</w:t>
      </w:r>
    </w:p>
    <w:p w:rsidR="007A28D5" w:rsidRPr="00421235" w:rsidRDefault="007A28D5" w:rsidP="007A28D5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МБОУ «Верхне-Колчуринская СОШ» </w:t>
      </w:r>
    </w:p>
    <w:p w:rsidR="007A28D5" w:rsidRPr="00421235" w:rsidRDefault="007A28D5" w:rsidP="007A28D5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>Алькеевского МР РТ</w:t>
      </w:r>
    </w:p>
    <w:p w:rsidR="007A28D5" w:rsidRPr="00421235" w:rsidRDefault="007A28D5" w:rsidP="007A28D5">
      <w:pPr>
        <w:rPr>
          <w:color w:val="17365D" w:themeColor="text2" w:themeShade="BF"/>
        </w:rPr>
      </w:pPr>
    </w:p>
    <w:p w:rsidR="007A28D5" w:rsidRPr="00421235" w:rsidRDefault="007A28D5" w:rsidP="007A28D5">
      <w:pPr>
        <w:jc w:val="both"/>
        <w:rPr>
          <w:color w:val="17365D" w:themeColor="text2" w:themeShade="BF"/>
        </w:rPr>
      </w:pPr>
    </w:p>
    <w:p w:rsidR="007A28D5" w:rsidRPr="00421235" w:rsidRDefault="007A28D5" w:rsidP="007A28D5">
      <w:pPr>
        <w:jc w:val="center"/>
        <w:rPr>
          <w:b/>
          <w:bCs/>
          <w:color w:val="17365D" w:themeColor="text2" w:themeShade="BF"/>
          <w:sz w:val="36"/>
          <w:szCs w:val="36"/>
        </w:rPr>
      </w:pPr>
    </w:p>
    <w:p w:rsidR="007A28D5" w:rsidRPr="00421235" w:rsidRDefault="007A28D5" w:rsidP="007A28D5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                                                                                                  Составитель:</w:t>
      </w:r>
    </w:p>
    <w:p w:rsidR="007A28D5" w:rsidRPr="00421235" w:rsidRDefault="007A28D5" w:rsidP="007A28D5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Смирнова М.А. </w:t>
      </w:r>
    </w:p>
    <w:p w:rsidR="007A28D5" w:rsidRPr="00421235" w:rsidRDefault="007A28D5" w:rsidP="007A28D5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                                                                                                  учитель чувашского языка и литературы  </w:t>
      </w:r>
    </w:p>
    <w:p w:rsidR="007A28D5" w:rsidRDefault="007A28D5" w:rsidP="007A28D5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                                                                        </w:t>
      </w:r>
      <w:r>
        <w:rPr>
          <w:color w:val="17365D" w:themeColor="text2" w:themeShade="BF"/>
        </w:rPr>
        <w:t xml:space="preserve">                          первой</w:t>
      </w:r>
      <w:r w:rsidRPr="00421235">
        <w:rPr>
          <w:color w:val="17365D" w:themeColor="text2" w:themeShade="BF"/>
        </w:rPr>
        <w:t xml:space="preserve"> кв. категории                                                                                                                                                                                          </w:t>
      </w:r>
    </w:p>
    <w:p w:rsidR="007A28D5" w:rsidRPr="007A28D5" w:rsidRDefault="007A28D5" w:rsidP="007A28D5">
      <w:pPr>
        <w:jc w:val="right"/>
        <w:rPr>
          <w:color w:val="17365D" w:themeColor="text2" w:themeShade="BF"/>
        </w:rPr>
      </w:pPr>
    </w:p>
    <w:p w:rsidR="007A28D5" w:rsidRPr="00421235" w:rsidRDefault="007A28D5" w:rsidP="007A28D5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  <w:sz w:val="48"/>
          <w:szCs w:val="48"/>
        </w:rPr>
        <w:t xml:space="preserve">                                                 </w:t>
      </w:r>
      <w:r w:rsidRPr="00421235">
        <w:rPr>
          <w:color w:val="17365D" w:themeColor="text2" w:themeShade="BF"/>
        </w:rPr>
        <w:t xml:space="preserve">Рассмотрено на заседании </w:t>
      </w:r>
    </w:p>
    <w:p w:rsidR="007A28D5" w:rsidRPr="00421235" w:rsidRDefault="007A28D5" w:rsidP="007A28D5">
      <w:pPr>
        <w:ind w:firstLine="5940"/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педагогического совета</w:t>
      </w:r>
    </w:p>
    <w:p w:rsidR="007A28D5" w:rsidRPr="00421235" w:rsidRDefault="007A28D5" w:rsidP="007A28D5">
      <w:pPr>
        <w:ind w:firstLine="5940"/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протокол  № ________</w:t>
      </w:r>
    </w:p>
    <w:p w:rsidR="007A28D5" w:rsidRPr="00421235" w:rsidRDefault="007A28D5" w:rsidP="007A28D5">
      <w:pPr>
        <w:ind w:firstLine="5940"/>
        <w:jc w:val="right"/>
        <w:rPr>
          <w:color w:val="17365D" w:themeColor="text2" w:themeShade="BF"/>
        </w:rPr>
      </w:pPr>
      <w:r>
        <w:rPr>
          <w:color w:val="17365D" w:themeColor="text2" w:themeShade="BF"/>
        </w:rPr>
        <w:t>от «___» _____________ 2013</w:t>
      </w:r>
      <w:r w:rsidRPr="00421235">
        <w:rPr>
          <w:color w:val="17365D" w:themeColor="text2" w:themeShade="BF"/>
        </w:rPr>
        <w:t>г.</w:t>
      </w:r>
    </w:p>
    <w:p w:rsidR="007A28D5" w:rsidRPr="00421235" w:rsidRDefault="007A28D5" w:rsidP="007A28D5">
      <w:pPr>
        <w:jc w:val="right"/>
        <w:rPr>
          <w:color w:val="17365D" w:themeColor="text2" w:themeShade="BF"/>
          <w:sz w:val="48"/>
          <w:szCs w:val="48"/>
        </w:rPr>
      </w:pPr>
    </w:p>
    <w:p w:rsidR="007A28D5" w:rsidRPr="00421235" w:rsidRDefault="007A28D5" w:rsidP="007A28D5">
      <w:pPr>
        <w:rPr>
          <w:color w:val="17365D" w:themeColor="text2" w:themeShade="BF"/>
          <w:sz w:val="48"/>
          <w:szCs w:val="48"/>
        </w:rPr>
      </w:pPr>
    </w:p>
    <w:p w:rsidR="007A28D5" w:rsidRPr="00421235" w:rsidRDefault="007A28D5" w:rsidP="007A28D5">
      <w:pPr>
        <w:jc w:val="center"/>
        <w:rPr>
          <w:color w:val="17365D" w:themeColor="text2" w:themeShade="BF"/>
          <w:sz w:val="32"/>
          <w:szCs w:val="32"/>
        </w:rPr>
      </w:pPr>
    </w:p>
    <w:p w:rsidR="007A28D5" w:rsidRPr="007A28D5" w:rsidRDefault="007A28D5" w:rsidP="007A28D5">
      <w:pPr>
        <w:jc w:val="center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2013 – 2014</w:t>
      </w:r>
      <w:r w:rsidRPr="00421235">
        <w:rPr>
          <w:color w:val="17365D" w:themeColor="text2" w:themeShade="BF"/>
          <w:sz w:val="20"/>
          <w:szCs w:val="20"/>
        </w:rPr>
        <w:t xml:space="preserve"> учебный год</w:t>
      </w:r>
    </w:p>
    <w:p w:rsidR="004500FB" w:rsidRPr="003E4C8B" w:rsidRDefault="004500FB" w:rsidP="004500FB">
      <w:pPr>
        <w:jc w:val="center"/>
        <w:rPr>
          <w:b/>
          <w:color w:val="0F243E" w:themeColor="text2" w:themeShade="80"/>
        </w:rPr>
      </w:pPr>
      <w:r w:rsidRPr="003E4C8B">
        <w:rPr>
          <w:b/>
          <w:color w:val="0F243E" w:themeColor="text2" w:themeShade="80"/>
        </w:rPr>
        <w:lastRenderedPageBreak/>
        <w:t>Пояснительная записка</w:t>
      </w:r>
    </w:p>
    <w:p w:rsidR="004500FB" w:rsidRPr="003E4C8B" w:rsidRDefault="004500FB" w:rsidP="004500FB">
      <w:pPr>
        <w:ind w:firstLine="720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 xml:space="preserve">Данная рабочая программа составлена на основании: </w:t>
      </w:r>
    </w:p>
    <w:p w:rsidR="004500FB" w:rsidRPr="003E4C8B" w:rsidRDefault="004500FB" w:rsidP="005971FC">
      <w:pPr>
        <w:rPr>
          <w:color w:val="0F243E" w:themeColor="text2" w:themeShade="80"/>
        </w:rPr>
      </w:pPr>
      <w:r w:rsidRPr="003E4C8B">
        <w:rPr>
          <w:color w:val="0F243E" w:themeColor="text2" w:themeShade="80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3E4C8B">
          <w:rPr>
            <w:color w:val="0F243E" w:themeColor="text2" w:themeShade="80"/>
          </w:rPr>
          <w:t>2004 г</w:t>
        </w:r>
      </w:smartTag>
      <w:r w:rsidRPr="003E4C8B">
        <w:rPr>
          <w:color w:val="0F243E" w:themeColor="text2" w:themeShade="80"/>
        </w:rPr>
        <w:t>.</w:t>
      </w:r>
    </w:p>
    <w:p w:rsidR="004500FB" w:rsidRPr="003E4C8B" w:rsidRDefault="004500FB" w:rsidP="005971FC">
      <w:pPr>
        <w:pStyle w:val="a3"/>
        <w:ind w:firstLine="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примерной программы для основного общего образования по географии (базовый уровень)</w:t>
      </w:r>
      <w:r w:rsidR="005971FC" w:rsidRPr="003E4C8B">
        <w:rPr>
          <w:color w:val="0F243E" w:themeColor="text2" w:themeShade="80"/>
        </w:rPr>
        <w:t xml:space="preserve">, </w:t>
      </w:r>
      <w:r w:rsidRPr="003E4C8B">
        <w:rPr>
          <w:b/>
          <w:color w:val="0F243E" w:themeColor="text2" w:themeShade="80"/>
        </w:rPr>
        <w:t xml:space="preserve"> </w:t>
      </w:r>
      <w:r w:rsidRPr="003E4C8B">
        <w:rPr>
          <w:color w:val="0F243E" w:themeColor="text2" w:themeShade="80"/>
        </w:rPr>
        <w:t>Сборник нормативных докуме</w:t>
      </w:r>
      <w:r w:rsidR="005971FC" w:rsidRPr="003E4C8B">
        <w:rPr>
          <w:color w:val="0F243E" w:themeColor="text2" w:themeShade="80"/>
        </w:rPr>
        <w:t>нтов География М., «Дрофа», 2005</w:t>
      </w:r>
      <w:r w:rsidRPr="003E4C8B">
        <w:rPr>
          <w:color w:val="0F243E" w:themeColor="text2" w:themeShade="80"/>
        </w:rPr>
        <w:t xml:space="preserve"> г.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  <w:szCs w:val="22"/>
        </w:rPr>
      </w:pPr>
      <w:r w:rsidRPr="003E4C8B">
        <w:rPr>
          <w:color w:val="0F243E" w:themeColor="text2" w:themeShade="80"/>
          <w:szCs w:val="22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  <w:szCs w:val="22"/>
        </w:rPr>
      </w:pPr>
      <w:r w:rsidRPr="003E4C8B">
        <w:rPr>
          <w:color w:val="0F243E" w:themeColor="text2" w:themeShade="80"/>
          <w:szCs w:val="22"/>
        </w:rPr>
        <w:t>Кроме того, программа содержит перечень практических работ по каждому разделу.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</w:t>
      </w:r>
      <w:r w:rsidRPr="003E4C8B">
        <w:rPr>
          <w:color w:val="0F243E" w:themeColor="text2" w:themeShade="80"/>
          <w:lang w:val="en-US"/>
        </w:rPr>
        <w:t>VI</w:t>
      </w:r>
      <w:r w:rsidRPr="003E4C8B">
        <w:rPr>
          <w:color w:val="0F243E" w:themeColor="text2" w:themeShade="80"/>
        </w:rPr>
        <w:t xml:space="preserve"> классе — 35 часов, из расчета 1-го учебного часа в неделю; в </w:t>
      </w:r>
      <w:r w:rsidRPr="003E4C8B">
        <w:rPr>
          <w:color w:val="0F243E" w:themeColor="text2" w:themeShade="80"/>
          <w:lang w:val="en-US"/>
        </w:rPr>
        <w:t>VII</w:t>
      </w:r>
      <w:r w:rsidRPr="003E4C8B">
        <w:rPr>
          <w:color w:val="0F243E" w:themeColor="text2" w:themeShade="80"/>
        </w:rPr>
        <w:t xml:space="preserve">, </w:t>
      </w:r>
      <w:r w:rsidRPr="003E4C8B">
        <w:rPr>
          <w:color w:val="0F243E" w:themeColor="text2" w:themeShade="80"/>
          <w:lang w:val="en-US"/>
        </w:rPr>
        <w:t>VIII</w:t>
      </w:r>
      <w:r w:rsidRPr="003E4C8B">
        <w:rPr>
          <w:color w:val="0F243E" w:themeColor="text2" w:themeShade="80"/>
        </w:rPr>
        <w:t xml:space="preserve"> и </w:t>
      </w:r>
      <w:r w:rsidRPr="003E4C8B">
        <w:rPr>
          <w:color w:val="0F243E" w:themeColor="text2" w:themeShade="80"/>
          <w:lang w:val="en-US"/>
        </w:rPr>
        <w:t>IX</w:t>
      </w:r>
      <w:r w:rsidRPr="003E4C8B">
        <w:rPr>
          <w:color w:val="0F243E" w:themeColor="text2" w:themeShade="80"/>
        </w:rPr>
        <w:t xml:space="preserve"> классах — по 70 часов, из расчета 2-х учебных часов в неделю.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 xml:space="preserve">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</w:t>
      </w:r>
      <w:r w:rsidRPr="003E4C8B">
        <w:rPr>
          <w:color w:val="0F243E" w:themeColor="text2" w:themeShade="80"/>
          <w:lang w:val="en-US"/>
        </w:rPr>
        <w:t>VI</w:t>
      </w:r>
      <w:r w:rsidRPr="003E4C8B">
        <w:rPr>
          <w:color w:val="0F243E" w:themeColor="text2" w:themeShade="80"/>
        </w:rPr>
        <w:t xml:space="preserve">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(</w:t>
      </w:r>
      <w:r w:rsidRPr="003E4C8B">
        <w:rPr>
          <w:color w:val="0F243E" w:themeColor="text2" w:themeShade="80"/>
          <w:lang w:val="en-US"/>
        </w:rPr>
        <w:t>VI</w:t>
      </w:r>
      <w:r w:rsidRPr="003E4C8B">
        <w:rPr>
          <w:color w:val="0F243E" w:themeColor="text2" w:themeShade="80"/>
        </w:rPr>
        <w:t xml:space="preserve"> класс) с использованием краеведческого материала и выполнения практических работ на местности. 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b/>
          <w:color w:val="0F243E" w:themeColor="text2" w:themeShade="80"/>
        </w:rPr>
        <w:t>Общеучебные умения, навыки и способы деятельности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— познания и изучения окружающей среды; выявления причинно-следственных связей;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— сравнения объектов, процессов и явлений; моделирования и проектирования;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— ориентирования на местности, плане, карте; в ресурсах ИНТЕРНЕТ, статистических материалах;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b/>
          <w:color w:val="0F243E" w:themeColor="text2" w:themeShade="80"/>
        </w:rPr>
        <w:t>Результаты обучения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971FC" w:rsidRPr="003E4C8B" w:rsidRDefault="005971FC" w:rsidP="005971FC">
      <w:pPr>
        <w:ind w:firstLine="720"/>
        <w:jc w:val="both"/>
        <w:rPr>
          <w:b/>
          <w:color w:val="0F243E" w:themeColor="text2" w:themeShade="80"/>
        </w:rPr>
      </w:pPr>
    </w:p>
    <w:p w:rsidR="005971FC" w:rsidRPr="003E4C8B" w:rsidRDefault="004500FB" w:rsidP="005971FC">
      <w:pPr>
        <w:ind w:firstLine="720"/>
        <w:jc w:val="both"/>
        <w:rPr>
          <w:b/>
          <w:color w:val="0F243E" w:themeColor="text2" w:themeShade="80"/>
          <w:sz w:val="22"/>
          <w:szCs w:val="22"/>
        </w:rPr>
      </w:pPr>
      <w:r w:rsidRPr="003E4C8B">
        <w:rPr>
          <w:b/>
          <w:color w:val="0F243E" w:themeColor="text2" w:themeShade="80"/>
        </w:rPr>
        <w:t>к уровню подготовки</w:t>
      </w:r>
      <w:r w:rsidRPr="003E4C8B">
        <w:rPr>
          <w:b/>
          <w:color w:val="0F243E" w:themeColor="text2" w:themeShade="80"/>
          <w:sz w:val="22"/>
          <w:szCs w:val="22"/>
        </w:rPr>
        <w:t xml:space="preserve"> (Результаты обучения)</w:t>
      </w:r>
    </w:p>
    <w:p w:rsidR="005971FC" w:rsidRPr="003E4C8B" w:rsidRDefault="004500FB" w:rsidP="005971FC">
      <w:pPr>
        <w:ind w:firstLine="720"/>
        <w:jc w:val="both"/>
        <w:rPr>
          <w:b/>
          <w:i/>
          <w:color w:val="0F243E" w:themeColor="text2" w:themeShade="80"/>
          <w:sz w:val="22"/>
        </w:rPr>
      </w:pPr>
      <w:r w:rsidRPr="003E4C8B">
        <w:rPr>
          <w:color w:val="0F243E" w:themeColor="text2" w:themeShade="80"/>
        </w:rPr>
        <w:tab/>
      </w:r>
      <w:r w:rsidRPr="003E4C8B">
        <w:rPr>
          <w:b/>
          <w:i/>
          <w:color w:val="0F243E" w:themeColor="text2" w:themeShade="80"/>
          <w:sz w:val="22"/>
        </w:rPr>
        <w:t>В результате изучения географии ученик должен</w:t>
      </w:r>
    </w:p>
    <w:p w:rsidR="004500FB" w:rsidRPr="003E4C8B" w:rsidRDefault="004500FB" w:rsidP="005971FC">
      <w:pPr>
        <w:ind w:firstLine="720"/>
        <w:jc w:val="both"/>
        <w:rPr>
          <w:color w:val="0F243E" w:themeColor="text2" w:themeShade="80"/>
          <w:sz w:val="22"/>
        </w:rPr>
      </w:pPr>
      <w:r w:rsidRPr="003E4C8B">
        <w:rPr>
          <w:b/>
          <w:color w:val="0F243E" w:themeColor="text2" w:themeShade="80"/>
          <w:sz w:val="22"/>
        </w:rPr>
        <w:t>знать/понимать</w:t>
      </w:r>
    </w:p>
    <w:p w:rsidR="004500FB" w:rsidRPr="003E4C8B" w:rsidRDefault="004500FB" w:rsidP="004500FB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 xml:space="preserve">основные географические понятия и термины; различия географических карт по содержанию; </w:t>
      </w:r>
    </w:p>
    <w:p w:rsidR="004500FB" w:rsidRPr="003E4C8B" w:rsidRDefault="004500FB" w:rsidP="004500FB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4500FB" w:rsidRPr="003E4C8B" w:rsidRDefault="004500FB" w:rsidP="004500FB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lastRenderedPageBreak/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4500FB" w:rsidRPr="003E4C8B" w:rsidRDefault="004500FB" w:rsidP="004500FB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4500FB" w:rsidRPr="003E4C8B" w:rsidRDefault="004500FB" w:rsidP="004500FB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4500FB" w:rsidRPr="003E4C8B" w:rsidRDefault="004500FB" w:rsidP="004500FB">
      <w:pPr>
        <w:spacing w:before="240"/>
        <w:ind w:left="567"/>
        <w:jc w:val="both"/>
        <w:rPr>
          <w:b/>
          <w:color w:val="0F243E" w:themeColor="text2" w:themeShade="80"/>
          <w:sz w:val="22"/>
        </w:rPr>
      </w:pPr>
      <w:r w:rsidRPr="003E4C8B">
        <w:rPr>
          <w:b/>
          <w:color w:val="0F243E" w:themeColor="text2" w:themeShade="80"/>
          <w:sz w:val="22"/>
        </w:rPr>
        <w:t>уметь</w:t>
      </w:r>
    </w:p>
    <w:p w:rsidR="004500FB" w:rsidRPr="003E4C8B" w:rsidRDefault="004500FB" w:rsidP="004500FB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b/>
          <w:i/>
          <w:color w:val="0F243E" w:themeColor="text2" w:themeShade="80"/>
          <w:sz w:val="22"/>
        </w:rPr>
        <w:t>выделять, описывать и объяснять</w:t>
      </w:r>
      <w:r w:rsidRPr="003E4C8B">
        <w:rPr>
          <w:color w:val="0F243E" w:themeColor="text2" w:themeShade="80"/>
          <w:sz w:val="22"/>
        </w:rPr>
        <w:t xml:space="preserve"> существенные признаки географических объектов и явлений;</w:t>
      </w:r>
    </w:p>
    <w:p w:rsidR="004500FB" w:rsidRPr="003E4C8B" w:rsidRDefault="004500FB" w:rsidP="004500FB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b/>
          <w:i/>
          <w:color w:val="0F243E" w:themeColor="text2" w:themeShade="80"/>
          <w:sz w:val="22"/>
        </w:rPr>
        <w:t xml:space="preserve">находить </w:t>
      </w:r>
      <w:r w:rsidRPr="003E4C8B">
        <w:rPr>
          <w:color w:val="0F243E" w:themeColor="text2" w:themeShade="80"/>
          <w:sz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500FB" w:rsidRPr="003E4C8B" w:rsidRDefault="004500FB" w:rsidP="004500FB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b/>
          <w:i/>
          <w:color w:val="0F243E" w:themeColor="text2" w:themeShade="80"/>
          <w:sz w:val="22"/>
        </w:rPr>
        <w:t>приводить примеры</w:t>
      </w:r>
      <w:r w:rsidRPr="003E4C8B">
        <w:rPr>
          <w:color w:val="0F243E" w:themeColor="text2" w:themeShade="80"/>
          <w:sz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4500FB" w:rsidRPr="003E4C8B" w:rsidRDefault="004500FB" w:rsidP="004500FB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b/>
          <w:i/>
          <w:color w:val="0F243E" w:themeColor="text2" w:themeShade="80"/>
          <w:sz w:val="22"/>
        </w:rPr>
        <w:t>составлять</w:t>
      </w:r>
      <w:r w:rsidRPr="003E4C8B">
        <w:rPr>
          <w:color w:val="0F243E" w:themeColor="text2" w:themeShade="80"/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500FB" w:rsidRPr="003E4C8B" w:rsidRDefault="004500FB" w:rsidP="004500FB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b/>
          <w:i/>
          <w:color w:val="0F243E" w:themeColor="text2" w:themeShade="80"/>
          <w:sz w:val="22"/>
        </w:rPr>
        <w:t>определять</w:t>
      </w:r>
      <w:r w:rsidRPr="003E4C8B">
        <w:rPr>
          <w:color w:val="0F243E" w:themeColor="text2" w:themeShade="80"/>
          <w:sz w:val="22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4500FB" w:rsidRPr="003E4C8B" w:rsidRDefault="004500FB" w:rsidP="004500FB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b/>
          <w:i/>
          <w:color w:val="0F243E" w:themeColor="text2" w:themeShade="80"/>
          <w:sz w:val="22"/>
        </w:rPr>
        <w:t xml:space="preserve">применять </w:t>
      </w:r>
      <w:r w:rsidRPr="003E4C8B">
        <w:rPr>
          <w:color w:val="0F243E" w:themeColor="text2" w:themeShade="80"/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500FB" w:rsidRPr="003E4C8B" w:rsidRDefault="004500FB" w:rsidP="004500FB">
      <w:pPr>
        <w:spacing w:before="240"/>
        <w:ind w:left="567"/>
        <w:jc w:val="both"/>
        <w:rPr>
          <w:color w:val="0F243E" w:themeColor="text2" w:themeShade="80"/>
          <w:sz w:val="22"/>
        </w:rPr>
      </w:pPr>
      <w:r w:rsidRPr="003E4C8B">
        <w:rPr>
          <w:b/>
          <w:color w:val="0F243E" w:themeColor="text2" w:themeShade="80"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3E4C8B">
        <w:rPr>
          <w:color w:val="0F243E" w:themeColor="text2" w:themeShade="80"/>
          <w:sz w:val="22"/>
        </w:rPr>
        <w:t>для:</w:t>
      </w:r>
    </w:p>
    <w:p w:rsidR="004500FB" w:rsidRPr="003E4C8B" w:rsidRDefault="004500FB" w:rsidP="004500FB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ориентирования на местности; чтения карт различного содержания;</w:t>
      </w:r>
    </w:p>
    <w:p w:rsidR="004500FB" w:rsidRPr="003E4C8B" w:rsidRDefault="004500FB" w:rsidP="004500FB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500FB" w:rsidRPr="003E4C8B" w:rsidRDefault="004500FB" w:rsidP="004500FB">
      <w:pPr>
        <w:numPr>
          <w:ilvl w:val="0"/>
          <w:numId w:val="13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4500FB" w:rsidRPr="003E4C8B" w:rsidRDefault="004500FB" w:rsidP="004500FB">
      <w:pPr>
        <w:numPr>
          <w:ilvl w:val="0"/>
          <w:numId w:val="14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4500FB" w:rsidRPr="003E4C8B" w:rsidRDefault="004500FB" w:rsidP="004500FB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color w:val="0F243E" w:themeColor="text2" w:themeShade="80"/>
          <w:sz w:val="22"/>
        </w:rPr>
      </w:pPr>
      <w:r w:rsidRPr="003E4C8B">
        <w:rPr>
          <w:color w:val="0F243E" w:themeColor="text2" w:themeShade="80"/>
          <w:sz w:val="22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500FB" w:rsidRPr="003E4C8B" w:rsidRDefault="004500FB" w:rsidP="004500FB">
      <w:pPr>
        <w:pStyle w:val="a5"/>
        <w:spacing w:before="0" w:beforeAutospacing="0" w:after="0" w:afterAutospacing="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3E4C8B">
        <w:rPr>
          <w:b/>
          <w:color w:val="0F243E" w:themeColor="text2" w:themeShade="80"/>
          <w:sz w:val="22"/>
          <w:szCs w:val="22"/>
        </w:rPr>
        <w:t xml:space="preserve">         </w:t>
      </w:r>
      <w:r w:rsidRPr="003E4C8B">
        <w:rPr>
          <w:b/>
          <w:iCs/>
          <w:color w:val="0F243E" w:themeColor="text2" w:themeShade="80"/>
          <w:sz w:val="22"/>
          <w:szCs w:val="22"/>
        </w:rPr>
        <w:t>Называть (показывать):</w:t>
      </w:r>
      <w:r w:rsidRPr="003E4C8B"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 </w:t>
      </w:r>
    </w:p>
    <w:p w:rsidR="004500FB" w:rsidRPr="003E4C8B" w:rsidRDefault="004500FB" w:rsidP="004500FB">
      <w:pPr>
        <w:numPr>
          <w:ilvl w:val="0"/>
          <w:numId w:val="18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основные отрасли хозяйства, отраслевые комплексы, крупнейшие промышленные центры; </w:t>
      </w:r>
    </w:p>
    <w:p w:rsidR="004500FB" w:rsidRPr="003E4C8B" w:rsidRDefault="004500FB" w:rsidP="004500FB">
      <w:pPr>
        <w:numPr>
          <w:ilvl w:val="0"/>
          <w:numId w:val="18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основные транспортные магистрали и крупные транспортные узлы; </w:t>
      </w:r>
    </w:p>
    <w:p w:rsidR="004500FB" w:rsidRPr="003E4C8B" w:rsidRDefault="004500FB" w:rsidP="004500FB">
      <w:pPr>
        <w:numPr>
          <w:ilvl w:val="0"/>
          <w:numId w:val="18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географические районы, их территориальный состав; </w:t>
      </w:r>
    </w:p>
    <w:p w:rsidR="004500FB" w:rsidRPr="003E4C8B" w:rsidRDefault="004500FB" w:rsidP="004500FB">
      <w:pPr>
        <w:numPr>
          <w:ilvl w:val="0"/>
          <w:numId w:val="18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отрасли местной промышленности. </w:t>
      </w:r>
    </w:p>
    <w:p w:rsidR="004500FB" w:rsidRPr="003E4C8B" w:rsidRDefault="004500FB" w:rsidP="004500FB">
      <w:pPr>
        <w:pStyle w:val="a5"/>
        <w:spacing w:before="0" w:beforeAutospacing="0" w:after="0" w:afterAutospacing="0"/>
        <w:rPr>
          <w:rFonts w:ascii="Arial" w:hAnsi="Arial" w:cs="Arial"/>
          <w:b/>
          <w:color w:val="0F243E" w:themeColor="text2" w:themeShade="80"/>
          <w:sz w:val="22"/>
          <w:szCs w:val="20"/>
        </w:rPr>
      </w:pPr>
      <w:r w:rsidRPr="003E4C8B">
        <w:rPr>
          <w:b/>
          <w:iCs/>
          <w:color w:val="0F243E" w:themeColor="text2" w:themeShade="80"/>
          <w:sz w:val="22"/>
          <w:szCs w:val="20"/>
        </w:rPr>
        <w:t xml:space="preserve">          Описывать:</w:t>
      </w:r>
      <w:r w:rsidRPr="003E4C8B">
        <w:rPr>
          <w:rFonts w:ascii="Arial" w:hAnsi="Arial" w:cs="Arial"/>
          <w:b/>
          <w:color w:val="0F243E" w:themeColor="text2" w:themeShade="80"/>
          <w:sz w:val="22"/>
          <w:szCs w:val="20"/>
        </w:rPr>
        <w:t xml:space="preserve">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природные ресурсы;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периоды формирования хозяйства России;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lastRenderedPageBreak/>
        <w:t xml:space="preserve">особенности отраслей;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экономические связи районов;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состав и структуру отраслевых комплексов; </w:t>
      </w:r>
    </w:p>
    <w:p w:rsidR="004500FB" w:rsidRPr="003E4C8B" w:rsidRDefault="004500FB" w:rsidP="004500FB">
      <w:pPr>
        <w:numPr>
          <w:ilvl w:val="0"/>
          <w:numId w:val="19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основные грузо - и пассажиропотоки. </w:t>
      </w:r>
    </w:p>
    <w:p w:rsidR="004500FB" w:rsidRPr="003E4C8B" w:rsidRDefault="004500FB" w:rsidP="004500FB">
      <w:pPr>
        <w:pStyle w:val="a5"/>
        <w:spacing w:before="0" w:beforeAutospacing="0" w:after="0" w:afterAutospacing="0"/>
        <w:rPr>
          <w:rFonts w:ascii="Arial" w:hAnsi="Arial" w:cs="Arial"/>
          <w:b/>
          <w:color w:val="0F243E" w:themeColor="text2" w:themeShade="80"/>
          <w:sz w:val="22"/>
          <w:szCs w:val="20"/>
        </w:rPr>
      </w:pPr>
      <w:r w:rsidRPr="003E4C8B">
        <w:rPr>
          <w:b/>
          <w:iCs/>
          <w:color w:val="0F243E" w:themeColor="text2" w:themeShade="80"/>
          <w:sz w:val="22"/>
          <w:szCs w:val="20"/>
        </w:rPr>
        <w:t xml:space="preserve">         Объяснять:</w:t>
      </w:r>
      <w:r w:rsidRPr="003E4C8B">
        <w:rPr>
          <w:rFonts w:ascii="Arial" w:hAnsi="Arial" w:cs="Arial"/>
          <w:b/>
          <w:color w:val="0F243E" w:themeColor="text2" w:themeShade="80"/>
          <w:sz w:val="22"/>
          <w:szCs w:val="20"/>
        </w:rPr>
        <w:t xml:space="preserve"> </w:t>
      </w:r>
    </w:p>
    <w:p w:rsidR="004500FB" w:rsidRPr="003E4C8B" w:rsidRDefault="004500FB" w:rsidP="004500FB">
      <w:pPr>
        <w:numPr>
          <w:ilvl w:val="0"/>
          <w:numId w:val="20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различия в освоении территории; </w:t>
      </w:r>
    </w:p>
    <w:p w:rsidR="004500FB" w:rsidRPr="003E4C8B" w:rsidRDefault="004500FB" w:rsidP="004500FB">
      <w:pPr>
        <w:numPr>
          <w:ilvl w:val="0"/>
          <w:numId w:val="20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влияние разных факторов на формирование географической структуры районов; </w:t>
      </w:r>
    </w:p>
    <w:p w:rsidR="004500FB" w:rsidRPr="003E4C8B" w:rsidRDefault="004500FB" w:rsidP="004500FB">
      <w:pPr>
        <w:numPr>
          <w:ilvl w:val="0"/>
          <w:numId w:val="20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размещение главных центров производства; </w:t>
      </w:r>
    </w:p>
    <w:p w:rsidR="004500FB" w:rsidRPr="003E4C8B" w:rsidRDefault="004500FB" w:rsidP="004500FB">
      <w:pPr>
        <w:numPr>
          <w:ilvl w:val="0"/>
          <w:numId w:val="20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сельскохозяйственную специализацию территории; </w:t>
      </w:r>
    </w:p>
    <w:p w:rsidR="004500FB" w:rsidRPr="003E4C8B" w:rsidRDefault="004500FB" w:rsidP="004500FB">
      <w:pPr>
        <w:numPr>
          <w:ilvl w:val="0"/>
          <w:numId w:val="20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структуру ввоза и вывоза; </w:t>
      </w:r>
    </w:p>
    <w:p w:rsidR="004500FB" w:rsidRPr="003E4C8B" w:rsidRDefault="004500FB" w:rsidP="004500FB">
      <w:pPr>
        <w:numPr>
          <w:ilvl w:val="0"/>
          <w:numId w:val="20"/>
        </w:numPr>
        <w:rPr>
          <w:color w:val="0F243E" w:themeColor="text2" w:themeShade="80"/>
          <w:sz w:val="22"/>
          <w:szCs w:val="20"/>
        </w:rPr>
      </w:pPr>
      <w:r w:rsidRPr="003E4C8B">
        <w:rPr>
          <w:color w:val="0F243E" w:themeColor="text2" w:themeShade="80"/>
          <w:sz w:val="22"/>
          <w:szCs w:val="20"/>
        </w:rPr>
        <w:t xml:space="preserve">современные социально-экономические и экологические проблемы территорий. </w:t>
      </w:r>
    </w:p>
    <w:p w:rsidR="004500FB" w:rsidRPr="003E4C8B" w:rsidRDefault="004500FB" w:rsidP="004500FB">
      <w:pPr>
        <w:pStyle w:val="a5"/>
        <w:spacing w:before="0" w:beforeAutospacing="0" w:after="0" w:afterAutospacing="0"/>
        <w:rPr>
          <w:rFonts w:ascii="Arial" w:hAnsi="Arial" w:cs="Arial"/>
          <w:b/>
          <w:color w:val="0F243E" w:themeColor="text2" w:themeShade="80"/>
          <w:sz w:val="22"/>
          <w:szCs w:val="20"/>
        </w:rPr>
      </w:pPr>
      <w:r w:rsidRPr="003E4C8B">
        <w:rPr>
          <w:b/>
          <w:iCs/>
          <w:color w:val="0F243E" w:themeColor="text2" w:themeShade="80"/>
          <w:sz w:val="22"/>
          <w:szCs w:val="20"/>
        </w:rPr>
        <w:t xml:space="preserve">          Прогнозировать:</w:t>
      </w:r>
      <w:r w:rsidRPr="003E4C8B">
        <w:rPr>
          <w:rFonts w:ascii="Arial" w:hAnsi="Arial" w:cs="Arial"/>
          <w:b/>
          <w:color w:val="0F243E" w:themeColor="text2" w:themeShade="80"/>
          <w:sz w:val="22"/>
          <w:szCs w:val="20"/>
        </w:rPr>
        <w:t xml:space="preserve"> </w:t>
      </w:r>
    </w:p>
    <w:p w:rsidR="004500FB" w:rsidRPr="003E4C8B" w:rsidRDefault="004500FB" w:rsidP="004500FB">
      <w:pPr>
        <w:numPr>
          <w:ilvl w:val="0"/>
          <w:numId w:val="21"/>
        </w:numPr>
        <w:rPr>
          <w:color w:val="0F243E" w:themeColor="text2" w:themeShade="80"/>
        </w:rPr>
      </w:pPr>
      <w:r w:rsidRPr="003E4C8B">
        <w:rPr>
          <w:color w:val="0F243E" w:themeColor="text2" w:themeShade="80"/>
          <w:sz w:val="22"/>
          <w:szCs w:val="20"/>
        </w:rPr>
        <w:t xml:space="preserve">возможные пути развития территории под влиянием определённых факторов. </w:t>
      </w:r>
      <w:r w:rsidRPr="003E4C8B">
        <w:rPr>
          <w:color w:val="0F243E" w:themeColor="text2" w:themeShade="80"/>
        </w:rPr>
        <w:t xml:space="preserve">                     </w:t>
      </w:r>
    </w:p>
    <w:p w:rsidR="004500FB" w:rsidRPr="003E4C8B" w:rsidRDefault="004500FB" w:rsidP="004500FB">
      <w:pPr>
        <w:ind w:firstLine="720"/>
        <w:rPr>
          <w:b/>
          <w:color w:val="0F243E" w:themeColor="text2" w:themeShade="80"/>
        </w:rPr>
      </w:pPr>
      <w:r w:rsidRPr="003E4C8B">
        <w:rPr>
          <w:b/>
          <w:color w:val="0F243E" w:themeColor="text2" w:themeShade="80"/>
        </w:rPr>
        <w:t>Используемый УМК:</w:t>
      </w:r>
    </w:p>
    <w:p w:rsidR="004500FB" w:rsidRPr="003E4C8B" w:rsidRDefault="004500FB" w:rsidP="004500FB">
      <w:pPr>
        <w:numPr>
          <w:ilvl w:val="0"/>
          <w:numId w:val="17"/>
        </w:numPr>
        <w:jc w:val="both"/>
        <w:rPr>
          <w:bCs/>
          <w:color w:val="0F243E" w:themeColor="text2" w:themeShade="80"/>
          <w:sz w:val="22"/>
        </w:rPr>
      </w:pPr>
      <w:r w:rsidRPr="003E4C8B">
        <w:rPr>
          <w:bCs/>
          <w:color w:val="0F243E" w:themeColor="text2" w:themeShade="80"/>
          <w:sz w:val="22"/>
        </w:rPr>
        <w:t>В.П. Дронов, В.Я.Ром. География России. Население и хозяй</w:t>
      </w:r>
      <w:r w:rsidR="005971FC" w:rsidRPr="003E4C8B">
        <w:rPr>
          <w:bCs/>
          <w:color w:val="0F243E" w:themeColor="text2" w:themeShade="80"/>
          <w:sz w:val="22"/>
        </w:rPr>
        <w:t>ство. 9  класс – М.: Дрофа, 2009</w:t>
      </w:r>
      <w:r w:rsidRPr="003E4C8B">
        <w:rPr>
          <w:bCs/>
          <w:color w:val="0F243E" w:themeColor="text2" w:themeShade="80"/>
          <w:sz w:val="22"/>
        </w:rPr>
        <w:t>.</w:t>
      </w:r>
    </w:p>
    <w:p w:rsidR="004500FB" w:rsidRPr="003E4C8B" w:rsidRDefault="004500FB" w:rsidP="004500FB">
      <w:pPr>
        <w:numPr>
          <w:ilvl w:val="0"/>
          <w:numId w:val="17"/>
        </w:numPr>
        <w:jc w:val="both"/>
        <w:rPr>
          <w:bCs/>
          <w:color w:val="0F243E" w:themeColor="text2" w:themeShade="80"/>
          <w:sz w:val="22"/>
        </w:rPr>
      </w:pPr>
      <w:r w:rsidRPr="003E4C8B">
        <w:rPr>
          <w:bCs/>
          <w:color w:val="0F243E" w:themeColor="text2" w:themeShade="80"/>
          <w:sz w:val="22"/>
        </w:rPr>
        <w:t>В.П.Дронов. География. Рабочая тетрадь. Население и хозяйство России. К учебнику В.Я.Рома, В.П.Дронова „География России. Население и хозяй</w:t>
      </w:r>
      <w:r w:rsidR="005971FC" w:rsidRPr="003E4C8B">
        <w:rPr>
          <w:bCs/>
          <w:color w:val="0F243E" w:themeColor="text2" w:themeShade="80"/>
          <w:sz w:val="22"/>
        </w:rPr>
        <w:t>ство“. 9 класс – М.: Дрофа, 2009</w:t>
      </w:r>
      <w:r w:rsidRPr="003E4C8B">
        <w:rPr>
          <w:bCs/>
          <w:color w:val="0F243E" w:themeColor="text2" w:themeShade="80"/>
          <w:sz w:val="22"/>
        </w:rPr>
        <w:t xml:space="preserve">. </w:t>
      </w:r>
    </w:p>
    <w:p w:rsidR="004500FB" w:rsidRPr="003E4C8B" w:rsidRDefault="004500FB" w:rsidP="004500FB">
      <w:pPr>
        <w:numPr>
          <w:ilvl w:val="0"/>
          <w:numId w:val="17"/>
        </w:numPr>
        <w:jc w:val="both"/>
        <w:rPr>
          <w:bCs/>
          <w:color w:val="0F243E" w:themeColor="text2" w:themeShade="80"/>
          <w:sz w:val="22"/>
          <w:u w:val="single"/>
        </w:rPr>
      </w:pPr>
      <w:r w:rsidRPr="003E4C8B">
        <w:rPr>
          <w:bCs/>
          <w:color w:val="0F243E" w:themeColor="text2" w:themeShade="80"/>
          <w:sz w:val="22"/>
        </w:rPr>
        <w:t>Атлас. Экономическая и социальная география России. 9 класс.</w:t>
      </w:r>
    </w:p>
    <w:p w:rsidR="004500FB" w:rsidRPr="003E4C8B" w:rsidRDefault="004500FB" w:rsidP="005971FC">
      <w:pPr>
        <w:pStyle w:val="a8"/>
        <w:numPr>
          <w:ilvl w:val="0"/>
          <w:numId w:val="17"/>
        </w:numPr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  <w:sz w:val="22"/>
        </w:rPr>
        <w:t xml:space="preserve">Мультимедийная программа: География 6-10 класс. </w:t>
      </w:r>
    </w:p>
    <w:p w:rsidR="005971FC" w:rsidRPr="003E4C8B" w:rsidRDefault="005971FC" w:rsidP="005971FC">
      <w:pPr>
        <w:pStyle w:val="a8"/>
        <w:numPr>
          <w:ilvl w:val="0"/>
          <w:numId w:val="17"/>
        </w:numPr>
        <w:jc w:val="both"/>
        <w:rPr>
          <w:color w:val="0F243E" w:themeColor="text2" w:themeShade="80"/>
        </w:rPr>
      </w:pPr>
      <w:r w:rsidRPr="003E4C8B">
        <w:rPr>
          <w:color w:val="0F243E" w:themeColor="text2" w:themeShade="80"/>
          <w:sz w:val="22"/>
        </w:rPr>
        <w:t>Мультимедийная программа: География России: экономика и хозяйство. 9 класс.</w:t>
      </w:r>
    </w:p>
    <w:p w:rsidR="004500FB" w:rsidRPr="003E4C8B" w:rsidRDefault="004500FB" w:rsidP="004500FB">
      <w:pPr>
        <w:ind w:left="540"/>
        <w:jc w:val="both"/>
        <w:rPr>
          <w:color w:val="0F243E" w:themeColor="text2" w:themeShade="80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3E4C8B" w:rsidRPr="003E4C8B" w:rsidRDefault="003E4C8B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5971FC" w:rsidRPr="003E4C8B" w:rsidRDefault="005971FC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>Учебно-тематическое планирование</w:t>
      </w:r>
    </w:p>
    <w:p w:rsidR="005971FC" w:rsidRPr="003E4C8B" w:rsidRDefault="005971FC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>по географии</w:t>
      </w:r>
    </w:p>
    <w:p w:rsidR="005971FC" w:rsidRPr="003E4C8B" w:rsidRDefault="005971FC" w:rsidP="005971FC">
      <w:pPr>
        <w:shd w:val="clear" w:color="auto" w:fill="FFFFFF"/>
        <w:jc w:val="center"/>
        <w:outlineLvl w:val="1"/>
        <w:rPr>
          <w:color w:val="0F243E" w:themeColor="text2" w:themeShade="80"/>
          <w:kern w:val="36"/>
          <w:sz w:val="28"/>
          <w:szCs w:val="28"/>
        </w:rPr>
      </w:pPr>
    </w:p>
    <w:p w:rsidR="005971FC" w:rsidRPr="003E4C8B" w:rsidRDefault="005971FC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>Класс  9</w:t>
      </w:r>
    </w:p>
    <w:p w:rsidR="00264A36" w:rsidRPr="003E4C8B" w:rsidRDefault="005971FC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 xml:space="preserve">Учитель </w:t>
      </w:r>
      <w:r w:rsidR="00264A36" w:rsidRPr="003E4C8B">
        <w:rPr>
          <w:color w:val="0F243E" w:themeColor="text2" w:themeShade="80"/>
          <w:kern w:val="36"/>
          <w:sz w:val="28"/>
          <w:szCs w:val="28"/>
        </w:rPr>
        <w:t>Смирнова М.А.</w:t>
      </w:r>
    </w:p>
    <w:p w:rsidR="005971FC" w:rsidRPr="003E4C8B" w:rsidRDefault="005971FC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>Количество часов:</w:t>
      </w:r>
    </w:p>
    <w:p w:rsidR="005971FC" w:rsidRPr="003E4C8B" w:rsidRDefault="00D06517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>
        <w:rPr>
          <w:color w:val="0F243E" w:themeColor="text2" w:themeShade="80"/>
          <w:kern w:val="36"/>
          <w:sz w:val="28"/>
          <w:szCs w:val="28"/>
        </w:rPr>
        <w:t xml:space="preserve">Всего- 68 </w:t>
      </w:r>
      <w:r w:rsidR="005971FC" w:rsidRPr="003E4C8B">
        <w:rPr>
          <w:color w:val="0F243E" w:themeColor="text2" w:themeShade="80"/>
          <w:kern w:val="36"/>
          <w:sz w:val="28"/>
          <w:szCs w:val="28"/>
        </w:rPr>
        <w:t>часов</w:t>
      </w:r>
    </w:p>
    <w:p w:rsidR="005971FC" w:rsidRPr="003E4C8B" w:rsidRDefault="005971FC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>В неделю- 2 часа</w:t>
      </w:r>
    </w:p>
    <w:p w:rsidR="005971FC" w:rsidRPr="003E4C8B" w:rsidRDefault="005971FC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 xml:space="preserve">Плановых обобщающих уроков- </w:t>
      </w:r>
    </w:p>
    <w:p w:rsidR="005971FC" w:rsidRPr="003E4C8B" w:rsidRDefault="005971FC" w:rsidP="005971FC">
      <w:pPr>
        <w:shd w:val="clear" w:color="auto" w:fill="FFFFFF"/>
        <w:outlineLvl w:val="1"/>
        <w:rPr>
          <w:color w:val="0F243E" w:themeColor="text2" w:themeShade="80"/>
          <w:kern w:val="36"/>
          <w:sz w:val="28"/>
          <w:szCs w:val="28"/>
        </w:rPr>
      </w:pPr>
      <w:r w:rsidRPr="003E4C8B">
        <w:rPr>
          <w:color w:val="0F243E" w:themeColor="text2" w:themeShade="80"/>
          <w:kern w:val="36"/>
          <w:sz w:val="28"/>
          <w:szCs w:val="28"/>
        </w:rPr>
        <w:t xml:space="preserve">Практических  работ- </w:t>
      </w:r>
    </w:p>
    <w:p w:rsidR="004500FB" w:rsidRPr="003E4C8B" w:rsidRDefault="004500FB" w:rsidP="004500FB">
      <w:pPr>
        <w:ind w:firstLine="720"/>
        <w:jc w:val="both"/>
        <w:rPr>
          <w:color w:val="0F243E" w:themeColor="text2" w:themeShade="80"/>
          <w:sz w:val="28"/>
          <w:szCs w:val="28"/>
        </w:rPr>
      </w:pPr>
      <w:r w:rsidRPr="003E4C8B">
        <w:rPr>
          <w:color w:val="0F243E" w:themeColor="text2" w:themeShade="80"/>
          <w:sz w:val="28"/>
          <w:szCs w:val="28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 России. Население и хозяйство», из расчета 2-х учебных часов в неделю.</w:t>
      </w:r>
    </w:p>
    <w:p w:rsidR="004500FB" w:rsidRPr="003E4C8B" w:rsidRDefault="004500FB">
      <w:pPr>
        <w:rPr>
          <w:color w:val="0F243E" w:themeColor="text2" w:themeShade="80"/>
          <w:sz w:val="28"/>
          <w:szCs w:val="28"/>
        </w:rPr>
      </w:pPr>
    </w:p>
    <w:p w:rsidR="005971FC" w:rsidRPr="003E4C8B" w:rsidRDefault="005971FC" w:rsidP="005971FC">
      <w:pPr>
        <w:ind w:firstLine="720"/>
        <w:rPr>
          <w:b/>
          <w:color w:val="0F243E" w:themeColor="text2" w:themeShade="80"/>
          <w:sz w:val="28"/>
          <w:szCs w:val="28"/>
        </w:rPr>
      </w:pPr>
      <w:r w:rsidRPr="003E4C8B">
        <w:rPr>
          <w:b/>
          <w:color w:val="0F243E" w:themeColor="text2" w:themeShade="80"/>
          <w:sz w:val="28"/>
          <w:szCs w:val="28"/>
        </w:rPr>
        <w:t>Используемый УМК:</w:t>
      </w:r>
    </w:p>
    <w:p w:rsidR="005971FC" w:rsidRPr="003E4C8B" w:rsidRDefault="005971FC" w:rsidP="005971FC">
      <w:pPr>
        <w:numPr>
          <w:ilvl w:val="0"/>
          <w:numId w:val="17"/>
        </w:numPr>
        <w:jc w:val="both"/>
        <w:rPr>
          <w:bCs/>
          <w:color w:val="0F243E" w:themeColor="text2" w:themeShade="80"/>
          <w:sz w:val="28"/>
          <w:szCs w:val="28"/>
        </w:rPr>
      </w:pPr>
      <w:r w:rsidRPr="003E4C8B">
        <w:rPr>
          <w:bCs/>
          <w:color w:val="0F243E" w:themeColor="text2" w:themeShade="80"/>
          <w:sz w:val="28"/>
          <w:szCs w:val="28"/>
        </w:rPr>
        <w:t>В.П. Дронов, В.Я.Ром. География России. Население и хозяйство. 9  класс – М.: Дрофа, 2009.</w:t>
      </w:r>
    </w:p>
    <w:p w:rsidR="005971FC" w:rsidRPr="003E4C8B" w:rsidRDefault="005971FC" w:rsidP="005971FC">
      <w:pPr>
        <w:numPr>
          <w:ilvl w:val="0"/>
          <w:numId w:val="17"/>
        </w:numPr>
        <w:jc w:val="both"/>
        <w:rPr>
          <w:bCs/>
          <w:color w:val="0F243E" w:themeColor="text2" w:themeShade="80"/>
          <w:sz w:val="28"/>
          <w:szCs w:val="28"/>
        </w:rPr>
      </w:pPr>
      <w:r w:rsidRPr="003E4C8B">
        <w:rPr>
          <w:bCs/>
          <w:color w:val="0F243E" w:themeColor="text2" w:themeShade="80"/>
          <w:sz w:val="28"/>
          <w:szCs w:val="28"/>
        </w:rPr>
        <w:t xml:space="preserve">В.П.Дронов. География. Рабочая тетрадь. Население и хозяйство России. К учебнику В.Я.Рома, В.П.Дронова „География России. Население и хозяйство“. 9 класс – М.: Дрофа, 2009. </w:t>
      </w:r>
    </w:p>
    <w:p w:rsidR="005971FC" w:rsidRPr="003E4C8B" w:rsidRDefault="005971FC" w:rsidP="005971FC">
      <w:pPr>
        <w:numPr>
          <w:ilvl w:val="0"/>
          <w:numId w:val="17"/>
        </w:numPr>
        <w:jc w:val="both"/>
        <w:rPr>
          <w:bCs/>
          <w:color w:val="0F243E" w:themeColor="text2" w:themeShade="80"/>
          <w:sz w:val="28"/>
          <w:szCs w:val="28"/>
          <w:u w:val="single"/>
        </w:rPr>
      </w:pPr>
      <w:r w:rsidRPr="003E4C8B">
        <w:rPr>
          <w:bCs/>
          <w:color w:val="0F243E" w:themeColor="text2" w:themeShade="80"/>
          <w:sz w:val="28"/>
          <w:szCs w:val="28"/>
        </w:rPr>
        <w:t>Атлас. Экономическая и социальная география России. 9 класс.</w:t>
      </w:r>
    </w:p>
    <w:p w:rsidR="005971FC" w:rsidRPr="003E4C8B" w:rsidRDefault="005971FC" w:rsidP="005971FC">
      <w:pPr>
        <w:pStyle w:val="a8"/>
        <w:numPr>
          <w:ilvl w:val="0"/>
          <w:numId w:val="17"/>
        </w:numPr>
        <w:jc w:val="both"/>
        <w:rPr>
          <w:color w:val="0F243E" w:themeColor="text2" w:themeShade="80"/>
          <w:sz w:val="28"/>
          <w:szCs w:val="28"/>
        </w:rPr>
      </w:pPr>
      <w:r w:rsidRPr="003E4C8B">
        <w:rPr>
          <w:color w:val="0F243E" w:themeColor="text2" w:themeShade="80"/>
          <w:sz w:val="28"/>
          <w:szCs w:val="28"/>
        </w:rPr>
        <w:t xml:space="preserve">Мультимедийная программа: География 6-10 класс. </w:t>
      </w:r>
    </w:p>
    <w:p w:rsidR="005971FC" w:rsidRPr="003E4C8B" w:rsidRDefault="005971FC" w:rsidP="005971FC">
      <w:pPr>
        <w:pStyle w:val="a8"/>
        <w:numPr>
          <w:ilvl w:val="0"/>
          <w:numId w:val="17"/>
        </w:numPr>
        <w:jc w:val="both"/>
        <w:rPr>
          <w:color w:val="0F243E" w:themeColor="text2" w:themeShade="80"/>
          <w:sz w:val="28"/>
          <w:szCs w:val="28"/>
        </w:rPr>
      </w:pPr>
      <w:r w:rsidRPr="003E4C8B">
        <w:rPr>
          <w:color w:val="0F243E" w:themeColor="text2" w:themeShade="80"/>
          <w:sz w:val="28"/>
          <w:szCs w:val="28"/>
        </w:rPr>
        <w:t>Мультимедийная программа: География России: экономика и хозяйство. 9 класс.</w:t>
      </w:r>
    </w:p>
    <w:p w:rsidR="005971FC" w:rsidRPr="003E4C8B" w:rsidRDefault="005971FC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</w:pPr>
    </w:p>
    <w:p w:rsidR="003E4C8B" w:rsidRPr="003E4C8B" w:rsidRDefault="003E4C8B">
      <w:pPr>
        <w:rPr>
          <w:color w:val="0F243E" w:themeColor="text2" w:themeShade="80"/>
        </w:rPr>
        <w:sectPr w:rsidR="003E4C8B" w:rsidRPr="003E4C8B" w:rsidSect="003E4C8B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515"/>
        <w:tblW w:w="30838" w:type="dxa"/>
        <w:tblLayout w:type="fixed"/>
        <w:tblLook w:val="04A0"/>
      </w:tblPr>
      <w:tblGrid>
        <w:gridCol w:w="436"/>
        <w:gridCol w:w="1588"/>
        <w:gridCol w:w="1301"/>
        <w:gridCol w:w="2614"/>
        <w:gridCol w:w="2003"/>
        <w:gridCol w:w="3788"/>
        <w:gridCol w:w="1454"/>
        <w:gridCol w:w="64"/>
        <w:gridCol w:w="901"/>
        <w:gridCol w:w="557"/>
        <w:gridCol w:w="543"/>
        <w:gridCol w:w="2227"/>
        <w:gridCol w:w="2227"/>
        <w:gridCol w:w="2227"/>
        <w:gridCol w:w="2227"/>
        <w:gridCol w:w="2227"/>
        <w:gridCol w:w="2227"/>
        <w:gridCol w:w="2227"/>
      </w:tblGrid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88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301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2614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Хар-ка деятельности уч-ся и виды учеб. деят-ти</w:t>
            </w:r>
          </w:p>
        </w:tc>
        <w:tc>
          <w:tcPr>
            <w:tcW w:w="2003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Виды контроля</w:t>
            </w:r>
          </w:p>
        </w:tc>
        <w:tc>
          <w:tcPr>
            <w:tcW w:w="3788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454" w:type="dxa"/>
            <w:vMerge w:val="restart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 xml:space="preserve">Дом. задание </w:t>
            </w:r>
          </w:p>
        </w:tc>
        <w:tc>
          <w:tcPr>
            <w:tcW w:w="2065" w:type="dxa"/>
            <w:gridSpan w:val="4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 xml:space="preserve">Дата проведения 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 xml:space="preserve">План </w:t>
            </w: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 xml:space="preserve">Факт </w:t>
            </w: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Примеч.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15249" w:type="dxa"/>
            <w:gridSpan w:val="11"/>
            <w:vAlign w:val="center"/>
          </w:tcPr>
          <w:p w:rsidR="009F1C69" w:rsidRPr="005B0592" w:rsidRDefault="009F1C69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bCs/>
                <w:sz w:val="20"/>
                <w:szCs w:val="20"/>
              </w:rPr>
              <w:t>Новое политико-государственное устройство на территории бывшего СССР. Гео</w:t>
            </w:r>
            <w:r w:rsidR="00001B8D" w:rsidRPr="005B0592">
              <w:rPr>
                <w:b/>
                <w:bCs/>
                <w:sz w:val="20"/>
                <w:szCs w:val="20"/>
              </w:rPr>
              <w:t>политическое положение России (4</w:t>
            </w:r>
            <w:r w:rsidRPr="005B0592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Что изучает экономическая  география России?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 и политико-административная карта РФ, Мультимедийная программа: География России: экономика и хозяйство. 9 класс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Вводная беседа Работа с рисунком </w:t>
            </w:r>
            <w:r w:rsidRPr="005B059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</w:tcPr>
          <w:p w:rsidR="00153CDD" w:rsidRPr="005B0592" w:rsidRDefault="00153CDD" w:rsidP="0024763C">
            <w:pP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осо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бенности ГП России, особенности ЭГП РФ, 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показывать на карте субъекты Российской Федерации</w:t>
            </w: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1 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ответить на вопросы.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Экономико-географическое положение России.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и физическая карта России и стран СНГ, атласы, контурные карты.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Вводная беседа. Анализ рисунка. Составление таблицы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3788" w:type="dxa"/>
            <w:vMerge w:val="restart"/>
          </w:tcPr>
          <w:p w:rsidR="00153CDD" w:rsidRPr="005B0592" w:rsidRDefault="00153CD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осо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бенности ГП России, особенности ЭГП РФ, следствия ЭГП и значи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тельных размеров тер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ритории, субъекты РФ, их различия.  </w:t>
            </w: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показывать на карте субъекты Российской Федерации  и пограничные государства.  Давать характеристику экономическому, транспортно –географическому, геополитическому и эколого –географическому положению России.</w:t>
            </w:r>
          </w:p>
          <w:p w:rsidR="00153CDD" w:rsidRPr="005B0592" w:rsidRDefault="00153CDD" w:rsidP="0024763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153CDD" w:rsidRPr="005B0592" w:rsidRDefault="00153CDD" w:rsidP="0024763C">
            <w:pPr>
              <w:pStyle w:val="Style8"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 2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 к\к отметить автономные республики и округа.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Транспортно-географическое положение России.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и физическая карта России и стран СНГ, атласы, контурные карты.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Поиск ответа на вопрос. Анализ рисунка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3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ответить на вопросы.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Политико-административное устройство России.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Мультимедийная программа: География России: экономика и хозяйство. 9 класс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Выполнение блок-схемы. Проблемные вопросы</w:t>
            </w:r>
            <w:r w:rsidRPr="005B0592">
              <w:rPr>
                <w:sz w:val="20"/>
                <w:szCs w:val="20"/>
              </w:rPr>
              <w:br/>
              <w:t>Выполнение заданий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§4 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вопросы для самооценки.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15249" w:type="dxa"/>
            <w:gridSpan w:val="11"/>
            <w:vAlign w:val="center"/>
          </w:tcPr>
          <w:p w:rsidR="009F1C69" w:rsidRPr="005B0592" w:rsidRDefault="009F1C69" w:rsidP="0024763C">
            <w:pPr>
              <w:jc w:val="center"/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bCs/>
                <w:sz w:val="20"/>
                <w:szCs w:val="20"/>
              </w:rPr>
              <w:t>Население России и</w:t>
            </w:r>
            <w:r w:rsidR="00001B8D" w:rsidRPr="005B0592">
              <w:rPr>
                <w:b/>
                <w:bCs/>
                <w:sz w:val="20"/>
                <w:szCs w:val="20"/>
              </w:rPr>
              <w:t xml:space="preserve"> новых независимых государств (6</w:t>
            </w:r>
            <w:r w:rsidRPr="005B0592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 xml:space="preserve">Исторические особенности заселения и освоения </w:t>
            </w:r>
            <w:r w:rsidRPr="005B0592">
              <w:rPr>
                <w:rFonts w:eastAsia="Batang"/>
                <w:sz w:val="20"/>
                <w:szCs w:val="20"/>
              </w:rPr>
              <w:lastRenderedPageBreak/>
              <w:t>территории России.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Политико-административная карта России, статистические данные о численности </w:t>
            </w:r>
            <w:r w:rsidRPr="005B0592">
              <w:rPr>
                <w:sz w:val="20"/>
                <w:szCs w:val="20"/>
              </w:rPr>
              <w:lastRenderedPageBreak/>
              <w:t>населения.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Мини-конспект Проблемные вопросы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788" w:type="dxa"/>
            <w:vMerge w:val="restart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России в мире по численности населения на основе статистических данных. Наблюдать </w:t>
            </w:r>
            <w:r w:rsidRPr="005B05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153CDD" w:rsidRPr="005B0592" w:rsidRDefault="00153CD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153CDD" w:rsidRPr="005B0592" w:rsidRDefault="00153CD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Определять крупнейшие по численности населения народы России. Определять: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153CDD" w:rsidRPr="005B0592" w:rsidRDefault="00153CD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Уметь показывать на карте крупнейшие религиозные центры.</w:t>
            </w:r>
          </w:p>
          <w:p w:rsidR="00153CDD" w:rsidRPr="005B0592" w:rsidRDefault="00153CD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§ 5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со словарем.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Численность и естественный прирост населения.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статистический материал.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</w:t>
            </w:r>
            <w:r w:rsidRPr="005B0592">
              <w:rPr>
                <w:sz w:val="20"/>
                <w:szCs w:val="20"/>
              </w:rPr>
              <w:br/>
              <w:t>Работа с картой.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6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Национальный состав населения России.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статистический материал, карта народов России.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</w:t>
            </w:r>
            <w:r w:rsidRPr="005B0592">
              <w:rPr>
                <w:sz w:val="20"/>
                <w:szCs w:val="20"/>
              </w:rPr>
              <w:br/>
              <w:t>Работа с картой. Поиск ответа на вопрос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6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все вопросы; нарисовать национальный костюм народов России.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Миграция населении.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плотности населения, физическая карта, дополнительная литература.</w:t>
            </w:r>
          </w:p>
          <w:p w:rsidR="00153CDD" w:rsidRPr="005B0592" w:rsidRDefault="00153CD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устный оп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рос. Фронталь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письмен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опрос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 7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Городское и сельское население. Расселение населения.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статистический материал.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Поиск ответа на вопрос. Анализ рисунка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устный оп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рос</w:t>
            </w:r>
          </w:p>
          <w:p w:rsidR="00153CDD" w:rsidRPr="005B0592" w:rsidRDefault="00153CDD" w:rsidP="0024763C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8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творческое задание «Моя республика».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Итоговый урок по теме „Население России“.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обобщение и систематизация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карточки-вопросы, карточки на группы.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Выполнение теста, индивидуальная работа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Индивидуальная контроль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Индивидуальные  задания.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15249" w:type="dxa"/>
            <w:gridSpan w:val="11"/>
            <w:vAlign w:val="center"/>
          </w:tcPr>
          <w:p w:rsidR="009F1C69" w:rsidRPr="005B0592" w:rsidRDefault="009F1C69" w:rsidP="0024763C">
            <w:pPr>
              <w:jc w:val="center"/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bCs/>
                <w:sz w:val="20"/>
                <w:szCs w:val="20"/>
              </w:rPr>
              <w:t>Экономика Российской Федерации (6 ч)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Основные этапы развития хозяйства. Экономические системы.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Контурная карта, атласы, Мультимедийная программа: География России: экономика и хозяйство. 9 класс</w:t>
            </w:r>
          </w:p>
          <w:p w:rsidR="00153CDD" w:rsidRPr="005B0592" w:rsidRDefault="00153CD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 по рисункам </w:t>
            </w:r>
          </w:p>
          <w:p w:rsidR="00153CDD" w:rsidRPr="005B0592" w:rsidRDefault="00153CD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Анализ рисунка</w:t>
            </w:r>
          </w:p>
          <w:p w:rsidR="00153CDD" w:rsidRPr="005B0592" w:rsidRDefault="00153CD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Работа с таблицами и рисунком </w:t>
            </w:r>
          </w:p>
          <w:p w:rsidR="00153CDD" w:rsidRPr="005B0592" w:rsidRDefault="00153CD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Выполнение рисунка</w:t>
            </w: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устный опрос</w:t>
            </w:r>
          </w:p>
        </w:tc>
        <w:tc>
          <w:tcPr>
            <w:tcW w:w="3788" w:type="dxa"/>
            <w:vMerge w:val="restart"/>
          </w:tcPr>
          <w:p w:rsidR="00153CDD" w:rsidRPr="005B0592" w:rsidRDefault="00153CD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Границы производящей и потребляющей зон, эта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пы формирования хозяй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ства. </w:t>
            </w:r>
          </w:p>
          <w:p w:rsidR="00153CDD" w:rsidRPr="005B0592" w:rsidRDefault="00153CD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153CDD" w:rsidRPr="005B0592" w:rsidRDefault="00153CDD" w:rsidP="0024763C">
            <w:pPr>
              <w:rPr>
                <w:sz w:val="20"/>
                <w:szCs w:val="20"/>
              </w:rPr>
            </w:pPr>
          </w:p>
          <w:p w:rsidR="00153CDD" w:rsidRPr="005B0592" w:rsidRDefault="00153CDD" w:rsidP="0024763C">
            <w:pPr>
              <w:rPr>
                <w:sz w:val="20"/>
                <w:szCs w:val="20"/>
              </w:rPr>
            </w:pP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§ 9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составить сообщение о Н.Д.Кондратьеве.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153CDD" w:rsidRPr="005B0592" w:rsidRDefault="00153CD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8" w:type="dxa"/>
            <w:vAlign w:val="center"/>
          </w:tcPr>
          <w:p w:rsidR="00153CDD" w:rsidRPr="005B0592" w:rsidRDefault="00153CD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Структурные особенности экономики России.</w:t>
            </w:r>
          </w:p>
        </w:tc>
        <w:tc>
          <w:tcPr>
            <w:tcW w:w="1301" w:type="dxa"/>
          </w:tcPr>
          <w:p w:rsidR="00153CDD" w:rsidRPr="005B0592" w:rsidRDefault="00153CD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Статистические данные, контурные карты.</w:t>
            </w:r>
          </w:p>
          <w:p w:rsidR="00153CDD" w:rsidRPr="005B0592" w:rsidRDefault="00153CD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Диалогическое  общение</w:t>
            </w:r>
          </w:p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153CDD" w:rsidRPr="005B0592" w:rsidRDefault="00153CDD" w:rsidP="0024763C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§10 </w:t>
            </w:r>
          </w:p>
          <w:p w:rsidR="00153CDD" w:rsidRPr="005B0592" w:rsidRDefault="00153CD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ответить на любые 5 вопросов.</w:t>
            </w:r>
          </w:p>
        </w:tc>
        <w:tc>
          <w:tcPr>
            <w:tcW w:w="901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153CDD" w:rsidRPr="005B0592" w:rsidRDefault="00153CD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Природно-ресурсный потенциал экономики.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21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Контурная карта, атласы.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опорного плана изучения темы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12, объяснить термины прватизация и либерализация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Экономический курс и его географическое следствие.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Статистические данные, контурные карты.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 по рисункам 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в мировой экономике.</w:t>
            </w:r>
          </w:p>
          <w:p w:rsidR="00001B8D" w:rsidRPr="005B0592" w:rsidRDefault="00001B8D" w:rsidP="0024763C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>Знать пути развития российской экономики</w:t>
            </w:r>
          </w:p>
          <w:p w:rsidR="00001B8D" w:rsidRPr="005B0592" w:rsidRDefault="00001B8D" w:rsidP="0024763C">
            <w:pPr>
              <w:pStyle w:val="Style8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13-14</w:t>
            </w:r>
            <w:r w:rsidR="005B0592" w:rsidRPr="005B0592">
              <w:rPr>
                <w:sz w:val="20"/>
                <w:szCs w:val="20"/>
              </w:rPr>
              <w:t xml:space="preserve">  </w:t>
            </w:r>
            <w:r w:rsidR="005B0592" w:rsidRPr="005B0592">
              <w:rPr>
                <w:sz w:val="20"/>
                <w:szCs w:val="20"/>
                <w:lang w:eastAsia="en-US"/>
              </w:rPr>
              <w:t>Ответить на вопросы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Коренные социально-экономические реформы.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Статистические данные, контурные карты.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Поиск ответа на вопрос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5B0592" w:rsidP="00247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15</w:t>
            </w:r>
          </w:p>
          <w:p w:rsidR="00001B8D" w:rsidRPr="005B0592" w:rsidRDefault="005B0592" w:rsidP="0024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B0592">
              <w:rPr>
                <w:sz w:val="20"/>
                <w:szCs w:val="20"/>
              </w:rPr>
              <w:t>ответить на любые 5 вопросов.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Научный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дополнительная литература.</w:t>
            </w:r>
          </w:p>
          <w:p w:rsidR="00001B8D" w:rsidRPr="005B0592" w:rsidRDefault="00001B8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Вводная беседа,</w:t>
            </w:r>
            <w:r w:rsidRPr="005B0592">
              <w:rPr>
                <w:sz w:val="20"/>
                <w:szCs w:val="20"/>
              </w:rPr>
              <w:br/>
              <w:t>работа с картой</w:t>
            </w:r>
          </w:p>
          <w:p w:rsidR="00001B8D" w:rsidRPr="005B0592" w:rsidRDefault="00001B8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 по рисунку</w:t>
            </w:r>
          </w:p>
          <w:p w:rsidR="00001B8D" w:rsidRPr="005B0592" w:rsidRDefault="00001B8D" w:rsidP="002476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Анализ рисунка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Знать: состав научного комплекса и географию научных центров России; 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что такое технополисы и их влияние на научный комплекс.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Уметь:  показывать на карте научные центры.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16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trHeight w:val="191"/>
        </w:trPr>
        <w:tc>
          <w:tcPr>
            <w:tcW w:w="15249" w:type="dxa"/>
            <w:gridSpan w:val="11"/>
            <w:vAlign w:val="center"/>
          </w:tcPr>
          <w:p w:rsidR="00001B8D" w:rsidRPr="005B0592" w:rsidRDefault="00001B8D" w:rsidP="0024763C">
            <w:pPr>
              <w:jc w:val="center"/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bCs/>
                <w:sz w:val="20"/>
                <w:szCs w:val="20"/>
              </w:rPr>
              <w:t>Важнейшие межотраслевые комплексы России и их</w:t>
            </w:r>
            <w:r w:rsidRPr="005B059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B0592">
              <w:rPr>
                <w:b/>
                <w:bCs/>
                <w:sz w:val="20"/>
                <w:szCs w:val="20"/>
              </w:rPr>
              <w:t>география (13 ч)</w:t>
            </w:r>
          </w:p>
        </w:tc>
        <w:tc>
          <w:tcPr>
            <w:tcW w:w="2227" w:type="dxa"/>
          </w:tcPr>
          <w:p w:rsidR="00001B8D" w:rsidRPr="005B0592" w:rsidRDefault="00001B8D" w:rsidP="002476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001B8D" w:rsidRPr="005B0592" w:rsidRDefault="00001B8D" w:rsidP="002476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001B8D" w:rsidRPr="005B0592" w:rsidRDefault="00001B8D" w:rsidP="002476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001B8D" w:rsidRPr="005B0592" w:rsidRDefault="00001B8D" w:rsidP="002476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001B8D" w:rsidRPr="005B0592" w:rsidRDefault="00001B8D" w:rsidP="002476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001B8D" w:rsidRPr="005B0592" w:rsidRDefault="00001B8D" w:rsidP="002476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001B8D" w:rsidRPr="005B0592" w:rsidRDefault="00001B8D" w:rsidP="00247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16</w:t>
            </w:r>
          </w:p>
          <w:p w:rsidR="00001B8D" w:rsidRPr="005B0592" w:rsidRDefault="00001B8D" w:rsidP="0024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Машиностроительный комплекс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«Машиностроение». Мультимедийная программа: География России: экономика и хозяйство. 9 класс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</w:t>
            </w:r>
            <w:r w:rsidRPr="005B0592">
              <w:rPr>
                <w:sz w:val="20"/>
                <w:szCs w:val="20"/>
              </w:rPr>
              <w:br/>
              <w:t>Работа с картой.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§ </w:t>
            </w:r>
            <w:r w:rsidR="005B0592" w:rsidRPr="005B0592">
              <w:rPr>
                <w:sz w:val="20"/>
                <w:szCs w:val="20"/>
              </w:rPr>
              <w:t>17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составить схему.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Топливно-</w:t>
            </w:r>
            <w:r w:rsidRPr="005B0592">
              <w:rPr>
                <w:rFonts w:eastAsia="Batang"/>
                <w:sz w:val="20"/>
                <w:szCs w:val="20"/>
              </w:rPr>
              <w:lastRenderedPageBreak/>
              <w:t>энергетический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Карта топливной </w:t>
            </w:r>
            <w:r w:rsidRPr="005B0592">
              <w:rPr>
                <w:sz w:val="20"/>
                <w:szCs w:val="20"/>
              </w:rPr>
              <w:lastRenderedPageBreak/>
              <w:t>промышленности, атласы.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</w:t>
            </w:r>
            <w:r w:rsidRPr="005B0592">
              <w:rPr>
                <w:sz w:val="20"/>
                <w:szCs w:val="20"/>
              </w:rPr>
              <w:br/>
              <w:t>Работа с картой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Поиск ответа на вопрос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ный,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схему «Состав топливно-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нат западе. Характеризовать влияние ТЭК на окружающую среду и меры по ее охране.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Топливная (нефтяная, газовая, угольная) промышленность.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топливной промышленности, коллекция угля.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</w:t>
            </w:r>
            <w:r w:rsidRPr="005B0592">
              <w:rPr>
                <w:sz w:val="20"/>
                <w:szCs w:val="20"/>
              </w:rPr>
              <w:br/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Наносить на к/к основные районы добычи  газа, нефти, угля. Сопоставлять карты размещения предприятий  енфтяной, газовой и угольной промышленности с картой плотности населения</w:t>
            </w:r>
          </w:p>
          <w:p w:rsidR="00001B8D" w:rsidRPr="005B0592" w:rsidRDefault="00001B8D" w:rsidP="0024763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выводы.</w:t>
            </w:r>
          </w:p>
          <w:p w:rsidR="00001B8D" w:rsidRPr="005B0592" w:rsidRDefault="00001B8D" w:rsidP="0024763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характеристику  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E4009A">
              <w:rPr>
                <w:sz w:val="20"/>
                <w:szCs w:val="20"/>
              </w:rPr>
              <w:t>24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на к\к отметить угольные бассейны.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Электроэнергетика.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«Электроэнергетика России», Мультимедийная программа: География России: экономика и хозяйство. 9 класс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Мини-конспект 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Проблемные вопросы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причинно-следственныен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Агрументировать необходимость экономии электроэнергии.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E4009A">
              <w:rPr>
                <w:sz w:val="20"/>
                <w:szCs w:val="20"/>
              </w:rPr>
              <w:t>25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в к\к.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Комплекс отраслей по производству конструкционных материалов и химических веществ.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Статистические данные, контурные карты.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атласом, заполнение таблицы.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E4009A">
              <w:rPr>
                <w:sz w:val="20"/>
                <w:szCs w:val="20"/>
              </w:rPr>
              <w:t>26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E4009A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Металлургический комплекс. Чёрная металлургия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«Металлургия», коллекция «Черная металлургия».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 беседа по карте 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Работа с таблицами и рисунком 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 . Наносить на к/к  главные металлургические районы.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E4009A">
              <w:rPr>
                <w:sz w:val="20"/>
                <w:szCs w:val="20"/>
              </w:rPr>
              <w:t>27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составить 5 вопросов.</w:t>
            </w:r>
          </w:p>
        </w:tc>
        <w:tc>
          <w:tcPr>
            <w:tcW w:w="901" w:type="dxa"/>
          </w:tcPr>
          <w:p w:rsidR="00001B8D" w:rsidRPr="005B0592" w:rsidRDefault="00E4009A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20.11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Цветная металлургия.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ак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туализа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ции зна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«Металлургия», образцы металлов.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таблицы</w:t>
            </w:r>
          </w:p>
          <w:p w:rsidR="00001B8D" w:rsidRPr="005B0592" w:rsidRDefault="00001B8D" w:rsidP="0024763C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Практические задания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Находить информацию об использованию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тазмещения выплавки алюминия и крупнейших центров алюминиевого производства.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E4009A">
              <w:rPr>
                <w:sz w:val="20"/>
                <w:szCs w:val="20"/>
              </w:rPr>
              <w:t>28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сообщения.</w:t>
            </w:r>
          </w:p>
        </w:tc>
        <w:tc>
          <w:tcPr>
            <w:tcW w:w="901" w:type="dxa"/>
          </w:tcPr>
          <w:p w:rsidR="00001B8D" w:rsidRPr="005B0592" w:rsidRDefault="00E4009A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26.11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Химико-лесной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«Химическая промышленности», Карта лесной промышленности, коллекция «Виды древесины».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опорного плана изучения темы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5B0592" w:rsidRPr="005B0592">
              <w:rPr>
                <w:sz w:val="20"/>
                <w:szCs w:val="20"/>
              </w:rPr>
              <w:t>29-30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составить схему межотраслевых связей.</w:t>
            </w:r>
          </w:p>
        </w:tc>
        <w:tc>
          <w:tcPr>
            <w:tcW w:w="901" w:type="dxa"/>
          </w:tcPr>
          <w:p w:rsidR="00001B8D" w:rsidRPr="005B0592" w:rsidRDefault="00E4009A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27.11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Агропромышленный комплекс: земледелие и животноводство.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«Растениеводство», гербарий культурных растений.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 </w:t>
            </w:r>
            <w:r w:rsidR="009B6190">
              <w:rPr>
                <w:sz w:val="20"/>
                <w:szCs w:val="20"/>
              </w:rPr>
              <w:t>31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9B6190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АПК: пищевая и лёгкая промышленность.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«Пищевая промышленность», «Легкая промышленность», Мультимедийная программа: География России: экономика и хозяйство. 9 класс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неконкурентноспособности. Выявлять на основе анализа карт основные основные районы и центры развития пищевой и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легкой промышленности. Приводить примеры  предприятий своего края с указанием факторов их размещения.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§</w:t>
            </w:r>
            <w:r w:rsidR="00DC2F78">
              <w:rPr>
                <w:sz w:val="20"/>
                <w:szCs w:val="20"/>
              </w:rPr>
              <w:t>32</w:t>
            </w:r>
            <w:r w:rsidRPr="005B0592">
              <w:rPr>
                <w:sz w:val="20"/>
                <w:szCs w:val="20"/>
              </w:rPr>
              <w:t xml:space="preserve">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индивидуальные задания.</w:t>
            </w:r>
          </w:p>
        </w:tc>
        <w:tc>
          <w:tcPr>
            <w:tcW w:w="901" w:type="dxa"/>
          </w:tcPr>
          <w:p w:rsidR="00001B8D" w:rsidRPr="005B0592" w:rsidRDefault="004C0C80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Инфраструктурный 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«Транспорт», статистический материал.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Выявлять  преимущества и недостатки каждого вида транспорта.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  <w:r w:rsidR="00B01B33">
              <w:rPr>
                <w:sz w:val="20"/>
                <w:szCs w:val="20"/>
              </w:rPr>
              <w:t>33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B01B33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Транспорт и связь.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Карта «Транспорт России», дополнительная литература.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опорного плана изучения темы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Анализировать преимущества и недостатки железнодорожного и  автомобильного транспорта.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ж-д и автомобильного транспорта в транспортной работе.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 </w:t>
            </w:r>
            <w:r w:rsidR="00B01B33">
              <w:rPr>
                <w:sz w:val="20"/>
                <w:szCs w:val="20"/>
              </w:rPr>
              <w:t>34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сообщения.</w:t>
            </w:r>
          </w:p>
        </w:tc>
        <w:tc>
          <w:tcPr>
            <w:tcW w:w="901" w:type="dxa"/>
          </w:tcPr>
          <w:p w:rsidR="00001B8D" w:rsidRPr="005B0592" w:rsidRDefault="00B01B33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Обобщающий урок по теме „География межотраслевых комплексов“.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обобщение и систематизация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4" w:type="dxa"/>
          </w:tcPr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8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1" w:type="dxa"/>
          </w:tcPr>
          <w:p w:rsidR="00001B8D" w:rsidRPr="005B0592" w:rsidRDefault="005D2157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15249" w:type="dxa"/>
            <w:gridSpan w:val="11"/>
          </w:tcPr>
          <w:p w:rsidR="00001B8D" w:rsidRPr="005B0592" w:rsidRDefault="00001B8D" w:rsidP="0024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B0592">
              <w:rPr>
                <w:b/>
                <w:bCs/>
                <w:spacing w:val="-3"/>
                <w:sz w:val="20"/>
                <w:szCs w:val="20"/>
              </w:rPr>
              <w:t xml:space="preserve">Территориальная </w:t>
            </w:r>
            <w:r w:rsidRPr="005B0592">
              <w:rPr>
                <w:b/>
                <w:bCs/>
                <w:sz w:val="20"/>
                <w:szCs w:val="20"/>
              </w:rPr>
              <w:t>организация и районирование России (21 ч)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bookmarkStart w:id="0" w:name="_GoBack" w:colFirst="6" w:colLast="6"/>
            <w:r w:rsidRPr="005B0592">
              <w:rPr>
                <w:rFonts w:eastAsia="Batang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Экономическое районирование.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кар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тами атласа, заполнение таблиц, тести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рование, 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Fonts w:ascii="Times New Roman" w:hAnsi="Times New Roman" w:cs="Times New Roman"/>
                <w:sz w:val="20"/>
                <w:szCs w:val="20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35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44635F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bookmarkEnd w:id="0"/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Проблемы и варианты районирования России.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гео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графические понятия и термины, особенности основных отраслей хо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зяйства, </w:t>
            </w:r>
          </w:p>
          <w:p w:rsidR="00001B8D" w:rsidRPr="005B0592" w:rsidRDefault="00001B8D" w:rsidP="0024763C">
            <w:pPr>
              <w:pStyle w:val="Style3"/>
              <w:widowControl/>
              <w:spacing w:line="226" w:lineRule="exact"/>
              <w:jc w:val="left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Уметь: выделять, опи</w:t>
            </w: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softHyphen/>
              <w:t>сывать и объяснять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существенные признаки географических объектов и явлений;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 разных ис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точниках и анализиро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вать информацию, необ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ходимую для изучения географических объектов и явлений, 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 сообщения.</w:t>
            </w:r>
          </w:p>
        </w:tc>
        <w:tc>
          <w:tcPr>
            <w:tcW w:w="901" w:type="dxa"/>
          </w:tcPr>
          <w:p w:rsidR="00001B8D" w:rsidRPr="005B0592" w:rsidRDefault="0063142A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 xml:space="preserve">Общая характеристика Европейской России. Центральная Россия (состав), историческое изменение, природные условия, </w:t>
            </w:r>
            <w:r w:rsidRPr="005B0592">
              <w:rPr>
                <w:rFonts w:eastAsia="Batang"/>
                <w:sz w:val="20"/>
                <w:szCs w:val="20"/>
              </w:rPr>
              <w:lastRenderedPageBreak/>
              <w:t>ресурсы.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Урок изу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чения но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вого ма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 и политико-экономическая карта России, контурные карты.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с картами, составление прогнозов.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Анализировать карты, приводить примеры факторов, способствовавших формированию района.</w:t>
            </w: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§38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в к\к.</w:t>
            </w:r>
          </w:p>
        </w:tc>
        <w:tc>
          <w:tcPr>
            <w:tcW w:w="901" w:type="dxa"/>
          </w:tcPr>
          <w:p w:rsidR="00001B8D" w:rsidRPr="005B0592" w:rsidRDefault="0063142A" w:rsidP="00247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25.12</w:t>
            </w: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Население и трудовые ресурсы.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«Плотность населения», «Народы России», политико-административная карта.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тест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Знать причины роста городов, демографические проблемы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сообщения.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Экономика и её территориальная структура.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«Центральная Россия», Мультимедийная программа: География России: экономика и хозяйство. 9 класс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Выполнение работы в контурной карте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Подготовить сообщение о Москве.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Узловые районы Центральной России.  Москва и Московский регион.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«Плотность населения», «Народы России», политико-административная карта.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фронталь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опрос, тест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 xml:space="preserve">Узловые районы Центральной России.  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контурной картой, индивидуальный и фронтальный опрос.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 1.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 xml:space="preserve">Северо-Западная Россия и Санкт-Петербургский узловой район. 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 карта России, карта «Северо-Западный и Северный районы России».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42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 1,3.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 и политико-административная карты России, картины природы Карелии и т.д.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адаптации че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ловека к условиям окру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жающей среды, ее влия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ния на формирование культуры народов; рай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онов разной специализа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ции, центров производ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ства важнейших видов продукции, основных коммуникаций и их уз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лов, внутригосударст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венных и внешних эко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 Рос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сии, а также крупнейших регионов и стран мира; </w:t>
            </w: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краткую гео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стику разных территорий на основе разнообраз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ных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 геогра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фической информации и форм ее представления; использовать приобре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тенные знания и умения в практической деятель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ности и повседневной жизни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сообщение.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Хозяйство Европейского Севера.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Европейского Севера.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Заполнить таблицу, параграф 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Географическое положение, природные ресурсы. Население.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 карта Кавказа, картины национальной одежды.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составить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Хозяйство.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Физическая, почвенная, экономическая карта России.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вопросы 1-3.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Географическое положение, природные ресурсы. Население.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001B8D" w:rsidRPr="005B0592" w:rsidRDefault="00001B8D" w:rsidP="0024763C">
            <w:pPr>
              <w:pStyle w:val="Style8"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сообщения.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Хозяйство.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Поволжья, Мультимедийная программа: География России: экономика и хозяйство. 9 класс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фронталь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ный опрос, тест  </w:t>
            </w:r>
            <w:r w:rsidRPr="005B0592"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  <w:t>«Природа и население Поволжья»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индивидуальные задания.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Географическое положение, природные ресурсы. Население.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Физическая карта России, экономическая карта Урала, коллекция горных пород и минералов.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фронталь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опрос, тест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Определять  наличие ресурсов, адаптации че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ловека к условиям окру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жающей среды, ее влия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ния на формирование культуры народов; рай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онов разной специализа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ции, центров производ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ства важнейших видов продукции, основных коммуникаций и их уз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лов, внутригосударст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венных и внешних эко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 Рос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сии, а также крупнейших регионов и стран мира; </w:t>
            </w: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краткую гео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стику разных территорий на основе разнообраз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ных источников геогра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фической информации и форм ее представления; использовать приобре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тенные знания и умения в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деятель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ности и повседневной жизни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001B8D" w:rsidRPr="005B0592" w:rsidRDefault="00001B8D" w:rsidP="0024763C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001B8D" w:rsidRPr="005B0592" w:rsidRDefault="00001B8D" w:rsidP="0024763C">
            <w:pPr>
              <w:pStyle w:val="Style8"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 на выбор.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Хозяйство.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Урала.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Учебное иссле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дование по картам, реше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ние географи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Азиатская Россия – общая характеристика. Этапы и проблемы развития экономики региона.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Фронтальная беседа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гео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графические понятия и термины, особенности основных отраслей хо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зяйства, природно-хозяйственных зон и районов Российской Фе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дерации.</w:t>
            </w:r>
          </w:p>
          <w:p w:rsidR="00001B8D" w:rsidRPr="005B0592" w:rsidRDefault="00001B8D" w:rsidP="0024763C">
            <w:pPr>
              <w:pStyle w:val="Style3"/>
              <w:widowControl/>
              <w:spacing w:line="226" w:lineRule="exact"/>
              <w:jc w:val="left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Уметь: выделять, опи</w:t>
            </w: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softHyphen/>
              <w:t>сывать и объяснять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существенные признаки географических объектов и явлений;</w:t>
            </w:r>
          </w:p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 разных ис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точниках и анализиро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вать информацию, необ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ходимую для изучения: географических объектов и явлений, их обеспе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ченности природными и человеческими ресурса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ми, хозяйственного по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тенциала, экологических проблем; </w:t>
            </w: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приводить примеры: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ния и охраны природных ресурсов, адаптации че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ловека к условиям окру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жающей среды, ее влия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ния на формирование культуры народов; рай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онов разной специализа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ции, центров производ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ства важнейших видов продукции, основных коммуникаций и их уз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лов, внутригосударст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венных и внешних эко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 Рос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сии, а также крупнейших  регионов и стран мира;                   составлять краткую географическую характерис- тику разных территорий  на основе разнообразных источников географической информации и форм ее представления; использовать приобретен- ные знания и умения в прак- тической деятельности и повседневной жизни.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§ 55-56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Концепция развития Восточного макрорегиона. Западная Сибирь.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  <w:p w:rsidR="00001B8D" w:rsidRPr="005B0592" w:rsidRDefault="00001B8D" w:rsidP="0024763C">
            <w:pPr>
              <w:ind w:left="142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Индивидуальная работа, работа в парах (взаимопроверка)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дать характеристику ТПК.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Восточная Сибирь.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§  </w:t>
            </w:r>
          </w:p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Дальний Восток.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Политико-административная карта России, физическая карта России.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турной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опрос, тест «Дальний Восток»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Подготовиться к обобщению.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Обобщающий урок по теме „Экономические районы России“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обобщение и систематизация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4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Тест,вопросы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15249" w:type="dxa"/>
            <w:gridSpan w:val="11"/>
            <w:vAlign w:val="center"/>
          </w:tcPr>
          <w:p w:rsidR="00001B8D" w:rsidRPr="005B0592" w:rsidRDefault="00001B8D" w:rsidP="0024763C">
            <w:pPr>
              <w:tabs>
                <w:tab w:val="left" w:pos="868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bCs/>
                <w:spacing w:val="-1"/>
                <w:sz w:val="20"/>
                <w:szCs w:val="20"/>
              </w:rPr>
              <w:t>География РТ</w:t>
            </w:r>
            <w:r w:rsidRPr="005B0592">
              <w:rPr>
                <w:b/>
                <w:bCs/>
                <w:sz w:val="20"/>
                <w:szCs w:val="20"/>
              </w:rPr>
              <w:t xml:space="preserve"> (13 ч)</w:t>
            </w: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Особенности населения и хозяйства РТ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Сформировать представление о населении Центральной Росси; расширить знания об обычаях и традициях русского народа.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Текст на с.113-126,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Население и трудовые </w:t>
            </w:r>
            <w:r w:rsidRPr="005B0592">
              <w:rPr>
                <w:sz w:val="20"/>
                <w:szCs w:val="20"/>
              </w:rPr>
              <w:lastRenderedPageBreak/>
              <w:t>ресурсы.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Тестирование, составление схемы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карт, фронтальный 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Текст на с.127-134,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Общая характеристика народного хозяйства.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Самостоятельная работа, составление таблицы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устный оп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рос. 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Найти дополнительную информацию по теме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Топливно-энергетический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Составление схемы, презентации </w:t>
            </w:r>
            <w:r w:rsidRPr="005B0592">
              <w:rPr>
                <w:sz w:val="20"/>
                <w:szCs w:val="20"/>
                <w:lang w:val="en-US"/>
              </w:rPr>
              <w:t>Power</w:t>
            </w:r>
            <w:r w:rsidRPr="005B0592">
              <w:rPr>
                <w:sz w:val="20"/>
                <w:szCs w:val="20"/>
              </w:rPr>
              <w:t xml:space="preserve"> </w:t>
            </w:r>
            <w:r w:rsidRPr="005B0592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опрос.</w:t>
            </w:r>
          </w:p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 с контурной картой.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Показать значение ТЭК, сформировать представление о размещении месторождений нефти и газа; развивать умение работать и экономическими картами.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Составить план рассказа по тексту на с.135-139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Машиностроительный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26" w:lineRule="exact"/>
              <w:ind w:firstLine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с картой, 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ный, фрон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Составить план рассказа по тексту на с.140-143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характеристики отрасли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устный оп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рос. 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Изучить особенности химической промышленности; показать ее значение в экономике России; формирование умений составлять схемы.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Заполнить таблицу по тексту на с.143-149, 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Строительный комплекс.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России и СССР.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характеристики отрасли, тестирование, сообщения учащихся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Заполнить таблицу по тексту на 132-139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Легкая и пищевая промышленность.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характеристики отрасли, тестирование, сообщения учащихся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Подготовить сообщения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Комплекс отраслей, обслуживающих народное хозяйство.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с картами, составление прогнозов.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Тестирование, составление схемы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Познакомить с особенностями АПК; изучить особенности сельского хозяйства России; изучить растениеводство и его зональную специализацию.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Текст на с.154-169, ответить на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География агропромышленного комплекса.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с картами, схемой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Повторить текст на с.154-169, ответить на вопросы.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Промышленное и сельскохозяйственное Предволжье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развернутого плана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Определить состав и особенности ЭГП района; закрепить умение давать характеристику ТПК и объяснять причину их формирования.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 Изучить текст на с.170-195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Восточное </w:t>
            </w:r>
            <w:r w:rsidRPr="005B0592">
              <w:rPr>
                <w:sz w:val="20"/>
                <w:szCs w:val="20"/>
              </w:rPr>
              <w:lastRenderedPageBreak/>
              <w:t>Закамье и Прикамье.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Комбиниров</w:t>
            </w:r>
            <w:r w:rsidRPr="005B0592">
              <w:rPr>
                <w:sz w:val="20"/>
                <w:szCs w:val="20"/>
              </w:rPr>
              <w:lastRenderedPageBreak/>
              <w:t>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 xml:space="preserve">Экономическая карта </w:t>
            </w:r>
            <w:r w:rsidRPr="005B0592">
              <w:rPr>
                <w:sz w:val="20"/>
                <w:szCs w:val="20"/>
              </w:rPr>
              <w:lastRenderedPageBreak/>
              <w:t>Татарстана.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>Работа в группах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Определить состав и особенности ЭГП </w:t>
            </w:r>
            <w:r w:rsidRPr="005B0592">
              <w:rPr>
                <w:sz w:val="20"/>
                <w:szCs w:val="20"/>
              </w:rPr>
              <w:lastRenderedPageBreak/>
              <w:t>района; закрепить умение давать характеристику ТПК и объяснять причину их формирования.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lastRenderedPageBreak/>
              <w:t xml:space="preserve"> Изучить текст </w:t>
            </w:r>
            <w:r w:rsidRPr="005B0592">
              <w:rPr>
                <w:sz w:val="20"/>
                <w:szCs w:val="20"/>
              </w:rPr>
              <w:lastRenderedPageBreak/>
              <w:t>на с.181-195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Обобщение знаний по теме «</w:t>
            </w:r>
            <w:r w:rsidRPr="005B0592">
              <w:rPr>
                <w:sz w:val="20"/>
                <w:szCs w:val="20"/>
              </w:rPr>
              <w:t>Особенности населения и хозяйства РТ</w:t>
            </w:r>
            <w:r w:rsidRPr="005B0592">
              <w:rPr>
                <w:rFonts w:eastAsia="Batang"/>
                <w:sz w:val="20"/>
                <w:szCs w:val="20"/>
              </w:rPr>
              <w:t>»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обобщение и систематизация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Экономическая карта Татарстана.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788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Определить уровень знаний по курсу «Экономическая география РТ»; подвести итоги изучения курса.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 xml:space="preserve">Повторить термины по курсу, 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191"/>
        </w:trPr>
        <w:tc>
          <w:tcPr>
            <w:tcW w:w="15249" w:type="dxa"/>
            <w:gridSpan w:val="11"/>
            <w:vAlign w:val="center"/>
          </w:tcPr>
          <w:p w:rsidR="00001B8D" w:rsidRPr="005B0592" w:rsidRDefault="00001B8D" w:rsidP="0024763C">
            <w:pPr>
              <w:jc w:val="center"/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bCs/>
                <w:sz w:val="20"/>
                <w:szCs w:val="20"/>
              </w:rPr>
              <w:t>Новые Независимые Государства (5 ч)</w:t>
            </w:r>
          </w:p>
        </w:tc>
      </w:tr>
      <w:tr w:rsidR="005B0592" w:rsidRPr="005B0592" w:rsidTr="0024763C">
        <w:trPr>
          <w:gridAfter w:val="7"/>
          <w:wAfter w:w="15589" w:type="dxa"/>
          <w:trHeight w:val="714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88" w:type="dxa"/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Общая характеристика Европейского Запада (Прибалтика, Белоруссия) и Европейского Юго-запада (Молдова, Украина).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России и СССР, Мультимедийная программа: География России: экономика и хозяйство. 9 класс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Фронтальный устный опрос.</w:t>
            </w:r>
          </w:p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Работа  с контурной картой.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структуру внешней торговли России.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и обсуждать презентации по отдельным объектам Всемирного природного и культурного наследия  России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Подготовить сообщения о странах СНГ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714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Общая характеристика Закавказья и Азиатского Юго-востока.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России и СССР.</w:t>
            </w:r>
          </w:p>
          <w:p w:rsidR="00001B8D" w:rsidRPr="005B0592" w:rsidRDefault="00001B8D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Работа с картами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3788" w:type="dxa"/>
            <w:vMerge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Подготовить презентацию стран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4870"/>
        </w:trPr>
        <w:tc>
          <w:tcPr>
            <w:tcW w:w="436" w:type="dxa"/>
            <w:vAlign w:val="center"/>
          </w:tcPr>
          <w:p w:rsidR="00001B8D" w:rsidRPr="005B0592" w:rsidRDefault="00001B8D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88" w:type="dxa"/>
            <w:tcBorders>
              <w:top w:val="nil"/>
            </w:tcBorders>
            <w:vAlign w:val="center"/>
          </w:tcPr>
          <w:p w:rsidR="00001B8D" w:rsidRPr="005B0592" w:rsidRDefault="00001B8D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1301" w:type="dxa"/>
          </w:tcPr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001B8D" w:rsidRPr="005B0592" w:rsidRDefault="00001B8D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России и СССР.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Фронтальная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Элементы</w:t>
            </w:r>
          </w:p>
          <w:p w:rsidR="00001B8D" w:rsidRPr="005B0592" w:rsidRDefault="00001B8D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лекции</w:t>
            </w:r>
          </w:p>
        </w:tc>
        <w:tc>
          <w:tcPr>
            <w:tcW w:w="200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3788" w:type="dxa"/>
            <w:vMerge w:val="restart"/>
          </w:tcPr>
          <w:p w:rsidR="00001B8D" w:rsidRPr="005B0592" w:rsidRDefault="00001B8D" w:rsidP="0024763C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структуру внешней торговли России.</w:t>
            </w:r>
          </w:p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и обсуждать презентации по отдельным объектам Всемирного природного и культурного наследия  России</w:t>
            </w:r>
          </w:p>
        </w:tc>
        <w:tc>
          <w:tcPr>
            <w:tcW w:w="1518" w:type="dxa"/>
            <w:gridSpan w:val="2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  <w:r w:rsidRPr="005B0592">
              <w:rPr>
                <w:b/>
                <w:i/>
                <w:sz w:val="20"/>
                <w:szCs w:val="20"/>
              </w:rPr>
              <w:t>Индивидуальные задания</w:t>
            </w:r>
          </w:p>
        </w:tc>
        <w:tc>
          <w:tcPr>
            <w:tcW w:w="901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001B8D" w:rsidRPr="005B0592" w:rsidRDefault="00001B8D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7481"/>
        </w:trPr>
        <w:tc>
          <w:tcPr>
            <w:tcW w:w="436" w:type="dxa"/>
            <w:vAlign w:val="center"/>
          </w:tcPr>
          <w:p w:rsidR="005B0592" w:rsidRPr="005B0592" w:rsidRDefault="005B0592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1588" w:type="dxa"/>
            <w:vAlign w:val="center"/>
          </w:tcPr>
          <w:p w:rsidR="005B0592" w:rsidRPr="005B0592" w:rsidRDefault="005B0592" w:rsidP="0024763C">
            <w:pPr>
              <w:rPr>
                <w:rFonts w:eastAsia="Batang"/>
                <w:sz w:val="20"/>
                <w:szCs w:val="20"/>
              </w:rPr>
            </w:pPr>
            <w:r w:rsidRPr="005B0592">
              <w:rPr>
                <w:rFonts w:eastAsia="Batang"/>
                <w:sz w:val="20"/>
                <w:szCs w:val="20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1301" w:type="dxa"/>
          </w:tcPr>
          <w:p w:rsidR="005B0592" w:rsidRPr="005B0592" w:rsidRDefault="005B0592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14" w:type="dxa"/>
          </w:tcPr>
          <w:p w:rsidR="005B0592" w:rsidRPr="005B0592" w:rsidRDefault="005B0592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Карты России и СССР.</w:t>
            </w:r>
          </w:p>
          <w:p w:rsidR="005B0592" w:rsidRPr="005B0592" w:rsidRDefault="005B0592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Составление диаграмм.</w:t>
            </w:r>
          </w:p>
        </w:tc>
        <w:tc>
          <w:tcPr>
            <w:tcW w:w="2003" w:type="dxa"/>
          </w:tcPr>
          <w:p w:rsidR="005B0592" w:rsidRPr="005B0592" w:rsidRDefault="005B0592" w:rsidP="0024763C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B0592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788" w:type="dxa"/>
            <w:vMerge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1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</w:tr>
      <w:tr w:rsidR="005B0592" w:rsidRPr="005B0592" w:rsidTr="0024763C">
        <w:trPr>
          <w:gridAfter w:val="7"/>
          <w:wAfter w:w="15589" w:type="dxa"/>
          <w:trHeight w:val="714"/>
        </w:trPr>
        <w:tc>
          <w:tcPr>
            <w:tcW w:w="436" w:type="dxa"/>
            <w:vAlign w:val="center"/>
          </w:tcPr>
          <w:p w:rsidR="005B0592" w:rsidRPr="005B0592" w:rsidRDefault="005B0592" w:rsidP="0024763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B0592">
              <w:rPr>
                <w:rFonts w:eastAsia="Batang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88" w:type="dxa"/>
          </w:tcPr>
          <w:p w:rsidR="005B0592" w:rsidRPr="005B0592" w:rsidRDefault="005B0592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Географическая олимпиада.</w:t>
            </w:r>
          </w:p>
          <w:p w:rsidR="005B0592" w:rsidRPr="005B0592" w:rsidRDefault="005B0592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301" w:type="dxa"/>
          </w:tcPr>
          <w:p w:rsidR="005B0592" w:rsidRPr="005B0592" w:rsidRDefault="005B0592" w:rsidP="0024763C">
            <w:pPr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обобщение и систематизация</w:t>
            </w:r>
          </w:p>
          <w:p w:rsidR="005B0592" w:rsidRPr="005B0592" w:rsidRDefault="005B0592" w:rsidP="0024763C">
            <w:pPr>
              <w:tabs>
                <w:tab w:val="left" w:pos="7920"/>
              </w:tabs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5B0592" w:rsidRPr="005B0592" w:rsidRDefault="005B0592" w:rsidP="0024763C">
            <w:pPr>
              <w:jc w:val="both"/>
              <w:rPr>
                <w:sz w:val="20"/>
                <w:szCs w:val="20"/>
              </w:rPr>
            </w:pPr>
            <w:r w:rsidRPr="005B05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003" w:type="dxa"/>
          </w:tcPr>
          <w:p w:rsidR="005B0592" w:rsidRPr="005B0592" w:rsidRDefault="005B0592" w:rsidP="0024763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письмен</w:t>
            </w:r>
            <w:r w:rsidRPr="005B0592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ный опрос</w:t>
            </w:r>
          </w:p>
        </w:tc>
        <w:tc>
          <w:tcPr>
            <w:tcW w:w="3788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1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dxa"/>
          </w:tcPr>
          <w:p w:rsidR="005B0592" w:rsidRPr="005B0592" w:rsidRDefault="005B0592" w:rsidP="0024763C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D92EAB" w:rsidRPr="003E4C8B" w:rsidRDefault="00D92EAB">
      <w:pPr>
        <w:rPr>
          <w:color w:val="0F243E" w:themeColor="text2" w:themeShade="80"/>
        </w:rPr>
      </w:pPr>
    </w:p>
    <w:sectPr w:rsidR="00D92EAB" w:rsidRPr="003E4C8B" w:rsidSect="00001B8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52A6883"/>
    <w:multiLevelType w:val="hybridMultilevel"/>
    <w:tmpl w:val="6CB0FF8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6"/>
  </w:num>
  <w:num w:numId="5">
    <w:abstractNumId w:val="12"/>
  </w:num>
  <w:num w:numId="6">
    <w:abstractNumId w:val="4"/>
  </w:num>
  <w:num w:numId="7">
    <w:abstractNumId w:val="18"/>
  </w:num>
  <w:num w:numId="8">
    <w:abstractNumId w:val="20"/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19"/>
  </w:num>
  <w:num w:numId="15">
    <w:abstractNumId w:val="17"/>
  </w:num>
  <w:num w:numId="16">
    <w:abstractNumId w:val="10"/>
  </w:num>
  <w:num w:numId="17">
    <w:abstractNumId w:val="3"/>
  </w:num>
  <w:num w:numId="18">
    <w:abstractNumId w:val="22"/>
  </w:num>
  <w:num w:numId="19">
    <w:abstractNumId w:val="1"/>
  </w:num>
  <w:num w:numId="20">
    <w:abstractNumId w:val="7"/>
  </w:num>
  <w:num w:numId="21">
    <w:abstractNumId w:val="8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4500FB"/>
    <w:rsid w:val="00001B8D"/>
    <w:rsid w:val="00006C36"/>
    <w:rsid w:val="0001765B"/>
    <w:rsid w:val="00065AD3"/>
    <w:rsid w:val="00096F46"/>
    <w:rsid w:val="000A28E8"/>
    <w:rsid w:val="001131E8"/>
    <w:rsid w:val="00125BF1"/>
    <w:rsid w:val="0014127A"/>
    <w:rsid w:val="00153CDD"/>
    <w:rsid w:val="00155F05"/>
    <w:rsid w:val="001A450C"/>
    <w:rsid w:val="001E4B67"/>
    <w:rsid w:val="001F3865"/>
    <w:rsid w:val="0020244D"/>
    <w:rsid w:val="00230FAF"/>
    <w:rsid w:val="00245FE4"/>
    <w:rsid w:val="0024763C"/>
    <w:rsid w:val="00250CD6"/>
    <w:rsid w:val="00264A36"/>
    <w:rsid w:val="00291310"/>
    <w:rsid w:val="002A6D7D"/>
    <w:rsid w:val="002D0CBD"/>
    <w:rsid w:val="002E2A4C"/>
    <w:rsid w:val="002F44C8"/>
    <w:rsid w:val="00343EB9"/>
    <w:rsid w:val="003712A6"/>
    <w:rsid w:val="00380080"/>
    <w:rsid w:val="0038734A"/>
    <w:rsid w:val="003A02F4"/>
    <w:rsid w:val="003A2A9A"/>
    <w:rsid w:val="003C3397"/>
    <w:rsid w:val="003E4C8B"/>
    <w:rsid w:val="003E6426"/>
    <w:rsid w:val="003E73CB"/>
    <w:rsid w:val="00400974"/>
    <w:rsid w:val="00405DF8"/>
    <w:rsid w:val="0043232C"/>
    <w:rsid w:val="00434332"/>
    <w:rsid w:val="00434BCE"/>
    <w:rsid w:val="0044635F"/>
    <w:rsid w:val="004500FB"/>
    <w:rsid w:val="00460D68"/>
    <w:rsid w:val="00467429"/>
    <w:rsid w:val="00486EF5"/>
    <w:rsid w:val="004B4AAB"/>
    <w:rsid w:val="004C0C80"/>
    <w:rsid w:val="004C6733"/>
    <w:rsid w:val="004D7AFF"/>
    <w:rsid w:val="004E7C25"/>
    <w:rsid w:val="004F0F0A"/>
    <w:rsid w:val="00506025"/>
    <w:rsid w:val="0051265A"/>
    <w:rsid w:val="00530CC7"/>
    <w:rsid w:val="00587BAC"/>
    <w:rsid w:val="005940B7"/>
    <w:rsid w:val="005971FC"/>
    <w:rsid w:val="005A3F8B"/>
    <w:rsid w:val="005B0592"/>
    <w:rsid w:val="005C01C8"/>
    <w:rsid w:val="005D2157"/>
    <w:rsid w:val="005E476E"/>
    <w:rsid w:val="0063142A"/>
    <w:rsid w:val="00633B28"/>
    <w:rsid w:val="006622A9"/>
    <w:rsid w:val="006927FB"/>
    <w:rsid w:val="006E2489"/>
    <w:rsid w:val="007222B0"/>
    <w:rsid w:val="00730A52"/>
    <w:rsid w:val="0078542B"/>
    <w:rsid w:val="00785B31"/>
    <w:rsid w:val="00792B41"/>
    <w:rsid w:val="007A28D5"/>
    <w:rsid w:val="007A3379"/>
    <w:rsid w:val="007E1E6D"/>
    <w:rsid w:val="007E2FA6"/>
    <w:rsid w:val="008017B3"/>
    <w:rsid w:val="008111BF"/>
    <w:rsid w:val="00815E83"/>
    <w:rsid w:val="008363F6"/>
    <w:rsid w:val="00953097"/>
    <w:rsid w:val="00962B47"/>
    <w:rsid w:val="0097199E"/>
    <w:rsid w:val="0097676B"/>
    <w:rsid w:val="009812F7"/>
    <w:rsid w:val="00992669"/>
    <w:rsid w:val="009A4685"/>
    <w:rsid w:val="009B6190"/>
    <w:rsid w:val="009F1C69"/>
    <w:rsid w:val="00A0285D"/>
    <w:rsid w:val="00A33E96"/>
    <w:rsid w:val="00A348F6"/>
    <w:rsid w:val="00A72A82"/>
    <w:rsid w:val="00A90E3E"/>
    <w:rsid w:val="00AA7A36"/>
    <w:rsid w:val="00AD4EF2"/>
    <w:rsid w:val="00AD53EE"/>
    <w:rsid w:val="00AF3189"/>
    <w:rsid w:val="00AF326F"/>
    <w:rsid w:val="00AF43A8"/>
    <w:rsid w:val="00B01B33"/>
    <w:rsid w:val="00B76F3C"/>
    <w:rsid w:val="00B84E37"/>
    <w:rsid w:val="00BA7998"/>
    <w:rsid w:val="00BE699F"/>
    <w:rsid w:val="00BF2650"/>
    <w:rsid w:val="00C045FD"/>
    <w:rsid w:val="00C31A73"/>
    <w:rsid w:val="00CC3671"/>
    <w:rsid w:val="00CC3819"/>
    <w:rsid w:val="00CD4073"/>
    <w:rsid w:val="00D06517"/>
    <w:rsid w:val="00D70784"/>
    <w:rsid w:val="00D92EAB"/>
    <w:rsid w:val="00DC2F78"/>
    <w:rsid w:val="00DD692D"/>
    <w:rsid w:val="00DD7899"/>
    <w:rsid w:val="00DF5234"/>
    <w:rsid w:val="00E04CEB"/>
    <w:rsid w:val="00E21E7B"/>
    <w:rsid w:val="00E3635D"/>
    <w:rsid w:val="00E4009A"/>
    <w:rsid w:val="00E624A0"/>
    <w:rsid w:val="00E805E4"/>
    <w:rsid w:val="00E82819"/>
    <w:rsid w:val="00EA6D17"/>
    <w:rsid w:val="00F2613A"/>
    <w:rsid w:val="00F35255"/>
    <w:rsid w:val="00F6144C"/>
    <w:rsid w:val="00F6565E"/>
    <w:rsid w:val="00F7774F"/>
    <w:rsid w:val="00FA5B9F"/>
    <w:rsid w:val="00FE1545"/>
    <w:rsid w:val="00FF06AC"/>
    <w:rsid w:val="00FF3BC2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00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00F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45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50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4500FB"/>
    <w:pPr>
      <w:spacing w:before="100" w:beforeAutospacing="1" w:after="100" w:afterAutospacing="1"/>
    </w:pPr>
  </w:style>
  <w:style w:type="character" w:styleId="a6">
    <w:name w:val="Strong"/>
    <w:basedOn w:val="a0"/>
    <w:qFormat/>
    <w:rsid w:val="004500FB"/>
    <w:rPr>
      <w:b/>
      <w:bCs/>
    </w:rPr>
  </w:style>
  <w:style w:type="table" w:styleId="a7">
    <w:name w:val="Table Grid"/>
    <w:basedOn w:val="a1"/>
    <w:uiPriority w:val="59"/>
    <w:rsid w:val="00450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500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971FC"/>
    <w:pPr>
      <w:ind w:left="720"/>
      <w:contextualSpacing/>
    </w:pPr>
  </w:style>
  <w:style w:type="paragraph" w:customStyle="1" w:styleId="Style8">
    <w:name w:val="Style8"/>
    <w:basedOn w:val="a"/>
    <w:uiPriority w:val="99"/>
    <w:rsid w:val="00A0285D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character" w:customStyle="1" w:styleId="FontStyle18">
    <w:name w:val="Font Style18"/>
    <w:basedOn w:val="a0"/>
    <w:uiPriority w:val="99"/>
    <w:rsid w:val="00A0285D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A0285D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a0"/>
    <w:uiPriority w:val="99"/>
    <w:rsid w:val="00A0285D"/>
    <w:rPr>
      <w:rFonts w:ascii="Arial" w:hAnsi="Arial" w:cs="Arial"/>
      <w:b/>
      <w:bCs/>
      <w:sz w:val="18"/>
      <w:szCs w:val="18"/>
    </w:rPr>
  </w:style>
  <w:style w:type="paragraph" w:styleId="a9">
    <w:name w:val="No Spacing"/>
    <w:uiPriority w:val="1"/>
    <w:qFormat/>
    <w:rsid w:val="007A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33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800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0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91E0-B359-4E7E-8D9E-5855C904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17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Хвостов Н.В.</cp:lastModifiedBy>
  <cp:revision>53</cp:revision>
  <cp:lastPrinted>2013-10-15T19:40:00Z</cp:lastPrinted>
  <dcterms:created xsi:type="dcterms:W3CDTF">2010-10-22T16:08:00Z</dcterms:created>
  <dcterms:modified xsi:type="dcterms:W3CDTF">2013-12-21T05:54:00Z</dcterms:modified>
</cp:coreProperties>
</file>