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C61DA6" w:rsidRPr="00962BFD" w:rsidRDefault="00F32908" w:rsidP="00C61DA6">
      <w:pPr>
        <w:keepNext/>
        <w:keepLines/>
        <w:spacing w:after="0" w:line="264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fldChar w:fldCharType="begin"/>
      </w:r>
      <w:r w:rsidR="00B419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instrText xml:space="preserve"> HYPERLINK "Часть%20А.docx" </w:instrTex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fldChar w:fldCharType="separate"/>
      </w:r>
      <w:r w:rsidR="00C61DA6" w:rsidRPr="00B41925">
        <w:rPr>
          <w:rStyle w:val="a4"/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Часть А.  Тема «Экономические системы»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fldChar w:fldCharType="end"/>
      </w:r>
    </w:p>
    <w:p w:rsidR="0071421C" w:rsidRPr="00962BFD" w:rsidRDefault="0071421C" w:rsidP="0071421C">
      <w:pPr>
        <w:keepNext/>
        <w:keepLines/>
        <w:spacing w:after="0" w:line="264" w:lineRule="exact"/>
        <w:ind w:left="3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Вариант №1</w:t>
      </w:r>
      <w:bookmarkEnd w:id="0"/>
    </w:p>
    <w:p w:rsidR="0071421C" w:rsidRPr="00962BFD" w:rsidRDefault="0071421C" w:rsidP="0071421C">
      <w:pPr>
        <w:numPr>
          <w:ilvl w:val="0"/>
          <w:numId w:val="1"/>
        </w:numPr>
        <w:tabs>
          <w:tab w:val="left" w:pos="370"/>
        </w:tabs>
        <w:spacing w:after="0" w:line="264" w:lineRule="exact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Экономическая наука выделяет следующие основные типы экономических систем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64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Совершенная, рыночная, эффективная, централизованная;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0"/>
        </w:tabs>
        <w:spacing w:after="0" w:line="264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Экспортно-импортная, традиционная, эффективная, рыночная;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40" w:lineRule="auto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Традиционная, смешанная, эффективная, совершенная;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40" w:lineRule="auto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Традиционная, централизованная, рыночная, смешанная.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0"/>
        </w:tabs>
        <w:spacing w:after="0" w:line="221" w:lineRule="exact"/>
        <w:ind w:left="380" w:right="104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Организованные способы, механизмы и принципы распределения ограниченных ресурсов для удовлетворения потребностей людей представляют собой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0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Экономический интерес;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Экономическую систему;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Материальное производство;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Факторы производства.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0"/>
        </w:tabs>
        <w:spacing w:after="0" w:line="216" w:lineRule="exact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Вопросы о том, что, как, для кого производить имеют отношение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Только к традиционной экономике;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Только к централизованной экономике;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Только к рыночной экономике;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Ко всем перечисленным.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5"/>
        </w:tabs>
        <w:spacing w:after="0" w:line="221" w:lineRule="exact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Укажите черту, которая не относится к традиционной экономике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Общинная собственность;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Преобладание ручного неквалифицированного труда;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Централизованные плановые организации;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Низкий технический уровень.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0"/>
        </w:tabs>
        <w:spacing w:after="0" w:line="216" w:lineRule="exact"/>
        <w:ind w:left="380" w:right="26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октябре 1922 г. В нашей стране был принят новый Земельный кодекс, согласно которому крестьяне получали право свободного выхода из сельской общины, выбора форм землепользования. Строгая централизация в снабжении промышленных предприятий сырьем и в распределении готовой продукции была отменена. Заводы самостоятельно решали вопросы заготовки сырья и реализации готовой продукции. О каком типе экономической системы идет речь?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Централизованной;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Рыночной;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Смешанной.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70"/>
        </w:tabs>
        <w:spacing w:after="0" w:line="216" w:lineRule="exact"/>
        <w:ind w:left="380" w:right="260" w:hanging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1919 г. В советской России повсеместно господствовали безденежные расчеты. Оплате труда осуществлялась продовольствием, предметами первой необходимости. Было введено бесплатное питание для детей, а затем и для рабочих промышленности и транспорта. О каком типе экономической системы идет речь?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Рыночной;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Смешанной;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Централизованной.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66"/>
        </w:tabs>
        <w:spacing w:after="0" w:line="216" w:lineRule="exact"/>
        <w:ind w:left="380" w:right="26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стране С. доля государственного сектора в экономике составляет 99,2%. Вся хозяйственная деятельность осуществляется на основе единого общеобязательного плана, который разрабатывается руководством государства на научной основе. Какой тип экономической системы существует в стране С.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?</w:t>
      </w:r>
      <w:proofErr w:type="gramEnd"/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Централизованная;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Смешанная;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Рыночная.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0"/>
        </w:tabs>
        <w:spacing w:after="0" w:line="216" w:lineRule="exact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Верны ли следующие суждения о централизованной экономике?</w:t>
      </w:r>
    </w:p>
    <w:p w:rsidR="0071421C" w:rsidRPr="00962BFD" w:rsidRDefault="0071421C" w:rsidP="0071421C">
      <w:pPr>
        <w:spacing w:after="0" w:line="216" w:lineRule="exact"/>
        <w:ind w:left="380"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А. Централизованная экономика оставляет очень узкие рамки для свободной хозяйственной инициативы, исключает свободное предпринимательство.</w:t>
      </w:r>
    </w:p>
    <w:p w:rsidR="0071421C" w:rsidRPr="00962BFD" w:rsidRDefault="0071421C" w:rsidP="0071421C">
      <w:pPr>
        <w:spacing w:after="0" w:line="216" w:lineRule="exact"/>
        <w:ind w:left="38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Б. Централизованная экономика доказала свою жизненность в критические периоды человеческой истории (война, ликвидация разрухи и т. д.)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567"/>
          <w:tab w:val="left" w:pos="2727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верно только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А</w:t>
      </w:r>
      <w:proofErr w:type="gramEnd"/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;</w:t>
      </w: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3) верны оба суждения;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577"/>
          <w:tab w:val="left" w:pos="2727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верно только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Б</w:t>
      </w:r>
      <w:proofErr w:type="gramEnd"/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;</w:t>
      </w: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4) оба суждения неверны.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80"/>
        </w:tabs>
        <w:spacing w:after="0" w:line="240" w:lineRule="auto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Укажите черту, которая не относится к рыночной экономике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Свободная конкуренция;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Установление хозяйственных связей для предприятий централизованными плановыми организациями;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Частная собственность на факторы производства;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0"/>
        </w:tabs>
        <w:spacing w:after="0" w:line="221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Предпринимательский интерес.</w:t>
      </w:r>
    </w:p>
    <w:p w:rsidR="0071421C" w:rsidRPr="00962BFD" w:rsidRDefault="0071421C" w:rsidP="0071421C">
      <w:pPr>
        <w:numPr>
          <w:ilvl w:val="0"/>
          <w:numId w:val="1"/>
        </w:numPr>
        <w:tabs>
          <w:tab w:val="left" w:pos="375"/>
        </w:tabs>
        <w:spacing w:after="0" w:line="216" w:lineRule="exact"/>
        <w:ind w:left="380" w:hanging="36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Когда экономические проблемы решаются частично рынком, частично правительством, эта экономика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0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Рыночная;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45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Смешанная;</w:t>
      </w:r>
    </w:p>
    <w:p w:rsidR="0071421C" w:rsidRPr="00962BFD" w:rsidRDefault="0071421C" w:rsidP="0071421C">
      <w:pPr>
        <w:numPr>
          <w:ilvl w:val="1"/>
          <w:numId w:val="1"/>
        </w:numPr>
        <w:tabs>
          <w:tab w:val="left" w:pos="754"/>
        </w:tabs>
        <w:spacing w:after="0" w:line="216" w:lineRule="exact"/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Традиционная;</w:t>
      </w:r>
    </w:p>
    <w:p w:rsidR="00CA4A5C" w:rsidRPr="00962BFD" w:rsidRDefault="00C61DA6" w:rsidP="00C61DA6">
      <w:pPr>
        <w:ind w:left="380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4)</w:t>
      </w:r>
      <w:r w:rsidR="0071421C"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Централизованная.</w:t>
      </w:r>
    </w:p>
    <w:p w:rsidR="00CA4A5C" w:rsidRPr="00962BFD" w:rsidRDefault="00CA4A5C">
      <w:pP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 w:type="page"/>
      </w:r>
    </w:p>
    <w:p w:rsidR="00CA4A5C" w:rsidRPr="00962BFD" w:rsidRDefault="00CA4A5C" w:rsidP="00CA4A5C">
      <w:pPr>
        <w:keepNext/>
        <w:keepLines/>
        <w:spacing w:after="0" w:line="240" w:lineRule="auto"/>
        <w:ind w:left="30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BF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Вариант №2</w:t>
      </w:r>
    </w:p>
    <w:p w:rsidR="00CA4A5C" w:rsidRPr="00962BFD" w:rsidRDefault="00C61DA6" w:rsidP="00C61DA6">
      <w:p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1.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К главным вопросам экономики не относится вопрос</w:t>
      </w:r>
    </w:p>
    <w:p w:rsidR="00CA4A5C" w:rsidRPr="00962BFD" w:rsidRDefault="00C61DA6" w:rsidP="00C61DA6">
      <w:pPr>
        <w:tabs>
          <w:tab w:val="left" w:pos="721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     1)  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Как производить</w:t>
      </w:r>
      <w:proofErr w:type="gramStart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?</w:t>
      </w:r>
      <w:proofErr w:type="gramEnd"/>
    </w:p>
    <w:p w:rsidR="00CA4A5C" w:rsidRPr="00962BFD" w:rsidRDefault="00CA4A5C" w:rsidP="00C61DA6">
      <w:pPr>
        <w:pStyle w:val="a3"/>
        <w:numPr>
          <w:ilvl w:val="0"/>
          <w:numId w:val="2"/>
        </w:numPr>
        <w:tabs>
          <w:tab w:val="left" w:pos="74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Что производить?</w:t>
      </w:r>
    </w:p>
    <w:p w:rsidR="00CA4A5C" w:rsidRPr="00962BFD" w:rsidRDefault="00CA4A5C" w:rsidP="00C61DA6">
      <w:pPr>
        <w:pStyle w:val="a3"/>
        <w:numPr>
          <w:ilvl w:val="0"/>
          <w:numId w:val="2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Когда производить?</w:t>
      </w:r>
    </w:p>
    <w:p w:rsidR="00CA4A5C" w:rsidRPr="00962BFD" w:rsidRDefault="00CA4A5C" w:rsidP="00C61DA6">
      <w:pPr>
        <w:pStyle w:val="a3"/>
        <w:numPr>
          <w:ilvl w:val="0"/>
          <w:numId w:val="2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Для кого производить?</w:t>
      </w:r>
    </w:p>
    <w:p w:rsidR="00CA4A5C" w:rsidRPr="00962BFD" w:rsidRDefault="00C61DA6" w:rsidP="00C61DA6">
      <w:pPr>
        <w:tabs>
          <w:tab w:val="left" w:pos="380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2.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 централизованной экономике вопрос о том, какие товары и услуги должны производиться,</w:t>
      </w:r>
    </w:p>
    <w:p w:rsidR="00CA4A5C" w:rsidRPr="00962BFD" w:rsidRDefault="00CA4A5C" w:rsidP="00C61DA6">
      <w:pPr>
        <w:tabs>
          <w:tab w:val="left" w:pos="380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решают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(-</w:t>
      </w:r>
      <w:proofErr w:type="spellStart"/>
      <w:proofErr w:type="gramEnd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ет</w:t>
      </w:r>
      <w:proofErr w:type="spellEnd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)</w:t>
      </w:r>
    </w:p>
    <w:p w:rsidR="00CA4A5C" w:rsidRPr="00962BFD" w:rsidRDefault="00CA4A5C" w:rsidP="00C61DA6">
      <w:pPr>
        <w:pStyle w:val="a3"/>
        <w:numPr>
          <w:ilvl w:val="1"/>
          <w:numId w:val="2"/>
        </w:numPr>
        <w:tabs>
          <w:tab w:val="left" w:pos="721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Производители;</w:t>
      </w:r>
    </w:p>
    <w:p w:rsidR="00CA4A5C" w:rsidRPr="00962BFD" w:rsidRDefault="00CA4A5C" w:rsidP="00C61DA6">
      <w:pPr>
        <w:numPr>
          <w:ilvl w:val="1"/>
          <w:numId w:val="2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Потребители;</w:t>
      </w:r>
    </w:p>
    <w:p w:rsidR="00CA4A5C" w:rsidRPr="00962BFD" w:rsidRDefault="00CA4A5C" w:rsidP="00C61DA6">
      <w:pPr>
        <w:numPr>
          <w:ilvl w:val="1"/>
          <w:numId w:val="2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Государство;</w:t>
      </w:r>
    </w:p>
    <w:p w:rsidR="00CA4A5C" w:rsidRPr="00962BFD" w:rsidRDefault="00CA4A5C" w:rsidP="00C61DA6">
      <w:pPr>
        <w:numPr>
          <w:ilvl w:val="1"/>
          <w:numId w:val="2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Иностранные инвесторы.</w:t>
      </w:r>
    </w:p>
    <w:p w:rsidR="00CA4A5C" w:rsidRPr="00962BFD" w:rsidRDefault="00C61DA6" w:rsidP="00C61DA6">
      <w:pPr>
        <w:tabs>
          <w:tab w:val="left" w:pos="380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3.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При свободных рыночных отношениях вопрос о том, какие товары и услуги должны производиться, решают</w:t>
      </w:r>
      <w:proofErr w:type="gramStart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(-</w:t>
      </w:r>
      <w:proofErr w:type="spellStart"/>
      <w:proofErr w:type="gramEnd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ет</w:t>
      </w:r>
      <w:proofErr w:type="spellEnd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)</w:t>
      </w:r>
    </w:p>
    <w:p w:rsidR="00C61DA6" w:rsidRPr="00962BFD" w:rsidRDefault="00C61DA6" w:rsidP="00C61DA6">
      <w:pPr>
        <w:tabs>
          <w:tab w:val="left" w:pos="735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1)</w:t>
      </w:r>
      <w:r w:rsidR="00F33C0A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Государство;</w:t>
      </w:r>
    </w:p>
    <w:p w:rsidR="00CA4A5C" w:rsidRPr="00962BFD" w:rsidRDefault="00C61DA6" w:rsidP="00C61DA6">
      <w:pPr>
        <w:tabs>
          <w:tab w:val="left" w:pos="735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2)</w:t>
      </w:r>
      <w:r w:rsidR="00F33C0A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Продавцы;</w:t>
      </w:r>
    </w:p>
    <w:p w:rsidR="00CA4A5C" w:rsidRPr="00962BFD" w:rsidRDefault="00C61DA6" w:rsidP="00C61DA6">
      <w:p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                    3)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Покупатели;</w:t>
      </w:r>
    </w:p>
    <w:p w:rsidR="00CA4A5C" w:rsidRPr="00962BFD" w:rsidRDefault="00C61DA6" w:rsidP="00C61DA6">
      <w:pPr>
        <w:tabs>
          <w:tab w:val="left" w:pos="74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                    4)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Производители.</w:t>
      </w:r>
    </w:p>
    <w:p w:rsidR="00CA4A5C" w:rsidRPr="00962BFD" w:rsidRDefault="00C61DA6" w:rsidP="00C61DA6">
      <w:pPr>
        <w:tabs>
          <w:tab w:val="left" w:pos="394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4.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Укажите черту, которая не относится к централизованной экономике</w:t>
      </w:r>
    </w:p>
    <w:p w:rsidR="00CA4A5C" w:rsidRPr="00962BFD" w:rsidRDefault="00C61DA6" w:rsidP="00C61DA6">
      <w:pPr>
        <w:tabs>
          <w:tab w:val="left" w:pos="726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1)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Государственное распределение прибыли;</w:t>
      </w:r>
    </w:p>
    <w:p w:rsidR="00CA4A5C" w:rsidRPr="00962BFD" w:rsidRDefault="00C61DA6" w:rsidP="00C61DA6">
      <w:p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                    2)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Ценовой механизм, регулирующий отношения обмена между продавцом и покупателем;</w:t>
      </w:r>
    </w:p>
    <w:p w:rsidR="00CA4A5C" w:rsidRPr="00962BFD" w:rsidRDefault="00C61DA6" w:rsidP="00C61DA6">
      <w:pPr>
        <w:tabs>
          <w:tab w:val="left" w:pos="745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3)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Существенное ограничение или запрещение частного предпринимательства;</w:t>
      </w:r>
    </w:p>
    <w:p w:rsidR="00CA4A5C" w:rsidRPr="00962BFD" w:rsidRDefault="00C61DA6" w:rsidP="00C61DA6">
      <w:pPr>
        <w:tabs>
          <w:tab w:val="left" w:pos="745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4)</w:t>
      </w:r>
      <w:r w:rsidR="000D5D78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Государственная форма собственности на факторы производства.</w:t>
      </w:r>
    </w:p>
    <w:p w:rsidR="00CA4A5C" w:rsidRPr="00962BFD" w:rsidRDefault="00C61DA6" w:rsidP="00C61DA6">
      <w:pPr>
        <w:tabs>
          <w:tab w:val="left" w:pos="390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5.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Чтобы закрыть всякую лазейку, через которую продукция могла бы уйти из-под контроля государства, в марте 1933 г. В СССР было издано постановление, по которому, пока район не выполнит план по хлебозаготовкам, 90% намолоченного зерна отдавалось государству, а оставшиеся 10% распределялись между колхозниками в качестве аванса за работу. Открытие колхозных рынков зависело от того, справлялись ли колхозы района с выполнением плана. Власти объявили об установлении исключительно высокого денежного обложения крестьян-частников. О каком типе экономической системы идет речь?</w:t>
      </w:r>
    </w:p>
    <w:p w:rsidR="00CA4A5C" w:rsidRPr="00962BFD" w:rsidRDefault="00CA4A5C" w:rsidP="00C61DA6">
      <w:pPr>
        <w:numPr>
          <w:ilvl w:val="0"/>
          <w:numId w:val="4"/>
        </w:numPr>
        <w:tabs>
          <w:tab w:val="left" w:pos="726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Рыночной;</w:t>
      </w:r>
    </w:p>
    <w:p w:rsidR="00CA4A5C" w:rsidRPr="00962BFD" w:rsidRDefault="00CA4A5C" w:rsidP="00C61DA6">
      <w:pPr>
        <w:numPr>
          <w:ilvl w:val="0"/>
          <w:numId w:val="4"/>
        </w:numPr>
        <w:tabs>
          <w:tab w:val="left" w:pos="75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Смешанной;</w:t>
      </w:r>
    </w:p>
    <w:p w:rsidR="00CA4A5C" w:rsidRPr="00962BFD" w:rsidRDefault="00CA4A5C" w:rsidP="00C61DA6">
      <w:pPr>
        <w:pStyle w:val="a3"/>
        <w:numPr>
          <w:ilvl w:val="0"/>
          <w:numId w:val="4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Централизованной;</w:t>
      </w:r>
    </w:p>
    <w:p w:rsidR="00CA4A5C" w:rsidRPr="00962BFD" w:rsidRDefault="00CA4A5C" w:rsidP="00C61DA6">
      <w:pPr>
        <w:numPr>
          <w:ilvl w:val="0"/>
          <w:numId w:val="4"/>
        </w:numPr>
        <w:tabs>
          <w:tab w:val="left" w:pos="754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Традиционной.</w:t>
      </w:r>
    </w:p>
    <w:p w:rsidR="00CA4A5C" w:rsidRPr="00962BFD" w:rsidRDefault="00C61DA6" w:rsidP="00C61DA6">
      <w:pPr>
        <w:tabs>
          <w:tab w:val="left" w:pos="375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6.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 стране В. Основной экономической системы является частная собственность на экономические ресурсы. Главные экономические вопросы в основном решаются рынками. Они же и распределяют преобладающую часть экономических ресурсов. Вместе с тем часть этих ресурсов централизуется и распределяется государством с помощью командных механизмов в целях сглаживания некоторых слабостей рынка. Какой тип экономической системы существует в стране В.</w:t>
      </w:r>
      <w:proofErr w:type="gramStart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?</w:t>
      </w:r>
      <w:proofErr w:type="gramEnd"/>
    </w:p>
    <w:p w:rsidR="00CA4A5C" w:rsidRPr="00962BFD" w:rsidRDefault="00F33C0A" w:rsidP="00F33C0A">
      <w:pPr>
        <w:tabs>
          <w:tab w:val="left" w:pos="740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1)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Традиционная;</w:t>
      </w:r>
    </w:p>
    <w:p w:rsidR="00CA4A5C" w:rsidRPr="00962BFD" w:rsidRDefault="00F33C0A" w:rsidP="00F33C0A">
      <w:pPr>
        <w:tabs>
          <w:tab w:val="left" w:pos="740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2)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Централизованная;</w:t>
      </w:r>
    </w:p>
    <w:p w:rsidR="00CA4A5C" w:rsidRPr="00962BFD" w:rsidRDefault="00F33C0A" w:rsidP="00F33C0A">
      <w:pPr>
        <w:tabs>
          <w:tab w:val="left" w:pos="740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3)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Рыночная;</w:t>
      </w:r>
    </w:p>
    <w:p w:rsidR="00CA4A5C" w:rsidRPr="00962BFD" w:rsidRDefault="00F33C0A" w:rsidP="00F33C0A">
      <w:pPr>
        <w:tabs>
          <w:tab w:val="left" w:pos="745"/>
        </w:tabs>
        <w:spacing w:after="0" w:line="206" w:lineRule="exact"/>
        <w:ind w:left="11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4)   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Смешанная.</w:t>
      </w:r>
    </w:p>
    <w:p w:rsidR="00CA4A5C" w:rsidRPr="00962BFD" w:rsidRDefault="00F33C0A" w:rsidP="00F33C0A">
      <w:pPr>
        <w:tabs>
          <w:tab w:val="left" w:pos="370"/>
        </w:tabs>
        <w:spacing w:after="0" w:line="206" w:lineRule="exact"/>
        <w:ind w:right="2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7.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В стране А. технология производства и распределение благ базируются на обычаях, освященных временем. Технический прогресс проникает с большим трудом. </w:t>
      </w:r>
      <w:proofErr w:type="spellStart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Гпавной</w:t>
      </w:r>
      <w:proofErr w:type="spellEnd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сферой экономики является натуральное хозяйство. Для этой страны характерны замкнутость, изолированность от внешнего мира, самообеспечение ресурсами. Какой тип экономической системы существует в стране А.</w:t>
      </w:r>
      <w:proofErr w:type="gramStart"/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?</w:t>
      </w:r>
      <w:proofErr w:type="gramEnd"/>
    </w:p>
    <w:p w:rsidR="00CA4A5C" w:rsidRPr="00962BFD" w:rsidRDefault="00CA4A5C" w:rsidP="00F33C0A">
      <w:pPr>
        <w:numPr>
          <w:ilvl w:val="0"/>
          <w:numId w:val="6"/>
        </w:numPr>
        <w:tabs>
          <w:tab w:val="left" w:pos="73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Смешанная;</w:t>
      </w:r>
    </w:p>
    <w:p w:rsidR="00CA4A5C" w:rsidRPr="00962BFD" w:rsidRDefault="00CA4A5C" w:rsidP="00F33C0A">
      <w:pPr>
        <w:numPr>
          <w:ilvl w:val="0"/>
          <w:numId w:val="6"/>
        </w:numPr>
        <w:tabs>
          <w:tab w:val="left" w:pos="73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Централизованная;</w:t>
      </w:r>
    </w:p>
    <w:p w:rsidR="00CA4A5C" w:rsidRPr="00962BFD" w:rsidRDefault="00CA4A5C" w:rsidP="00F33C0A">
      <w:pPr>
        <w:numPr>
          <w:ilvl w:val="0"/>
          <w:numId w:val="6"/>
        </w:numPr>
        <w:tabs>
          <w:tab w:val="left" w:pos="754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Традиционная;</w:t>
      </w:r>
    </w:p>
    <w:p w:rsidR="00CA4A5C" w:rsidRPr="00962BFD" w:rsidRDefault="00CA4A5C" w:rsidP="00F33C0A">
      <w:pPr>
        <w:numPr>
          <w:ilvl w:val="0"/>
          <w:numId w:val="6"/>
        </w:numPr>
        <w:tabs>
          <w:tab w:val="left" w:pos="73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Рыночная.</w:t>
      </w:r>
    </w:p>
    <w:p w:rsidR="00CA4A5C" w:rsidRPr="00962BFD" w:rsidRDefault="00F33C0A" w:rsidP="00F33C0A">
      <w:pPr>
        <w:tabs>
          <w:tab w:val="left" w:pos="38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8.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Верны ли следующие суждения о рыночной экономике?</w:t>
      </w:r>
    </w:p>
    <w:p w:rsidR="00CA4A5C" w:rsidRPr="00962BFD" w:rsidRDefault="00CA4A5C" w:rsidP="00CA4A5C">
      <w:pPr>
        <w:spacing w:after="0" w:line="206" w:lineRule="exact"/>
        <w:ind w:left="3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А. Рыночная экономика характеризуется многообразием форм собственности и хозяйствования. Б. Рыночная экономика характеризуется государственным 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контролем за</w:t>
      </w:r>
      <w:proofErr w:type="gramEnd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производством и распределением продукции.</w:t>
      </w:r>
    </w:p>
    <w:p w:rsidR="00CA4A5C" w:rsidRPr="00962BFD" w:rsidRDefault="00CA4A5C" w:rsidP="00F33C0A">
      <w:pPr>
        <w:numPr>
          <w:ilvl w:val="0"/>
          <w:numId w:val="7"/>
        </w:numPr>
        <w:tabs>
          <w:tab w:val="left" w:pos="577"/>
          <w:tab w:val="left" w:pos="3356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верно только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А</w:t>
      </w:r>
      <w:proofErr w:type="gramEnd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;</w:t>
      </w: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ab/>
        <w:t>3) верны оба суждения;</w:t>
      </w:r>
    </w:p>
    <w:p w:rsidR="00CA4A5C" w:rsidRPr="00962BFD" w:rsidRDefault="00CA4A5C" w:rsidP="00F33C0A">
      <w:pPr>
        <w:numPr>
          <w:ilvl w:val="0"/>
          <w:numId w:val="7"/>
        </w:numPr>
        <w:tabs>
          <w:tab w:val="left" w:pos="591"/>
          <w:tab w:val="left" w:pos="3366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верно только</w:t>
      </w:r>
      <w:proofErr w:type="gramStart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Б</w:t>
      </w:r>
      <w:proofErr w:type="gramEnd"/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;</w:t>
      </w: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ab/>
        <w:t>4) оба суждения неверны.</w:t>
      </w:r>
    </w:p>
    <w:p w:rsidR="00CA4A5C" w:rsidRPr="00962BFD" w:rsidRDefault="00F33C0A" w:rsidP="00F33C0A">
      <w:pPr>
        <w:tabs>
          <w:tab w:val="left" w:pos="284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9.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Укажите черту, которая относится к централизованной экономике</w:t>
      </w:r>
    </w:p>
    <w:p w:rsidR="00CA4A5C" w:rsidRPr="00962BFD" w:rsidRDefault="00CA4A5C" w:rsidP="00F33C0A">
      <w:pPr>
        <w:numPr>
          <w:ilvl w:val="0"/>
          <w:numId w:val="8"/>
        </w:numPr>
        <w:tabs>
          <w:tab w:val="left" w:pos="716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Люди вправе свободно обмениваться продуктами своего труда;</w:t>
      </w:r>
    </w:p>
    <w:p w:rsidR="00CA4A5C" w:rsidRPr="00962BFD" w:rsidRDefault="00CA4A5C" w:rsidP="00F33C0A">
      <w:pPr>
        <w:numPr>
          <w:ilvl w:val="0"/>
          <w:numId w:val="8"/>
        </w:numPr>
        <w:tabs>
          <w:tab w:val="left" w:pos="73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Продукция распределяется среди населения с помощью рынка;</w:t>
      </w:r>
    </w:p>
    <w:p w:rsidR="00CA4A5C" w:rsidRPr="00962BFD" w:rsidRDefault="00CA4A5C" w:rsidP="00F33C0A">
      <w:pPr>
        <w:numPr>
          <w:ilvl w:val="0"/>
          <w:numId w:val="8"/>
        </w:numPr>
        <w:tabs>
          <w:tab w:val="left" w:pos="74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Существует конкуренция;</w:t>
      </w:r>
    </w:p>
    <w:p w:rsidR="00CA4A5C" w:rsidRPr="00962BFD" w:rsidRDefault="00CA4A5C" w:rsidP="00F33C0A">
      <w:pPr>
        <w:numPr>
          <w:ilvl w:val="0"/>
          <w:numId w:val="8"/>
        </w:numPr>
        <w:tabs>
          <w:tab w:val="left" w:pos="74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Цены на товары и услуги назначаются государством.</w:t>
      </w:r>
    </w:p>
    <w:p w:rsidR="00CA4A5C" w:rsidRPr="00962BFD" w:rsidRDefault="00F33C0A" w:rsidP="00F33C0A">
      <w:pPr>
        <w:tabs>
          <w:tab w:val="left" w:pos="375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10.</w:t>
      </w:r>
      <w:r w:rsidR="00CA4A5C"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Тип экономической системы характеризуется</w:t>
      </w:r>
    </w:p>
    <w:p w:rsidR="00CA4A5C" w:rsidRPr="00962BFD" w:rsidRDefault="00CA4A5C" w:rsidP="00F33C0A">
      <w:pPr>
        <w:numPr>
          <w:ilvl w:val="0"/>
          <w:numId w:val="9"/>
        </w:numPr>
        <w:tabs>
          <w:tab w:val="left" w:pos="73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Способами регулирования экономики;</w:t>
      </w:r>
    </w:p>
    <w:p w:rsidR="00CA4A5C" w:rsidRPr="00962BFD" w:rsidRDefault="00CA4A5C" w:rsidP="00F33C0A">
      <w:pPr>
        <w:numPr>
          <w:ilvl w:val="0"/>
          <w:numId w:val="9"/>
        </w:numPr>
        <w:tabs>
          <w:tab w:val="left" w:pos="75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Способами распределения ограниченных ресурсов;</w:t>
      </w:r>
    </w:p>
    <w:p w:rsidR="00C61DA6" w:rsidRPr="00962BFD" w:rsidRDefault="00CA4A5C" w:rsidP="00F33C0A">
      <w:pPr>
        <w:numPr>
          <w:ilvl w:val="0"/>
          <w:numId w:val="9"/>
        </w:numPr>
        <w:tabs>
          <w:tab w:val="left" w:pos="75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Формами собственности</w:t>
      </w:r>
    </w:p>
    <w:p w:rsidR="00C36141" w:rsidRDefault="00CA4A5C" w:rsidP="00F33C0A">
      <w:pPr>
        <w:numPr>
          <w:ilvl w:val="0"/>
          <w:numId w:val="9"/>
        </w:numPr>
        <w:tabs>
          <w:tab w:val="left" w:pos="750"/>
        </w:tabs>
        <w:spacing w:after="0" w:line="206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962BFD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Всем перечисленным.</w:t>
      </w:r>
    </w:p>
    <w:p w:rsidR="00BC6902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BC6902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BC6902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BC6902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BC6902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BC6902" w:rsidRPr="00962BFD" w:rsidRDefault="00BC6902" w:rsidP="00BC6902">
      <w:pPr>
        <w:tabs>
          <w:tab w:val="left" w:pos="750"/>
        </w:tabs>
        <w:spacing w:after="0" w:line="206" w:lineRule="exact"/>
        <w:ind w:left="144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sectPr w:rsidR="00BC6902" w:rsidRPr="00962BFD" w:rsidSect="0007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)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2966A34"/>
    <w:multiLevelType w:val="hybridMultilevel"/>
    <w:tmpl w:val="7BBC4C9A"/>
    <w:lvl w:ilvl="0" w:tplc="110EB35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9681B2D"/>
    <w:multiLevelType w:val="hybridMultilevel"/>
    <w:tmpl w:val="A380F10C"/>
    <w:lvl w:ilvl="0" w:tplc="110EB352">
      <w:start w:val="1"/>
      <w:numFmt w:val="decimal"/>
      <w:lvlText w:val="%1)"/>
      <w:lvlJc w:val="left"/>
      <w:pPr>
        <w:ind w:left="14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08F5"/>
    <w:multiLevelType w:val="hybridMultilevel"/>
    <w:tmpl w:val="B25AC330"/>
    <w:lvl w:ilvl="0" w:tplc="110EB352">
      <w:start w:val="1"/>
      <w:numFmt w:val="decimal"/>
      <w:lvlText w:val="%1)"/>
      <w:lvlJc w:val="left"/>
      <w:pPr>
        <w:ind w:left="14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102C"/>
    <w:multiLevelType w:val="hybridMultilevel"/>
    <w:tmpl w:val="7BBC4C9A"/>
    <w:lvl w:ilvl="0" w:tplc="110EB35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37B247E"/>
    <w:multiLevelType w:val="hybridMultilevel"/>
    <w:tmpl w:val="9BE2D3FE"/>
    <w:lvl w:ilvl="0" w:tplc="7BFE4A6E">
      <w:start w:val="2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110EB352">
      <w:start w:val="1"/>
      <w:numFmt w:val="decimal"/>
      <w:lvlText w:val="%2)"/>
      <w:lvlJc w:val="left"/>
      <w:pPr>
        <w:ind w:left="1460" w:hanging="360"/>
      </w:pPr>
      <w:rPr>
        <w:rFonts w:ascii="Arial" w:eastAsia="Times New Roman" w:hAnsi="Arial" w:cs="Arial"/>
      </w:rPr>
    </w:lvl>
    <w:lvl w:ilvl="2" w:tplc="70828546">
      <w:start w:val="3"/>
      <w:numFmt w:val="decimal"/>
      <w:lvlText w:val="%3."/>
      <w:lvlJc w:val="left"/>
      <w:pPr>
        <w:ind w:left="2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2EE5912"/>
    <w:multiLevelType w:val="hybridMultilevel"/>
    <w:tmpl w:val="7BBC4C9A"/>
    <w:lvl w:ilvl="0" w:tplc="110EB35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36375CC"/>
    <w:multiLevelType w:val="hybridMultilevel"/>
    <w:tmpl w:val="7BBC4C9A"/>
    <w:lvl w:ilvl="0" w:tplc="110EB35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7EAC51B3"/>
    <w:multiLevelType w:val="hybridMultilevel"/>
    <w:tmpl w:val="2EF854B0"/>
    <w:lvl w:ilvl="0" w:tplc="110EB352">
      <w:start w:val="1"/>
      <w:numFmt w:val="decimal"/>
      <w:lvlText w:val="%1)"/>
      <w:lvlJc w:val="left"/>
      <w:pPr>
        <w:ind w:left="14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21C"/>
    <w:rsid w:val="0007089D"/>
    <w:rsid w:val="000D5D78"/>
    <w:rsid w:val="002D5717"/>
    <w:rsid w:val="003F5BF9"/>
    <w:rsid w:val="0071421C"/>
    <w:rsid w:val="00962BFD"/>
    <w:rsid w:val="00B41925"/>
    <w:rsid w:val="00BC6902"/>
    <w:rsid w:val="00C36141"/>
    <w:rsid w:val="00C61DA6"/>
    <w:rsid w:val="00CA4A5C"/>
    <w:rsid w:val="00DC3516"/>
    <w:rsid w:val="00F32908"/>
    <w:rsid w:val="00F3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9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370D-EC10-4C6B-B5DB-5233C26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dcterms:created xsi:type="dcterms:W3CDTF">2012-02-15T18:33:00Z</dcterms:created>
  <dcterms:modified xsi:type="dcterms:W3CDTF">2012-02-20T09:48:00Z</dcterms:modified>
</cp:coreProperties>
</file>