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B6" w:rsidRPr="003F4EDE" w:rsidRDefault="00B86A2C" w:rsidP="00B86A2C">
      <w:pPr>
        <w:rPr>
          <w:rFonts w:ascii="Times New Roman" w:hAnsi="Times New Roman" w:cs="Times New Roman"/>
          <w:sz w:val="24"/>
          <w:szCs w:val="24"/>
        </w:rPr>
      </w:pPr>
      <w:r w:rsidRPr="00B86A2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C14C24" w:rsidRPr="003F4EDE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урока:</w:t>
      </w:r>
      <w:r w:rsidR="00C14C24" w:rsidRPr="003F4EDE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GoBack"/>
      <w:r w:rsidR="00C14C24" w:rsidRPr="003F4EDE">
        <w:rPr>
          <w:rFonts w:ascii="Times New Roman" w:hAnsi="Times New Roman" w:cs="Times New Roman"/>
          <w:sz w:val="24"/>
          <w:szCs w:val="24"/>
        </w:rPr>
        <w:t xml:space="preserve">Особенности природы России и природные ресурсы </w:t>
      </w:r>
      <w:bookmarkEnd w:id="0"/>
      <w:r w:rsidR="00C14C24" w:rsidRPr="003F4EDE">
        <w:rPr>
          <w:rFonts w:ascii="Times New Roman" w:hAnsi="Times New Roman" w:cs="Times New Roman"/>
          <w:sz w:val="24"/>
          <w:szCs w:val="24"/>
        </w:rPr>
        <w:t>»</w:t>
      </w:r>
      <w:r w:rsidR="00F631B6" w:rsidRPr="003F4EDE">
        <w:rPr>
          <w:rFonts w:ascii="Times New Roman" w:hAnsi="Times New Roman" w:cs="Times New Roman"/>
          <w:sz w:val="24"/>
          <w:szCs w:val="24"/>
        </w:rPr>
        <w:t xml:space="preserve">. 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 xml:space="preserve">Цель: 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1.</w:t>
      </w:r>
      <w:r w:rsidR="00C14C24" w:rsidRPr="003F4EDE">
        <w:rPr>
          <w:rFonts w:ascii="Times New Roman" w:hAnsi="Times New Roman" w:cs="Times New Roman"/>
          <w:sz w:val="24"/>
          <w:szCs w:val="24"/>
        </w:rPr>
        <w:t>а)</w:t>
      </w:r>
      <w:r w:rsidR="00A90995" w:rsidRPr="003F4EDE">
        <w:rPr>
          <w:rFonts w:ascii="Times New Roman" w:hAnsi="Times New Roman" w:cs="Times New Roman"/>
          <w:sz w:val="24"/>
          <w:szCs w:val="24"/>
        </w:rPr>
        <w:t xml:space="preserve"> Проверить и обобщить усвоение учащимися основных терминов, понятий и определений. </w:t>
      </w:r>
      <w:r w:rsidR="00A90995" w:rsidRPr="003F4EDE">
        <w:rPr>
          <w:rFonts w:ascii="Times New Roman" w:hAnsi="Times New Roman" w:cs="Times New Roman"/>
          <w:sz w:val="24"/>
          <w:szCs w:val="24"/>
        </w:rPr>
        <w:br/>
        <w:t>Определить уровень знания учащимися главных особенностей рельефа страны, климата, внутренних вод, почв и почвенных ресурсов, растительного и животного мира.</w:t>
      </w:r>
      <w:r w:rsidR="00A90995" w:rsidRPr="003F4EDE">
        <w:rPr>
          <w:rFonts w:ascii="Times New Roman" w:hAnsi="Times New Roman" w:cs="Times New Roman"/>
          <w:sz w:val="24"/>
          <w:szCs w:val="24"/>
        </w:rPr>
        <w:br/>
        <w:t>б)  Выявить типичные ошибки и предусмотреть меры по устранению обнаруженных пробелов.</w:t>
      </w:r>
      <w:r w:rsidR="00A90995" w:rsidRPr="003F4EDE">
        <w:rPr>
          <w:rFonts w:ascii="Times New Roman" w:hAnsi="Times New Roman" w:cs="Times New Roman"/>
          <w:sz w:val="24"/>
          <w:szCs w:val="24"/>
        </w:rPr>
        <w:br/>
        <w:t>в) Определить уровень понимания взаимосвязей существующих между компонентами природы.</w:t>
      </w:r>
      <w:r w:rsidR="00A90995" w:rsidRPr="003F4EDE">
        <w:rPr>
          <w:rFonts w:ascii="Times New Roman" w:hAnsi="Times New Roman" w:cs="Times New Roman"/>
          <w:sz w:val="24"/>
          <w:szCs w:val="24"/>
        </w:rPr>
        <w:br/>
        <w:t>Процессов влияющих на формирование компонентов и их распределение по территории России.</w:t>
      </w:r>
      <w:r w:rsidR="00A90995" w:rsidRPr="003F4EDE">
        <w:rPr>
          <w:rFonts w:ascii="Times New Roman" w:hAnsi="Times New Roman" w:cs="Times New Roman"/>
          <w:sz w:val="24"/>
          <w:szCs w:val="24"/>
        </w:rPr>
        <w:br/>
        <w:t xml:space="preserve">г) Определить уровень умения учащихся работать с различными видами карты и др. источниками информации, составлять характеристику компонентов природы, объяснять значение компонентов </w:t>
      </w:r>
      <w:r w:rsidR="0067062A" w:rsidRPr="003F4EDE">
        <w:rPr>
          <w:rFonts w:ascii="Times New Roman" w:hAnsi="Times New Roman" w:cs="Times New Roman"/>
          <w:sz w:val="24"/>
          <w:szCs w:val="24"/>
        </w:rPr>
        <w:t>природы, объяснять значение компо</w:t>
      </w:r>
      <w:r w:rsidR="00F631B6" w:rsidRPr="003F4EDE">
        <w:rPr>
          <w:rFonts w:ascii="Times New Roman" w:hAnsi="Times New Roman" w:cs="Times New Roman"/>
          <w:sz w:val="24"/>
          <w:szCs w:val="24"/>
        </w:rPr>
        <w:t>нентов природы для человека.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2.</w:t>
      </w:r>
      <w:r w:rsidR="0067062A" w:rsidRPr="003F4EDE">
        <w:rPr>
          <w:rFonts w:ascii="Times New Roman" w:hAnsi="Times New Roman" w:cs="Times New Roman"/>
          <w:sz w:val="24"/>
          <w:szCs w:val="24"/>
        </w:rPr>
        <w:t>а) Развивать умение выделять главное существенное в изучаемой материале, готовить краткое сообщение по заданной теме.</w:t>
      </w:r>
      <w:r w:rsidR="0067062A" w:rsidRPr="003F4EDE">
        <w:rPr>
          <w:rFonts w:ascii="Times New Roman" w:hAnsi="Times New Roman" w:cs="Times New Roman"/>
          <w:sz w:val="24"/>
          <w:szCs w:val="24"/>
        </w:rPr>
        <w:br/>
        <w:t>б) Развивать самостоятельность, умение преодолевать трудности в изучении.</w:t>
      </w:r>
      <w:r w:rsidR="0067062A" w:rsidRPr="003F4EDE">
        <w:rPr>
          <w:rFonts w:ascii="Times New Roman" w:hAnsi="Times New Roman" w:cs="Times New Roman"/>
          <w:sz w:val="24"/>
          <w:szCs w:val="24"/>
        </w:rPr>
        <w:br/>
      </w:r>
      <w:r w:rsidR="00F631B6" w:rsidRPr="003F4EDE">
        <w:rPr>
          <w:rFonts w:ascii="Times New Roman" w:hAnsi="Times New Roman" w:cs="Times New Roman"/>
          <w:sz w:val="24"/>
          <w:szCs w:val="24"/>
        </w:rPr>
        <w:t>3.</w:t>
      </w:r>
      <w:r w:rsidR="0067062A" w:rsidRPr="003F4EDE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 и природным богатствам, уваже</w:t>
      </w:r>
      <w:r w:rsidR="00F631B6" w:rsidRPr="003F4EDE">
        <w:rPr>
          <w:rFonts w:ascii="Times New Roman" w:hAnsi="Times New Roman" w:cs="Times New Roman"/>
          <w:sz w:val="24"/>
          <w:szCs w:val="24"/>
        </w:rPr>
        <w:t>ние друг к другу.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 xml:space="preserve">Оборудование: </w:t>
      </w:r>
      <w:r w:rsidR="0067062A" w:rsidRPr="003F4EDE">
        <w:rPr>
          <w:rFonts w:ascii="Times New Roman" w:hAnsi="Times New Roman" w:cs="Times New Roman"/>
          <w:sz w:val="24"/>
          <w:szCs w:val="24"/>
        </w:rPr>
        <w:t>физическая карта России</w:t>
      </w:r>
      <w:r w:rsidR="00F631B6" w:rsidRPr="003F4EDE">
        <w:rPr>
          <w:rFonts w:ascii="Times New Roman" w:hAnsi="Times New Roman" w:cs="Times New Roman"/>
          <w:sz w:val="24"/>
          <w:szCs w:val="24"/>
        </w:rPr>
        <w:t xml:space="preserve">, </w:t>
      </w:r>
      <w:r w:rsidR="0067062A" w:rsidRPr="003F4EDE">
        <w:rPr>
          <w:rFonts w:ascii="Times New Roman" w:hAnsi="Times New Roman" w:cs="Times New Roman"/>
          <w:sz w:val="24"/>
          <w:szCs w:val="24"/>
        </w:rPr>
        <w:t>атласы</w:t>
      </w:r>
      <w:r w:rsidR="00F631B6" w:rsidRPr="003F4EDE">
        <w:rPr>
          <w:rFonts w:ascii="Times New Roman" w:hAnsi="Times New Roman" w:cs="Times New Roman"/>
          <w:sz w:val="24"/>
          <w:szCs w:val="24"/>
        </w:rPr>
        <w:t xml:space="preserve">, </w:t>
      </w:r>
      <w:r w:rsidR="0067062A" w:rsidRPr="003F4EDE">
        <w:rPr>
          <w:rFonts w:ascii="Times New Roman" w:hAnsi="Times New Roman" w:cs="Times New Roman"/>
          <w:sz w:val="24"/>
          <w:szCs w:val="24"/>
        </w:rPr>
        <w:t>дидактический материал</w:t>
      </w:r>
      <w:r w:rsidR="00F631B6" w:rsidRPr="003F4EDE">
        <w:rPr>
          <w:rFonts w:ascii="Times New Roman" w:hAnsi="Times New Roman" w:cs="Times New Roman"/>
          <w:sz w:val="24"/>
          <w:szCs w:val="24"/>
        </w:rPr>
        <w:t xml:space="preserve">, </w:t>
      </w:r>
      <w:r w:rsidR="0067062A" w:rsidRPr="003F4EDE">
        <w:rPr>
          <w:rFonts w:ascii="Times New Roman" w:hAnsi="Times New Roman" w:cs="Times New Roman"/>
          <w:sz w:val="24"/>
          <w:szCs w:val="24"/>
        </w:rPr>
        <w:t>листочки для учащихся</w:t>
      </w:r>
      <w:r w:rsidR="00F631B6" w:rsidRPr="003F4EDE">
        <w:rPr>
          <w:rFonts w:ascii="Times New Roman" w:hAnsi="Times New Roman" w:cs="Times New Roman"/>
          <w:sz w:val="24"/>
          <w:szCs w:val="24"/>
        </w:rPr>
        <w:t xml:space="preserve">, жетоны белого и черного цвета, </w:t>
      </w:r>
      <w:r w:rsidR="0067062A" w:rsidRPr="003F4EDE">
        <w:rPr>
          <w:rFonts w:ascii="Times New Roman" w:hAnsi="Times New Roman" w:cs="Times New Roman"/>
          <w:sz w:val="24"/>
          <w:szCs w:val="24"/>
        </w:rPr>
        <w:t>табель</w:t>
      </w:r>
      <w:r w:rsidR="0067062A" w:rsidRPr="003F4EDE">
        <w:rPr>
          <w:rFonts w:ascii="Times New Roman" w:hAnsi="Times New Roman" w:cs="Times New Roman"/>
          <w:sz w:val="24"/>
          <w:szCs w:val="24"/>
        </w:rPr>
        <w:br/>
        <w:t xml:space="preserve">Методы проведения: </w:t>
      </w:r>
      <w:r w:rsidR="0067062A" w:rsidRPr="003F4E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7062A" w:rsidRPr="003F4EDE">
        <w:rPr>
          <w:rFonts w:ascii="Times New Roman" w:hAnsi="Times New Roman" w:cs="Times New Roman"/>
          <w:sz w:val="24"/>
          <w:szCs w:val="24"/>
        </w:rPr>
        <w:t xml:space="preserve"> этап</w:t>
      </w:r>
      <w:r w:rsidR="00F631B6" w:rsidRPr="003F4EDE">
        <w:rPr>
          <w:rFonts w:ascii="Times New Roman" w:hAnsi="Times New Roman" w:cs="Times New Roman"/>
          <w:sz w:val="24"/>
          <w:szCs w:val="24"/>
        </w:rPr>
        <w:t xml:space="preserve"> – подготовленный 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а) подготовка команд (газета, эмблема, очередность)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б) подготовка жюри (оценочный лит, правильные ответы, список уч-ся)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</w:r>
      <w:r w:rsidR="00F631B6" w:rsidRPr="003F4E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631B6" w:rsidRPr="003F4EDE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F631B6" w:rsidRPr="003F4EDE">
        <w:rPr>
          <w:rFonts w:ascii="Times New Roman" w:hAnsi="Times New Roman" w:cs="Times New Roman"/>
          <w:b/>
          <w:i/>
          <w:sz w:val="24"/>
          <w:szCs w:val="24"/>
        </w:rPr>
        <w:t xml:space="preserve">проведение общественного смотра знаний 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а) Строгий час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б) Соревнования команд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б.1. Защита газеты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б.2. Разминка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б.3. Блиц - турнир</w:t>
      </w:r>
      <w:r w:rsidR="00F631B6" w:rsidRPr="003F4EDE">
        <w:rPr>
          <w:rFonts w:ascii="Times New Roman" w:hAnsi="Times New Roman" w:cs="Times New Roman"/>
          <w:sz w:val="24"/>
          <w:szCs w:val="24"/>
        </w:rPr>
        <w:br/>
        <w:t>б.4. Кроссворд</w:t>
      </w:r>
    </w:p>
    <w:p w:rsidR="00561A8F" w:rsidRPr="003F4EDE" w:rsidRDefault="00055833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1.Оргмомент</w:t>
      </w:r>
      <w:r w:rsidRPr="003F4EDE">
        <w:rPr>
          <w:rFonts w:ascii="Times New Roman" w:hAnsi="Times New Roman" w:cs="Times New Roman"/>
          <w:sz w:val="24"/>
          <w:szCs w:val="24"/>
        </w:rPr>
        <w:br/>
        <w:t>(цель смотра, представление членов жюри, порядок проведения смотра) 2 мин</w:t>
      </w:r>
      <w:r w:rsidR="0067062A" w:rsidRPr="003F4EDE">
        <w:rPr>
          <w:rFonts w:ascii="Times New Roman" w:hAnsi="Times New Roman" w:cs="Times New Roman"/>
          <w:sz w:val="24"/>
          <w:szCs w:val="24"/>
        </w:rPr>
        <w:br/>
      </w:r>
      <w:r w:rsidRPr="003F4EDE">
        <w:rPr>
          <w:rFonts w:ascii="Times New Roman" w:hAnsi="Times New Roman" w:cs="Times New Roman"/>
          <w:sz w:val="24"/>
          <w:szCs w:val="24"/>
        </w:rPr>
        <w:t>2. Строгий час</w:t>
      </w:r>
      <w:r w:rsidRPr="003F4EDE">
        <w:rPr>
          <w:rFonts w:ascii="Times New Roman" w:hAnsi="Times New Roman" w:cs="Times New Roman"/>
          <w:sz w:val="24"/>
          <w:szCs w:val="24"/>
        </w:rPr>
        <w:br/>
        <w:t>- фронтальная беседа: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(6-7 мин.) </w:t>
      </w:r>
      <w:r w:rsidRPr="003F4EDE">
        <w:rPr>
          <w:rFonts w:ascii="Times New Roman" w:hAnsi="Times New Roman" w:cs="Times New Roman"/>
          <w:sz w:val="24"/>
          <w:szCs w:val="24"/>
        </w:rPr>
        <w:br/>
        <w:t>1. С какими компонентами природы мы познакомились?</w:t>
      </w:r>
      <w:r w:rsidRPr="003F4EDE">
        <w:rPr>
          <w:rFonts w:ascii="Times New Roman" w:hAnsi="Times New Roman" w:cs="Times New Roman"/>
          <w:sz w:val="24"/>
          <w:szCs w:val="24"/>
        </w:rPr>
        <w:br/>
        <w:t xml:space="preserve">2. Взаимодействуют ли они между собой, что образуется при взаимодействии? </w:t>
      </w:r>
    </w:p>
    <w:p w:rsidR="000619D7" w:rsidRPr="003F4EDE" w:rsidRDefault="00055833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3. Каковы общие особенности рельефа России. Где </w:t>
      </w:r>
      <w:r w:rsidR="00463DAA" w:rsidRPr="003F4EDE">
        <w:rPr>
          <w:rFonts w:ascii="Times New Roman" w:hAnsi="Times New Roman" w:cs="Times New Roman"/>
          <w:sz w:val="24"/>
          <w:szCs w:val="24"/>
        </w:rPr>
        <w:t>располагаются крупные горные системы и равнины.</w:t>
      </w:r>
      <w:r w:rsidR="00463DAA" w:rsidRPr="003F4EDE">
        <w:rPr>
          <w:rFonts w:ascii="Times New Roman" w:hAnsi="Times New Roman" w:cs="Times New Roman"/>
          <w:sz w:val="24"/>
          <w:szCs w:val="24"/>
        </w:rPr>
        <w:br/>
      </w:r>
      <w:r w:rsidRPr="003F4EDE">
        <w:rPr>
          <w:rFonts w:ascii="Times New Roman" w:hAnsi="Times New Roman" w:cs="Times New Roman"/>
          <w:sz w:val="24"/>
          <w:szCs w:val="24"/>
        </w:rPr>
        <w:t xml:space="preserve"> </w:t>
      </w:r>
      <w:r w:rsidR="00463DAA" w:rsidRPr="003F4EDE">
        <w:rPr>
          <w:rFonts w:ascii="Times New Roman" w:hAnsi="Times New Roman" w:cs="Times New Roman"/>
          <w:sz w:val="24"/>
          <w:szCs w:val="24"/>
        </w:rPr>
        <w:t>4. Существуют ли закономерности размещения форм рельефа и тектонических структур (пример)</w:t>
      </w:r>
      <w:r w:rsidR="00463DAA" w:rsidRPr="003F4EDE">
        <w:rPr>
          <w:rFonts w:ascii="Times New Roman" w:hAnsi="Times New Roman" w:cs="Times New Roman"/>
          <w:sz w:val="24"/>
          <w:szCs w:val="24"/>
        </w:rPr>
        <w:br/>
        <w:t xml:space="preserve">инд. работа 1 уч-ся у доски: 1. Какие географические объекты указаны на карте? (на физической карте России цифрами отмечены формы рельефа уч-ся записывает </w:t>
      </w:r>
      <w:r w:rsidR="00463DAA" w:rsidRPr="003F4EDE">
        <w:rPr>
          <w:rFonts w:ascii="Times New Roman" w:hAnsi="Times New Roman" w:cs="Times New Roman"/>
          <w:sz w:val="24"/>
          <w:szCs w:val="24"/>
        </w:rPr>
        <w:lastRenderedPageBreak/>
        <w:t xml:space="preserve">на доске под </w:t>
      </w:r>
      <w:r w:rsidR="008D0B6A" w:rsidRPr="003F4EDE">
        <w:rPr>
          <w:rFonts w:ascii="Times New Roman" w:hAnsi="Times New Roman" w:cs="Times New Roman"/>
          <w:sz w:val="24"/>
          <w:szCs w:val="24"/>
        </w:rPr>
        <w:t>соответствующей</w:t>
      </w:r>
      <w:r w:rsidR="00463DAA" w:rsidRPr="003F4EDE">
        <w:rPr>
          <w:rFonts w:ascii="Times New Roman" w:hAnsi="Times New Roman" w:cs="Times New Roman"/>
          <w:sz w:val="24"/>
          <w:szCs w:val="24"/>
        </w:rPr>
        <w:t xml:space="preserve"> цифрой)</w:t>
      </w:r>
      <w:r w:rsidR="008D0B6A" w:rsidRPr="003F4EDE">
        <w:rPr>
          <w:rFonts w:ascii="Times New Roman" w:hAnsi="Times New Roman" w:cs="Times New Roman"/>
          <w:sz w:val="24"/>
          <w:szCs w:val="24"/>
        </w:rPr>
        <w:t>.</w:t>
      </w:r>
      <w:r w:rsidR="00463DAA" w:rsidRPr="003F4EDE">
        <w:rPr>
          <w:rFonts w:ascii="Times New Roman" w:hAnsi="Times New Roman" w:cs="Times New Roman"/>
          <w:sz w:val="24"/>
          <w:szCs w:val="24"/>
        </w:rPr>
        <w:t xml:space="preserve">  </w:t>
      </w:r>
      <w:r w:rsidR="008D0B6A" w:rsidRPr="003F4EDE">
        <w:rPr>
          <w:rFonts w:ascii="Times New Roman" w:hAnsi="Times New Roman" w:cs="Times New Roman"/>
          <w:sz w:val="24"/>
          <w:szCs w:val="24"/>
        </w:rPr>
        <w:br/>
        <w:t>-1. Колымская низменность.</w:t>
      </w:r>
      <w:r w:rsidR="008D0B6A" w:rsidRPr="003F4EDE">
        <w:rPr>
          <w:rFonts w:ascii="Times New Roman" w:hAnsi="Times New Roman" w:cs="Times New Roman"/>
          <w:sz w:val="24"/>
          <w:szCs w:val="24"/>
        </w:rPr>
        <w:br/>
        <w:t>-2. г. Народная.</w:t>
      </w:r>
      <w:r w:rsidR="008D0B6A" w:rsidRPr="003F4EDE">
        <w:rPr>
          <w:rFonts w:ascii="Times New Roman" w:hAnsi="Times New Roman" w:cs="Times New Roman"/>
          <w:sz w:val="24"/>
          <w:szCs w:val="24"/>
        </w:rPr>
        <w:br/>
        <w:t>-3. Становое нагорье.</w:t>
      </w:r>
      <w:r w:rsidR="008D0B6A" w:rsidRPr="003F4EDE">
        <w:rPr>
          <w:rFonts w:ascii="Times New Roman" w:hAnsi="Times New Roman" w:cs="Times New Roman"/>
          <w:sz w:val="24"/>
          <w:szCs w:val="24"/>
        </w:rPr>
        <w:br/>
        <w:t>-4. плато  Путорано.</w:t>
      </w:r>
      <w:r w:rsidR="008D0B6A" w:rsidRPr="003F4EDE">
        <w:rPr>
          <w:rFonts w:ascii="Times New Roman" w:hAnsi="Times New Roman" w:cs="Times New Roman"/>
          <w:sz w:val="24"/>
          <w:szCs w:val="24"/>
        </w:rPr>
        <w:br/>
        <w:t>-5. о. Сахалин</w:t>
      </w:r>
      <w:r w:rsidR="008D0B6A" w:rsidRPr="003F4EDE">
        <w:rPr>
          <w:rFonts w:ascii="Times New Roman" w:hAnsi="Times New Roman" w:cs="Times New Roman"/>
          <w:sz w:val="24"/>
          <w:szCs w:val="24"/>
        </w:rPr>
        <w:br/>
        <w:t>5. В чем сходство и различие в рельефе европейской и азиатской части России.</w:t>
      </w:r>
      <w:r w:rsidR="008D0B6A" w:rsidRPr="003F4EDE">
        <w:rPr>
          <w:rFonts w:ascii="Times New Roman" w:hAnsi="Times New Roman" w:cs="Times New Roman"/>
          <w:sz w:val="24"/>
          <w:szCs w:val="24"/>
        </w:rPr>
        <w:br/>
        <w:t>6. Чем характеризуется минерально-сырьевая база страны.</w:t>
      </w:r>
      <w:r w:rsidR="008D0B6A" w:rsidRPr="003F4EDE">
        <w:rPr>
          <w:rFonts w:ascii="Times New Roman" w:hAnsi="Times New Roman" w:cs="Times New Roman"/>
          <w:sz w:val="24"/>
          <w:szCs w:val="24"/>
        </w:rPr>
        <w:br/>
        <w:t>7. Что следует помнить п</w:t>
      </w:r>
      <w:r w:rsidR="005A1819" w:rsidRPr="003F4EDE">
        <w:rPr>
          <w:rFonts w:ascii="Times New Roman" w:hAnsi="Times New Roman" w:cs="Times New Roman"/>
          <w:sz w:val="24"/>
          <w:szCs w:val="24"/>
        </w:rPr>
        <w:t xml:space="preserve">ри добыче полезных ископаемых. </w:t>
      </w:r>
      <w:r w:rsidR="005A1819" w:rsidRPr="003F4EDE">
        <w:rPr>
          <w:rFonts w:ascii="Times New Roman" w:hAnsi="Times New Roman" w:cs="Times New Roman"/>
          <w:sz w:val="24"/>
          <w:szCs w:val="24"/>
        </w:rPr>
        <w:br/>
        <w:t>-</w:t>
      </w:r>
      <w:r w:rsidR="008D0B6A" w:rsidRPr="003F4EDE">
        <w:rPr>
          <w:rFonts w:ascii="Times New Roman" w:hAnsi="Times New Roman" w:cs="Times New Roman"/>
          <w:sz w:val="24"/>
          <w:szCs w:val="24"/>
        </w:rPr>
        <w:t>выпо</w:t>
      </w:r>
      <w:r w:rsidR="005A1819" w:rsidRPr="003F4EDE">
        <w:rPr>
          <w:rFonts w:ascii="Times New Roman" w:hAnsi="Times New Roman" w:cs="Times New Roman"/>
          <w:sz w:val="24"/>
          <w:szCs w:val="24"/>
        </w:rPr>
        <w:t>лнение теста (7 мин.)</w:t>
      </w:r>
      <w:r w:rsidR="005A1819" w:rsidRPr="003F4EDE">
        <w:rPr>
          <w:rFonts w:ascii="Times New Roman" w:hAnsi="Times New Roman" w:cs="Times New Roman"/>
          <w:sz w:val="24"/>
          <w:szCs w:val="24"/>
        </w:rPr>
        <w:br/>
        <w:t>Дать характеристику резко-континентального типа климата.</w:t>
      </w:r>
      <w:r w:rsidR="005A1819" w:rsidRPr="003F4EDE">
        <w:rPr>
          <w:rFonts w:ascii="Times New Roman" w:hAnsi="Times New Roman" w:cs="Times New Roman"/>
          <w:sz w:val="24"/>
          <w:szCs w:val="24"/>
        </w:rPr>
        <w:br/>
        <w:t>(инд. работа у доски)</w:t>
      </w:r>
      <w:r w:rsidR="005A1819" w:rsidRPr="003F4EDE">
        <w:rPr>
          <w:rFonts w:ascii="Times New Roman" w:hAnsi="Times New Roman" w:cs="Times New Roman"/>
          <w:sz w:val="24"/>
          <w:szCs w:val="24"/>
        </w:rPr>
        <w:br/>
      </w:r>
      <w:r w:rsidR="00697B23" w:rsidRPr="003F4EDE">
        <w:rPr>
          <w:rFonts w:ascii="Times New Roman" w:hAnsi="Times New Roman" w:cs="Times New Roman"/>
          <w:sz w:val="24"/>
          <w:szCs w:val="24"/>
        </w:rPr>
        <w:t xml:space="preserve">фронтальная беседа: </w:t>
      </w:r>
      <w:r w:rsidR="00697B23" w:rsidRPr="003F4EDE">
        <w:rPr>
          <w:rFonts w:ascii="Times New Roman" w:hAnsi="Times New Roman" w:cs="Times New Roman"/>
          <w:sz w:val="24"/>
          <w:szCs w:val="24"/>
        </w:rPr>
        <w:br/>
        <w:t>1. Какими признаками можно объяснить разнообразие климата России.</w:t>
      </w:r>
      <w:r w:rsidR="00697B23" w:rsidRPr="003F4EDE">
        <w:rPr>
          <w:rFonts w:ascii="Times New Roman" w:hAnsi="Times New Roman" w:cs="Times New Roman"/>
          <w:sz w:val="24"/>
          <w:szCs w:val="24"/>
        </w:rPr>
        <w:br/>
        <w:t xml:space="preserve">2. Какой климатообразующий фактор оказывает наиболее существенное влияние на распределение летних температур. </w:t>
      </w:r>
      <w:r w:rsidR="00697B23" w:rsidRPr="003F4EDE">
        <w:rPr>
          <w:rFonts w:ascii="Times New Roman" w:hAnsi="Times New Roman" w:cs="Times New Roman"/>
          <w:sz w:val="24"/>
          <w:szCs w:val="24"/>
        </w:rPr>
        <w:br/>
        <w:t>3. Какими причинами можно объяснить низкие температуры в Восточной Сибири.</w:t>
      </w:r>
      <w:r w:rsidR="00697B23" w:rsidRPr="003F4EDE">
        <w:rPr>
          <w:rFonts w:ascii="Times New Roman" w:hAnsi="Times New Roman" w:cs="Times New Roman"/>
          <w:sz w:val="24"/>
          <w:szCs w:val="24"/>
        </w:rPr>
        <w:br/>
      </w:r>
      <w:r w:rsidR="00A07BC6" w:rsidRPr="003F4EDE">
        <w:rPr>
          <w:rFonts w:ascii="Times New Roman" w:hAnsi="Times New Roman" w:cs="Times New Roman"/>
          <w:sz w:val="24"/>
          <w:szCs w:val="24"/>
        </w:rPr>
        <w:t>4. Объясните закономерности распредел</w:t>
      </w:r>
      <w:r w:rsidR="007D5958" w:rsidRPr="003F4EDE">
        <w:rPr>
          <w:rFonts w:ascii="Times New Roman" w:hAnsi="Times New Roman" w:cs="Times New Roman"/>
          <w:sz w:val="24"/>
          <w:szCs w:val="24"/>
        </w:rPr>
        <w:t>е</w:t>
      </w:r>
      <w:r w:rsidR="00A07BC6" w:rsidRPr="003F4EDE">
        <w:rPr>
          <w:rFonts w:ascii="Times New Roman" w:hAnsi="Times New Roman" w:cs="Times New Roman"/>
          <w:sz w:val="24"/>
          <w:szCs w:val="24"/>
        </w:rPr>
        <w:t>ния осадков по территории России. (7 мин.)</w:t>
      </w:r>
      <w:r w:rsidR="00A07BC6" w:rsidRPr="003F4EDE">
        <w:rPr>
          <w:rFonts w:ascii="Times New Roman" w:hAnsi="Times New Roman" w:cs="Times New Roman"/>
          <w:sz w:val="24"/>
          <w:szCs w:val="24"/>
        </w:rPr>
        <w:br/>
        <w:t>- выполнение географического диктанта (5 мин.)</w:t>
      </w:r>
      <w:r w:rsidR="00A07BC6" w:rsidRPr="003F4EDE">
        <w:rPr>
          <w:rFonts w:ascii="Times New Roman" w:hAnsi="Times New Roman" w:cs="Times New Roman"/>
          <w:sz w:val="24"/>
          <w:szCs w:val="24"/>
        </w:rPr>
        <w:br/>
        <w:t>Эпиграф: «Реки – продукты климата». (Воейков) 5 мин</w:t>
      </w:r>
      <w:r w:rsidR="00A07BC6" w:rsidRPr="003F4EDE">
        <w:rPr>
          <w:rFonts w:ascii="Times New Roman" w:hAnsi="Times New Roman" w:cs="Times New Roman"/>
          <w:sz w:val="24"/>
          <w:szCs w:val="24"/>
        </w:rPr>
        <w:br/>
        <w:t>1. Почему бассейны рек Северного - Ледовитого океана занимают большую площадь. Какие особенности имеют реки этого бассейна.</w:t>
      </w:r>
      <w:r w:rsidR="00A07BC6" w:rsidRPr="003F4EDE">
        <w:rPr>
          <w:rFonts w:ascii="Times New Roman" w:hAnsi="Times New Roman" w:cs="Times New Roman"/>
          <w:sz w:val="24"/>
          <w:szCs w:val="24"/>
        </w:rPr>
        <w:br/>
        <w:t xml:space="preserve">2. Какие реки более полноводные северные или южные? Почему?   </w:t>
      </w:r>
      <w:r w:rsidR="00697B23" w:rsidRPr="003F4EDE">
        <w:rPr>
          <w:rFonts w:ascii="Times New Roman" w:hAnsi="Times New Roman" w:cs="Times New Roman"/>
          <w:sz w:val="24"/>
          <w:szCs w:val="24"/>
        </w:rPr>
        <w:t xml:space="preserve"> </w:t>
      </w:r>
      <w:r w:rsidR="000619D7" w:rsidRPr="003F4EDE">
        <w:rPr>
          <w:rFonts w:ascii="Times New Roman" w:hAnsi="Times New Roman" w:cs="Times New Roman"/>
          <w:sz w:val="24"/>
          <w:szCs w:val="24"/>
        </w:rPr>
        <w:br/>
        <w:t xml:space="preserve">3. Что такое режим рек? </w:t>
      </w:r>
      <w:r w:rsidR="000619D7" w:rsidRPr="003F4EDE">
        <w:rPr>
          <w:rFonts w:ascii="Times New Roman" w:hAnsi="Times New Roman" w:cs="Times New Roman"/>
          <w:sz w:val="24"/>
          <w:szCs w:val="24"/>
        </w:rPr>
        <w:br/>
        <w:t>- выполнение тестового задания. (5 мин.)</w:t>
      </w:r>
      <w:r w:rsidR="000619D7" w:rsidRPr="003F4EDE">
        <w:rPr>
          <w:rFonts w:ascii="Times New Roman" w:hAnsi="Times New Roman" w:cs="Times New Roman"/>
          <w:sz w:val="24"/>
          <w:szCs w:val="24"/>
        </w:rPr>
        <w:br/>
        <w:t>Эпиграф: «Почва – зеркало ландшафта». (Докучаев) 5 мин</w:t>
      </w:r>
      <w:r w:rsidR="000619D7" w:rsidRPr="003F4EDE">
        <w:rPr>
          <w:rFonts w:ascii="Times New Roman" w:hAnsi="Times New Roman" w:cs="Times New Roman"/>
          <w:sz w:val="24"/>
          <w:szCs w:val="24"/>
        </w:rPr>
        <w:br/>
        <w:t>1. Что такое почва?</w:t>
      </w:r>
      <w:r w:rsidR="000619D7" w:rsidRPr="003F4EDE">
        <w:rPr>
          <w:rFonts w:ascii="Times New Roman" w:hAnsi="Times New Roman" w:cs="Times New Roman"/>
          <w:sz w:val="24"/>
          <w:szCs w:val="24"/>
        </w:rPr>
        <w:br/>
        <w:t>2. Каковы условия почвообразования.</w:t>
      </w:r>
      <w:r w:rsidR="000619D7" w:rsidRPr="003F4EDE">
        <w:rPr>
          <w:rFonts w:ascii="Times New Roman" w:hAnsi="Times New Roman" w:cs="Times New Roman"/>
          <w:sz w:val="24"/>
          <w:szCs w:val="24"/>
        </w:rPr>
        <w:br/>
        <w:t>3. Каков характер распространения почв. Что этому способствует.</w:t>
      </w:r>
      <w:r w:rsidR="000619D7" w:rsidRPr="003F4EDE">
        <w:rPr>
          <w:rFonts w:ascii="Times New Roman" w:hAnsi="Times New Roman" w:cs="Times New Roman"/>
          <w:sz w:val="24"/>
          <w:szCs w:val="24"/>
        </w:rPr>
        <w:br/>
        <w:t>индивид. Работа уч-ся: Каково строение почв.</w:t>
      </w:r>
      <w:r w:rsidR="000619D7" w:rsidRPr="003F4ED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pPr w:leftFromText="180" w:rightFromText="180" w:vertAnchor="text" w:horzAnchor="page" w:tblpX="2680" w:tblpY="-38"/>
        <w:tblW w:w="812" w:type="pct"/>
        <w:tblLook w:val="04A0" w:firstRow="1" w:lastRow="0" w:firstColumn="1" w:lastColumn="0" w:noHBand="0" w:noVBand="1"/>
      </w:tblPr>
      <w:tblGrid>
        <w:gridCol w:w="1554"/>
      </w:tblGrid>
      <w:tr w:rsidR="000619D7" w:rsidRPr="003F4EDE" w:rsidTr="000619D7">
        <w:trPr>
          <w:trHeight w:val="709"/>
        </w:trPr>
        <w:tc>
          <w:tcPr>
            <w:tcW w:w="5000" w:type="pct"/>
          </w:tcPr>
          <w:p w:rsidR="000619D7" w:rsidRPr="003F4EDE" w:rsidRDefault="000619D7" w:rsidP="00061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</w:t>
            </w:r>
          </w:p>
        </w:tc>
      </w:tr>
      <w:tr w:rsidR="000619D7" w:rsidRPr="003F4EDE" w:rsidTr="000619D7">
        <w:trPr>
          <w:trHeight w:val="709"/>
        </w:trPr>
        <w:tc>
          <w:tcPr>
            <w:tcW w:w="5000" w:type="pct"/>
          </w:tcPr>
          <w:p w:rsidR="000619D7" w:rsidRPr="003F4EDE" w:rsidRDefault="000619D7" w:rsidP="00061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</w:t>
            </w:r>
          </w:p>
        </w:tc>
      </w:tr>
      <w:tr w:rsidR="000619D7" w:rsidRPr="003F4EDE" w:rsidTr="000619D7">
        <w:trPr>
          <w:trHeight w:val="709"/>
        </w:trPr>
        <w:tc>
          <w:tcPr>
            <w:tcW w:w="5000" w:type="pct"/>
          </w:tcPr>
          <w:p w:rsidR="000619D7" w:rsidRPr="003F4EDE" w:rsidRDefault="000619D7" w:rsidP="00061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</w:t>
            </w:r>
          </w:p>
        </w:tc>
      </w:tr>
      <w:tr w:rsidR="000619D7" w:rsidRPr="003F4EDE" w:rsidTr="000619D7">
        <w:trPr>
          <w:trHeight w:val="750"/>
        </w:trPr>
        <w:tc>
          <w:tcPr>
            <w:tcW w:w="5000" w:type="pct"/>
          </w:tcPr>
          <w:p w:rsidR="000619D7" w:rsidRPr="003F4EDE" w:rsidRDefault="000619D7" w:rsidP="00061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</w:t>
            </w:r>
          </w:p>
        </w:tc>
      </w:tr>
    </w:tbl>
    <w:p w:rsidR="000619D7" w:rsidRPr="003F4EDE" w:rsidRDefault="000619D7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33" w:rsidRPr="003F4EDE" w:rsidRDefault="000619D7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 А – гумусовый </w:t>
      </w:r>
      <w:r w:rsidRPr="003F4EDE">
        <w:rPr>
          <w:rFonts w:ascii="Times New Roman" w:hAnsi="Times New Roman" w:cs="Times New Roman"/>
          <w:sz w:val="24"/>
          <w:szCs w:val="24"/>
        </w:rPr>
        <w:br/>
        <w:t>Б - вымывания</w:t>
      </w:r>
      <w:r w:rsidRPr="003F4EDE">
        <w:rPr>
          <w:rFonts w:ascii="Times New Roman" w:hAnsi="Times New Roman" w:cs="Times New Roman"/>
          <w:sz w:val="24"/>
          <w:szCs w:val="24"/>
        </w:rPr>
        <w:br/>
        <w:t>В - вмывания</w:t>
      </w:r>
      <w:r w:rsidRPr="003F4EDE">
        <w:rPr>
          <w:rFonts w:ascii="Times New Roman" w:hAnsi="Times New Roman" w:cs="Times New Roman"/>
          <w:sz w:val="24"/>
          <w:szCs w:val="24"/>
        </w:rPr>
        <w:br/>
        <w:t>Г – материнская порода</w:t>
      </w:r>
      <w:r w:rsidRPr="003F4EDE">
        <w:rPr>
          <w:rFonts w:ascii="Times New Roman" w:hAnsi="Times New Roman" w:cs="Times New Roman"/>
          <w:sz w:val="24"/>
          <w:szCs w:val="24"/>
        </w:rPr>
        <w:br/>
      </w:r>
    </w:p>
    <w:p w:rsidR="004621E1" w:rsidRPr="003F4EDE" w:rsidRDefault="000619D7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br/>
      </w:r>
      <w:r w:rsidRPr="003F4EDE">
        <w:rPr>
          <w:rFonts w:ascii="Times New Roman" w:hAnsi="Times New Roman" w:cs="Times New Roman"/>
          <w:sz w:val="24"/>
          <w:szCs w:val="24"/>
        </w:rPr>
        <w:br/>
      </w:r>
      <w:r w:rsidRPr="003F4EDE">
        <w:rPr>
          <w:rFonts w:ascii="Times New Roman" w:hAnsi="Times New Roman" w:cs="Times New Roman"/>
          <w:sz w:val="24"/>
          <w:szCs w:val="24"/>
        </w:rPr>
        <w:br/>
      </w:r>
      <w:r w:rsidRPr="003F4EDE">
        <w:rPr>
          <w:rFonts w:ascii="Times New Roman" w:hAnsi="Times New Roman" w:cs="Times New Roman"/>
          <w:sz w:val="24"/>
          <w:szCs w:val="24"/>
        </w:rPr>
        <w:br/>
      </w:r>
      <w:r w:rsidR="00451021" w:rsidRPr="003F4E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51021" w:rsidRPr="003F4EDE">
        <w:rPr>
          <w:rFonts w:ascii="Times New Roman" w:hAnsi="Times New Roman" w:cs="Times New Roman"/>
          <w:sz w:val="24"/>
          <w:szCs w:val="24"/>
        </w:rPr>
        <w:t>- этап: Соревнования команд</w:t>
      </w:r>
      <w:r w:rsidR="00451021" w:rsidRPr="003F4EDE">
        <w:rPr>
          <w:rFonts w:ascii="Times New Roman" w:hAnsi="Times New Roman" w:cs="Times New Roman"/>
          <w:sz w:val="24"/>
          <w:szCs w:val="24"/>
        </w:rPr>
        <w:br/>
      </w:r>
      <w:r w:rsidRPr="003F4EDE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="0039193D" w:rsidRPr="003F4EDE">
        <w:rPr>
          <w:rFonts w:ascii="Times New Roman" w:hAnsi="Times New Roman" w:cs="Times New Roman"/>
          <w:sz w:val="24"/>
          <w:szCs w:val="24"/>
        </w:rPr>
        <w:t>биологические ресурсы.</w:t>
      </w:r>
      <w:r w:rsidR="0039193D" w:rsidRPr="003F4EDE">
        <w:rPr>
          <w:rFonts w:ascii="Times New Roman" w:hAnsi="Times New Roman" w:cs="Times New Roman"/>
          <w:sz w:val="24"/>
          <w:szCs w:val="24"/>
        </w:rPr>
        <w:br/>
        <w:t>2. Какова роль биологических ресурсов в формировании почв.</w:t>
      </w:r>
      <w:r w:rsidR="0039193D" w:rsidRPr="003F4EDE">
        <w:rPr>
          <w:rFonts w:ascii="Times New Roman" w:hAnsi="Times New Roman" w:cs="Times New Roman"/>
          <w:sz w:val="24"/>
          <w:szCs w:val="24"/>
        </w:rPr>
        <w:br/>
        <w:t>3.</w:t>
      </w:r>
      <w:r w:rsidR="00403BBB" w:rsidRPr="003F4EDE">
        <w:rPr>
          <w:rFonts w:ascii="Times New Roman" w:hAnsi="Times New Roman" w:cs="Times New Roman"/>
          <w:sz w:val="24"/>
          <w:szCs w:val="24"/>
        </w:rPr>
        <w:t xml:space="preserve"> Разминка (по жребию) уч-ся должны ответить на 10 вопросов за 1 минуту. (5 мин)</w:t>
      </w:r>
      <w:r w:rsidR="00403BBB" w:rsidRPr="003F4EDE">
        <w:rPr>
          <w:rFonts w:ascii="Times New Roman" w:hAnsi="Times New Roman" w:cs="Times New Roman"/>
          <w:sz w:val="24"/>
          <w:szCs w:val="24"/>
        </w:rPr>
        <w:br/>
        <w:t>4.</w:t>
      </w:r>
      <w:r w:rsidR="00451021" w:rsidRPr="003F4EDE">
        <w:rPr>
          <w:rFonts w:ascii="Times New Roman" w:hAnsi="Times New Roman" w:cs="Times New Roman"/>
          <w:sz w:val="24"/>
          <w:szCs w:val="24"/>
        </w:rPr>
        <w:t xml:space="preserve"> Защита стенгазеты команды. (2-3 мин)</w:t>
      </w:r>
      <w:r w:rsidR="00451021" w:rsidRPr="003F4EDE">
        <w:rPr>
          <w:rFonts w:ascii="Times New Roman" w:hAnsi="Times New Roman" w:cs="Times New Roman"/>
          <w:sz w:val="24"/>
          <w:szCs w:val="24"/>
        </w:rPr>
        <w:br/>
      </w:r>
      <w:r w:rsidR="00451021" w:rsidRPr="003F4EDE">
        <w:rPr>
          <w:rFonts w:ascii="Times New Roman" w:hAnsi="Times New Roman" w:cs="Times New Roman"/>
          <w:sz w:val="24"/>
          <w:szCs w:val="24"/>
        </w:rPr>
        <w:lastRenderedPageBreak/>
        <w:t>5. Блиц – турнир (команды получают вопросы 30 сек обсуждения 5 мин)</w:t>
      </w:r>
      <w:r w:rsidR="00451021" w:rsidRPr="003F4EDE">
        <w:rPr>
          <w:rFonts w:ascii="Times New Roman" w:hAnsi="Times New Roman" w:cs="Times New Roman"/>
          <w:sz w:val="24"/>
          <w:szCs w:val="24"/>
        </w:rPr>
        <w:br/>
        <w:t>6. Защита стенгазеты команды (2-3 мин)</w:t>
      </w:r>
      <w:r w:rsidR="00451021" w:rsidRPr="003F4EDE">
        <w:rPr>
          <w:rFonts w:ascii="Times New Roman" w:hAnsi="Times New Roman" w:cs="Times New Roman"/>
          <w:sz w:val="24"/>
          <w:szCs w:val="24"/>
        </w:rPr>
        <w:br/>
        <w:t>7. Кроссворд (3-4 мин)</w:t>
      </w:r>
      <w:r w:rsidR="00451021" w:rsidRPr="003F4EDE">
        <w:rPr>
          <w:rFonts w:ascii="Times New Roman" w:hAnsi="Times New Roman" w:cs="Times New Roman"/>
          <w:sz w:val="24"/>
          <w:szCs w:val="24"/>
        </w:rPr>
        <w:br/>
        <w:t xml:space="preserve">Подведение итогов, слово жюри, что удалось и не удалось ребятам? </w:t>
      </w:r>
    </w:p>
    <w:p w:rsidR="004621E1" w:rsidRPr="003F4EDE" w:rsidRDefault="004621E1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5 этап «Природные комплексы гор».</w:t>
      </w:r>
      <w:r w:rsidRPr="003F4EDE">
        <w:rPr>
          <w:rFonts w:ascii="Times New Roman" w:hAnsi="Times New Roman" w:cs="Times New Roman"/>
          <w:sz w:val="24"/>
          <w:szCs w:val="24"/>
        </w:rPr>
        <w:br/>
        <w:t>-определите природный комплекс зон высотной поясности. Какой территории они принадлежат.</w:t>
      </w:r>
      <w:r w:rsidR="006C788E" w:rsidRPr="003F4EDE">
        <w:rPr>
          <w:rFonts w:ascii="Times New Roman" w:hAnsi="Times New Roman" w:cs="Times New Roman"/>
          <w:sz w:val="24"/>
          <w:szCs w:val="24"/>
        </w:rPr>
        <w:br/>
        <w:t>Енисей</w:t>
      </w:r>
      <w:r w:rsidR="006C788E" w:rsidRPr="003F4EDE">
        <w:rPr>
          <w:rFonts w:ascii="Times New Roman" w:hAnsi="Times New Roman" w:cs="Times New Roman"/>
          <w:sz w:val="24"/>
          <w:szCs w:val="24"/>
        </w:rPr>
        <w:br/>
      </w:r>
      <w:r w:rsidR="003403B1" w:rsidRPr="003F4EDE">
        <w:rPr>
          <w:rFonts w:ascii="Times New Roman" w:hAnsi="Times New Roman" w:cs="Times New Roman"/>
          <w:sz w:val="24"/>
          <w:szCs w:val="24"/>
        </w:rPr>
        <w:t xml:space="preserve">1. </w:t>
      </w:r>
      <w:r w:rsidR="006C788E" w:rsidRPr="003F4EDE">
        <w:rPr>
          <w:rFonts w:ascii="Times New Roman" w:hAnsi="Times New Roman" w:cs="Times New Roman"/>
          <w:sz w:val="24"/>
          <w:szCs w:val="24"/>
        </w:rPr>
        <w:t>Название реки, длина</w:t>
      </w:r>
      <w:r w:rsidR="006C788E" w:rsidRPr="003F4EDE">
        <w:rPr>
          <w:rFonts w:ascii="Times New Roman" w:hAnsi="Times New Roman" w:cs="Times New Roman"/>
          <w:sz w:val="24"/>
          <w:szCs w:val="24"/>
        </w:rPr>
        <w:br/>
      </w:r>
      <w:r w:rsidR="003403B1" w:rsidRPr="003F4EDE">
        <w:rPr>
          <w:rFonts w:ascii="Times New Roman" w:hAnsi="Times New Roman" w:cs="Times New Roman"/>
          <w:sz w:val="24"/>
          <w:szCs w:val="24"/>
        </w:rPr>
        <w:t xml:space="preserve">2. </w:t>
      </w:r>
      <w:r w:rsidR="006C788E" w:rsidRPr="003F4EDE">
        <w:rPr>
          <w:rFonts w:ascii="Times New Roman" w:hAnsi="Times New Roman" w:cs="Times New Roman"/>
          <w:sz w:val="24"/>
          <w:szCs w:val="24"/>
        </w:rPr>
        <w:t>Исток, направление</w:t>
      </w:r>
      <w:r w:rsidR="003403B1" w:rsidRPr="003F4EDE">
        <w:rPr>
          <w:rFonts w:ascii="Times New Roman" w:hAnsi="Times New Roman" w:cs="Times New Roman"/>
          <w:sz w:val="24"/>
          <w:szCs w:val="24"/>
        </w:rPr>
        <w:t xml:space="preserve"> течения, устье.</w:t>
      </w:r>
      <w:r w:rsidRPr="003F4EDE">
        <w:rPr>
          <w:rFonts w:ascii="Times New Roman" w:hAnsi="Times New Roman" w:cs="Times New Roman"/>
          <w:sz w:val="24"/>
          <w:szCs w:val="24"/>
        </w:rPr>
        <w:br/>
      </w:r>
      <w:r w:rsidR="003403B1" w:rsidRPr="003F4EDE">
        <w:rPr>
          <w:rFonts w:ascii="Times New Roman" w:hAnsi="Times New Roman" w:cs="Times New Roman"/>
          <w:sz w:val="24"/>
          <w:szCs w:val="24"/>
        </w:rPr>
        <w:t xml:space="preserve">3. </w:t>
      </w:r>
      <w:r w:rsidR="006C788E" w:rsidRPr="003F4EDE">
        <w:rPr>
          <w:rFonts w:ascii="Times New Roman" w:hAnsi="Times New Roman" w:cs="Times New Roman"/>
          <w:sz w:val="24"/>
          <w:szCs w:val="24"/>
        </w:rPr>
        <w:t xml:space="preserve">К </w:t>
      </w:r>
      <w:r w:rsidR="003403B1" w:rsidRPr="003F4EDE">
        <w:rPr>
          <w:rFonts w:ascii="Times New Roman" w:hAnsi="Times New Roman" w:cs="Times New Roman"/>
          <w:sz w:val="24"/>
          <w:szCs w:val="24"/>
        </w:rPr>
        <w:t>бассейну,</w:t>
      </w:r>
      <w:r w:rsidR="006C788E" w:rsidRPr="003F4EDE">
        <w:rPr>
          <w:rFonts w:ascii="Times New Roman" w:hAnsi="Times New Roman" w:cs="Times New Roman"/>
          <w:sz w:val="24"/>
          <w:szCs w:val="24"/>
        </w:rPr>
        <w:t xml:space="preserve"> </w:t>
      </w:r>
      <w:r w:rsidR="003403B1" w:rsidRPr="003F4EDE">
        <w:rPr>
          <w:rFonts w:ascii="Times New Roman" w:hAnsi="Times New Roman" w:cs="Times New Roman"/>
          <w:sz w:val="24"/>
          <w:szCs w:val="24"/>
        </w:rPr>
        <w:t>какого</w:t>
      </w:r>
      <w:r w:rsidR="006C788E" w:rsidRPr="003F4EDE">
        <w:rPr>
          <w:rFonts w:ascii="Times New Roman" w:hAnsi="Times New Roman" w:cs="Times New Roman"/>
          <w:sz w:val="24"/>
          <w:szCs w:val="24"/>
        </w:rPr>
        <w:t xml:space="preserve"> </w:t>
      </w:r>
      <w:r w:rsidR="003403B1" w:rsidRPr="003F4EDE">
        <w:rPr>
          <w:rFonts w:ascii="Times New Roman" w:hAnsi="Times New Roman" w:cs="Times New Roman"/>
          <w:sz w:val="24"/>
          <w:szCs w:val="24"/>
        </w:rPr>
        <w:t>океана принадлежит.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>4. Источники питания.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>5. Режим реки, сток.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>6. Падение и уклон реки.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>7. Характер течения.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>8. Хозяйственное использование.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>9. Проблемы экологии и возможные пути решения.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 xml:space="preserve"> Задания А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>Озера                                Происхождение котловин</w:t>
      </w:r>
      <w:r w:rsidR="003403B1" w:rsidRPr="003F4EDE">
        <w:rPr>
          <w:rFonts w:ascii="Times New Roman" w:hAnsi="Times New Roman" w:cs="Times New Roman"/>
          <w:sz w:val="24"/>
          <w:szCs w:val="24"/>
        </w:rPr>
        <w:br/>
        <w:t>1. Байкал                          А. ледниково-тектоническое</w:t>
      </w:r>
    </w:p>
    <w:p w:rsidR="003403B1" w:rsidRPr="003F4EDE" w:rsidRDefault="003403B1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2. Селигер                        Б. искусственное </w:t>
      </w:r>
    </w:p>
    <w:p w:rsidR="003403B1" w:rsidRPr="003F4EDE" w:rsidRDefault="003403B1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3. Братское                      В. вулканическое</w:t>
      </w:r>
    </w:p>
    <w:p w:rsidR="003403B1" w:rsidRPr="003F4EDE" w:rsidRDefault="003403B1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4. Ладожское                  Г. моренное </w:t>
      </w:r>
    </w:p>
    <w:p w:rsidR="007D5958" w:rsidRPr="003F4EDE" w:rsidRDefault="003403B1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 xml:space="preserve">5. Кроноцкое                  Д. тектоническое </w:t>
      </w:r>
    </w:p>
    <w:p w:rsidR="007D5958" w:rsidRPr="003F4EDE" w:rsidRDefault="007D5958" w:rsidP="0005583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Итог урока.</w:t>
      </w:r>
    </w:p>
    <w:p w:rsidR="00282ECC" w:rsidRPr="003F4EDE" w:rsidRDefault="007D5958" w:rsidP="003F4EDE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EDE">
        <w:rPr>
          <w:rFonts w:ascii="Times New Roman" w:hAnsi="Times New Roman" w:cs="Times New Roman"/>
          <w:sz w:val="24"/>
          <w:szCs w:val="24"/>
        </w:rPr>
        <w:t>Домашнее задание.</w:t>
      </w:r>
      <w:r w:rsidR="00AA6F57" w:rsidRPr="003F4EDE">
        <w:rPr>
          <w:rFonts w:ascii="Times New Roman" w:hAnsi="Times New Roman" w:cs="Times New Roman"/>
          <w:sz w:val="24"/>
          <w:szCs w:val="24"/>
        </w:rPr>
        <w:br/>
      </w:r>
      <w:r w:rsidR="00CD2AE6" w:rsidRPr="003F4EDE">
        <w:rPr>
          <w:rFonts w:ascii="Times New Roman" w:hAnsi="Times New Roman" w:cs="Times New Roman"/>
          <w:sz w:val="24"/>
          <w:szCs w:val="24"/>
        </w:rPr>
        <w:t xml:space="preserve">   </w:t>
      </w:r>
      <w:r w:rsidR="00CD2AE6" w:rsidRPr="003F4EDE">
        <w:rPr>
          <w:rFonts w:ascii="Times New Roman" w:hAnsi="Times New Roman" w:cs="Times New Roman"/>
          <w:sz w:val="24"/>
          <w:szCs w:val="24"/>
        </w:rPr>
        <w:br/>
      </w:r>
    </w:p>
    <w:p w:rsidR="00282ECC" w:rsidRPr="003F4EDE" w:rsidRDefault="00282ECC" w:rsidP="000C0C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82ECC" w:rsidRPr="003F4EDE" w:rsidRDefault="00282ECC" w:rsidP="000C0C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82ECC" w:rsidRPr="003F4EDE" w:rsidRDefault="00282ECC" w:rsidP="000C0C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82ECC" w:rsidRPr="003F4EDE" w:rsidRDefault="00282ECC" w:rsidP="000C0CC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282ECC" w:rsidRPr="003F4EDE" w:rsidSect="0056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CE" w:rsidRDefault="00623CCE" w:rsidP="004621E1">
      <w:pPr>
        <w:spacing w:after="0" w:line="240" w:lineRule="auto"/>
      </w:pPr>
      <w:r>
        <w:separator/>
      </w:r>
    </w:p>
  </w:endnote>
  <w:endnote w:type="continuationSeparator" w:id="0">
    <w:p w:rsidR="00623CCE" w:rsidRDefault="00623CCE" w:rsidP="0046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CE" w:rsidRDefault="00623CCE" w:rsidP="004621E1">
      <w:pPr>
        <w:spacing w:after="0" w:line="240" w:lineRule="auto"/>
      </w:pPr>
      <w:r>
        <w:separator/>
      </w:r>
    </w:p>
  </w:footnote>
  <w:footnote w:type="continuationSeparator" w:id="0">
    <w:p w:rsidR="00623CCE" w:rsidRDefault="00623CCE" w:rsidP="00462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314D6"/>
    <w:multiLevelType w:val="hybridMultilevel"/>
    <w:tmpl w:val="544EAF6E"/>
    <w:lvl w:ilvl="0" w:tplc="F2880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150CAA"/>
    <w:multiLevelType w:val="hybridMultilevel"/>
    <w:tmpl w:val="DDA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65362"/>
    <w:multiLevelType w:val="hybridMultilevel"/>
    <w:tmpl w:val="A7BA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65512"/>
    <w:multiLevelType w:val="hybridMultilevel"/>
    <w:tmpl w:val="F70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C24"/>
    <w:rsid w:val="00055833"/>
    <w:rsid w:val="000619D7"/>
    <w:rsid w:val="000C0CCB"/>
    <w:rsid w:val="00116B4A"/>
    <w:rsid w:val="00147E4F"/>
    <w:rsid w:val="00197D27"/>
    <w:rsid w:val="001E4BC0"/>
    <w:rsid w:val="00254C39"/>
    <w:rsid w:val="00262C38"/>
    <w:rsid w:val="00282ECC"/>
    <w:rsid w:val="00327ECE"/>
    <w:rsid w:val="003403B1"/>
    <w:rsid w:val="00377F33"/>
    <w:rsid w:val="0039193D"/>
    <w:rsid w:val="003F4EDE"/>
    <w:rsid w:val="00403BBB"/>
    <w:rsid w:val="00412E51"/>
    <w:rsid w:val="00416E27"/>
    <w:rsid w:val="00451021"/>
    <w:rsid w:val="004621E1"/>
    <w:rsid w:val="00463DAA"/>
    <w:rsid w:val="00561A8F"/>
    <w:rsid w:val="005A1819"/>
    <w:rsid w:val="005B23A7"/>
    <w:rsid w:val="005C195B"/>
    <w:rsid w:val="00623CCE"/>
    <w:rsid w:val="0067062A"/>
    <w:rsid w:val="00697B23"/>
    <w:rsid w:val="006C731C"/>
    <w:rsid w:val="006C788E"/>
    <w:rsid w:val="006E6532"/>
    <w:rsid w:val="007D5958"/>
    <w:rsid w:val="008800C1"/>
    <w:rsid w:val="008843E2"/>
    <w:rsid w:val="008D0B6A"/>
    <w:rsid w:val="009A19CF"/>
    <w:rsid w:val="00A07BC6"/>
    <w:rsid w:val="00A17483"/>
    <w:rsid w:val="00A90995"/>
    <w:rsid w:val="00AA6F57"/>
    <w:rsid w:val="00B86A2C"/>
    <w:rsid w:val="00C14C24"/>
    <w:rsid w:val="00C52780"/>
    <w:rsid w:val="00CD2AE6"/>
    <w:rsid w:val="00D85658"/>
    <w:rsid w:val="00E514F8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06397-30C7-42D7-8839-7994D169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33"/>
    <w:pPr>
      <w:ind w:left="720"/>
      <w:contextualSpacing/>
    </w:pPr>
  </w:style>
  <w:style w:type="table" w:styleId="a4">
    <w:name w:val="Table Grid"/>
    <w:basedOn w:val="a1"/>
    <w:uiPriority w:val="59"/>
    <w:rsid w:val="0006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21E1"/>
  </w:style>
  <w:style w:type="paragraph" w:styleId="a7">
    <w:name w:val="footer"/>
    <w:basedOn w:val="a"/>
    <w:link w:val="a8"/>
    <w:uiPriority w:val="99"/>
    <w:semiHidden/>
    <w:unhideWhenUsed/>
    <w:rsid w:val="0046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21E1"/>
  </w:style>
  <w:style w:type="paragraph" w:styleId="a9">
    <w:name w:val="Balloon Text"/>
    <w:basedOn w:val="a"/>
    <w:link w:val="aa"/>
    <w:uiPriority w:val="99"/>
    <w:semiHidden/>
    <w:unhideWhenUsed/>
    <w:rsid w:val="0046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12</cp:revision>
  <dcterms:created xsi:type="dcterms:W3CDTF">2013-12-09T15:41:00Z</dcterms:created>
  <dcterms:modified xsi:type="dcterms:W3CDTF">2013-12-22T19:00:00Z</dcterms:modified>
</cp:coreProperties>
</file>