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60" w:rsidRDefault="004255DC" w:rsidP="00A6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5DC">
        <w:rPr>
          <w:rFonts w:ascii="Times New Roman" w:hAnsi="Times New Roman" w:cs="Times New Roman"/>
          <w:sz w:val="28"/>
          <w:szCs w:val="28"/>
        </w:rPr>
        <w:t>Методическая разработка урока по теме: «Решение  задач на применение законов Ньютона»</w:t>
      </w:r>
    </w:p>
    <w:p w:rsidR="004255DC" w:rsidRDefault="004255DC" w:rsidP="00A61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5DC">
        <w:rPr>
          <w:rFonts w:ascii="Times New Roman" w:hAnsi="Times New Roman" w:cs="Times New Roman"/>
          <w:sz w:val="24"/>
          <w:szCs w:val="24"/>
        </w:rPr>
        <w:t xml:space="preserve">Учитель физики </w:t>
      </w:r>
    </w:p>
    <w:p w:rsidR="004255DC" w:rsidRDefault="004255DC" w:rsidP="00A61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5DC">
        <w:rPr>
          <w:rFonts w:ascii="Times New Roman" w:hAnsi="Times New Roman" w:cs="Times New Roman"/>
          <w:sz w:val="24"/>
          <w:szCs w:val="24"/>
        </w:rPr>
        <w:t xml:space="preserve">МОУ лицей №3 г. Воронежа </w:t>
      </w:r>
    </w:p>
    <w:p w:rsidR="004255DC" w:rsidRDefault="004255DC" w:rsidP="00A61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55DC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4255DC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255DC" w:rsidRDefault="004255DC" w:rsidP="00A6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4255DC" w:rsidRDefault="004255DC" w:rsidP="00115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5DC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углубить и пополнить знания учащихся о применении 2 закона Ньютона к реальным жизненным ситуациям, формировать умение решать задачи с использованием алгоритма, исследовать факты зависимости ускорения тела от различных параметров.</w:t>
      </w:r>
    </w:p>
    <w:p w:rsidR="004255DC" w:rsidRDefault="00115561" w:rsidP="00115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Воспитательные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5561">
        <w:rPr>
          <w:rFonts w:ascii="Times New Roman" w:hAnsi="Times New Roman" w:cs="Times New Roman"/>
          <w:sz w:val="24"/>
          <w:szCs w:val="24"/>
        </w:rPr>
        <w:t>оспитать интерес к предмету и позитивное отношение к учебе, формировать научное мировоззрение, систему взглядов на мир, воспитание культуры общения, взаимопомощь, умение работать в группах.</w:t>
      </w:r>
      <w:r w:rsidR="004255DC" w:rsidRPr="004255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5561" w:rsidRDefault="00115561" w:rsidP="00115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  <w:r>
        <w:rPr>
          <w:rFonts w:ascii="Times New Roman" w:hAnsi="Times New Roman" w:cs="Times New Roman"/>
          <w:sz w:val="24"/>
          <w:szCs w:val="24"/>
        </w:rPr>
        <w:t>развивать речь, мышление, умение производить наблюдение, делать выводы, обобщать, показывать связь изучаемого материала с жизненными ситуациями.</w:t>
      </w:r>
    </w:p>
    <w:p w:rsidR="00115561" w:rsidRDefault="00115561" w:rsidP="00115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115561" w:rsidRPr="00A61B69" w:rsidRDefault="00115561" w:rsidP="001155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1B69">
        <w:rPr>
          <w:rFonts w:ascii="Times New Roman" w:hAnsi="Times New Roman" w:cs="Times New Roman"/>
          <w:sz w:val="24"/>
          <w:szCs w:val="24"/>
          <w:u w:val="single"/>
        </w:rPr>
        <w:t>Мотивационный этап:</w:t>
      </w:r>
    </w:p>
    <w:p w:rsidR="00115561" w:rsidRDefault="00115561" w:rsidP="00115561">
      <w:pPr>
        <w:pStyle w:val="a3"/>
        <w:rPr>
          <w:rFonts w:ascii="Arial" w:eastAsia="+mn-ea" w:hAnsi="Arial" w:cs="+mn-cs"/>
          <w:b/>
          <w:bCs/>
          <w:color w:val="404040"/>
          <w:kern w:val="24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Презентационное представление итогов предварительного задания: рассказы учеников с использованием слайдов презентации</w:t>
      </w:r>
      <w:r w:rsidRPr="008C3AC8">
        <w:rPr>
          <w:rFonts w:ascii="Times New Roman" w:hAnsi="Times New Roman" w:cs="Times New Roman"/>
          <w:b/>
          <w:sz w:val="28"/>
          <w:szCs w:val="28"/>
        </w:rPr>
        <w:t>.</w:t>
      </w:r>
      <w:r w:rsidRPr="008C3AC8">
        <w:rPr>
          <w:rFonts w:ascii="Arial" w:eastAsia="+mn-ea" w:hAnsi="Arial" w:cs="+mn-cs"/>
          <w:b/>
          <w:bCs/>
          <w:color w:val="404040"/>
          <w:kern w:val="24"/>
          <w:sz w:val="28"/>
          <w:szCs w:val="28"/>
        </w:rPr>
        <w:t xml:space="preserve"> </w:t>
      </w:r>
      <w:hyperlink r:id="rId6" w:history="1">
        <w:r w:rsidR="008C3AC8" w:rsidRPr="00E3625A">
          <w:rPr>
            <w:rStyle w:val="a7"/>
            <w:rFonts w:ascii="Arial" w:eastAsia="+mn-ea" w:hAnsi="Arial" w:cs="+mn-cs"/>
            <w:b/>
            <w:bCs/>
            <w:kern w:val="24"/>
            <w:sz w:val="28"/>
            <w:szCs w:val="28"/>
          </w:rPr>
          <w:t>http://neretina-iv.my1.ru/snegokhod.ppt</w:t>
        </w:r>
      </w:hyperlink>
      <w:r w:rsidR="008C3AC8">
        <w:rPr>
          <w:rFonts w:ascii="Arial" w:eastAsia="+mn-ea" w:hAnsi="Arial" w:cs="+mn-cs"/>
          <w:b/>
          <w:bCs/>
          <w:color w:val="404040"/>
          <w:kern w:val="24"/>
          <w:sz w:val="28"/>
          <w:szCs w:val="28"/>
        </w:rPr>
        <w:t xml:space="preserve"> </w:t>
      </w:r>
      <w:bookmarkStart w:id="0" w:name="_GoBack"/>
      <w:bookmarkEnd w:id="0"/>
    </w:p>
    <w:p w:rsidR="00115561" w:rsidRDefault="00115561" w:rsidP="00115561">
      <w:pPr>
        <w:pStyle w:val="a3"/>
        <w:rPr>
          <w:b/>
          <w:bCs/>
        </w:rPr>
      </w:pPr>
      <w:r w:rsidRPr="00791C70">
        <w:rPr>
          <w:rFonts w:ascii="Times New Roman" w:hAnsi="Times New Roman" w:cs="Times New Roman"/>
          <w:b/>
          <w:bCs/>
          <w:sz w:val="24"/>
          <w:szCs w:val="24"/>
        </w:rPr>
        <w:t>Снегоход</w:t>
      </w:r>
      <w:r w:rsidRPr="00115561">
        <w:rPr>
          <w:rFonts w:ascii="Times New Roman" w:hAnsi="Times New Roman" w:cs="Times New Roman"/>
          <w:bCs/>
          <w:sz w:val="24"/>
          <w:szCs w:val="24"/>
        </w:rPr>
        <w:t xml:space="preserve"> - средство передвижения по зимней трассе.  </w:t>
      </w:r>
      <w:r w:rsidRPr="00115561">
        <w:rPr>
          <w:rFonts w:ascii="Times New Roman" w:hAnsi="Times New Roman" w:cs="Times New Roman"/>
          <w:bCs/>
          <w:sz w:val="24"/>
          <w:szCs w:val="24"/>
        </w:rPr>
        <w:br/>
        <w:t>Используется как вид транспорта для спорта, охоты, рыбалки и прогулок</w:t>
      </w:r>
      <w:r w:rsidRPr="00115561">
        <w:rPr>
          <w:b/>
          <w:bCs/>
        </w:rPr>
        <w:t xml:space="preserve">. </w:t>
      </w:r>
    </w:p>
    <w:p w:rsidR="00115561" w:rsidRPr="00115561" w:rsidRDefault="00115561" w:rsidP="001155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Снегоходы </w:t>
      </w:r>
      <w:r w:rsidRPr="00115561">
        <w:rPr>
          <w:rFonts w:ascii="Times New Roman" w:hAnsi="Times New Roman" w:cs="Times New Roman"/>
          <w:bCs/>
          <w:sz w:val="24"/>
          <w:szCs w:val="24"/>
        </w:rPr>
        <w:t>бывают</w:t>
      </w:r>
      <w:r w:rsidRPr="00115561">
        <w:rPr>
          <w:rFonts w:ascii="Times New Roman" w:hAnsi="Times New Roman" w:cs="Times New Roman"/>
          <w:sz w:val="24"/>
          <w:szCs w:val="24"/>
        </w:rPr>
        <w:t>: утилитарные, туристические и спортивные.</w:t>
      </w:r>
    </w:p>
    <w:p w:rsidR="00791C70" w:rsidRDefault="00791C70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1C70">
        <w:rPr>
          <w:rFonts w:ascii="Times New Roman" w:hAnsi="Times New Roman" w:cs="Times New Roman"/>
          <w:b/>
          <w:sz w:val="24"/>
          <w:szCs w:val="24"/>
        </w:rPr>
        <w:t>Утилитарные снегоходы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791C70">
        <w:rPr>
          <w:rFonts w:ascii="Times New Roman" w:hAnsi="Times New Roman" w:cs="Times New Roman"/>
          <w:bCs/>
          <w:sz w:val="24"/>
          <w:szCs w:val="24"/>
        </w:rPr>
        <w:t>то рабочие снегоходы.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Они п</w:t>
      </w:r>
      <w:r w:rsidRPr="00791C70">
        <w:rPr>
          <w:rFonts w:ascii="Times New Roman" w:hAnsi="Times New Roman" w:cs="Times New Roman"/>
          <w:bCs/>
          <w:sz w:val="24"/>
          <w:szCs w:val="24"/>
        </w:rPr>
        <w:t>редназначены для эксплуатации в тяжелых условиях</w:t>
      </w:r>
      <w:r>
        <w:rPr>
          <w:rFonts w:ascii="Times New Roman" w:hAnsi="Times New Roman" w:cs="Times New Roman"/>
          <w:bCs/>
          <w:sz w:val="24"/>
          <w:szCs w:val="24"/>
        </w:rPr>
        <w:t>. О</w:t>
      </w:r>
      <w:r w:rsidRPr="00791C70">
        <w:rPr>
          <w:rFonts w:ascii="Times New Roman" w:hAnsi="Times New Roman" w:cs="Times New Roman"/>
          <w:bCs/>
          <w:sz w:val="24"/>
          <w:szCs w:val="24"/>
        </w:rPr>
        <w:t xml:space="preserve">тличаются высокой проходимостью и увеличенной тягой. Имеют широкую гусеницу (50 или 60 см), что обеспечивает устойчивость, и понижающую передачу для буксировки тяжелого груза или подъема на крутые склоны. </w:t>
      </w:r>
    </w:p>
    <w:p w:rsidR="00791C70" w:rsidRPr="00791C70" w:rsidRDefault="00791C70" w:rsidP="00791C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Туристические снегоходы</w:t>
      </w:r>
      <w:r w:rsidRPr="00791C70">
        <w:rPr>
          <w:rFonts w:ascii="Trebuchet MS" w:eastAsia="+mn-ea" w:hAnsi="Trebuchet MS" w:cs="+mn-cs"/>
          <w:b/>
          <w:bCs/>
          <w:color w:val="404040"/>
          <w:kern w:val="24"/>
          <w:sz w:val="44"/>
          <w:szCs w:val="4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91C70">
        <w:rPr>
          <w:rFonts w:ascii="Times New Roman" w:hAnsi="Times New Roman" w:cs="Times New Roman"/>
          <w:bCs/>
          <w:sz w:val="24"/>
          <w:szCs w:val="24"/>
        </w:rPr>
        <w:t>редназначены для отдыха.</w:t>
      </w:r>
    </w:p>
    <w:p w:rsidR="00791C70" w:rsidRDefault="00791C70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1C70">
        <w:rPr>
          <w:rFonts w:ascii="Times New Roman" w:hAnsi="Times New Roman" w:cs="Times New Roman"/>
          <w:bCs/>
          <w:sz w:val="24"/>
          <w:szCs w:val="24"/>
        </w:rPr>
        <w:t xml:space="preserve"> Для любителей активной езды существуют машины со спортивными подвесками и очень мощными (до 170 л.с.) двигателями, обеспечивающими скорости под 200 км</w:t>
      </w:r>
      <w:proofErr w:type="gramStart"/>
      <w:r w:rsidRPr="00791C7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91C70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Pr="00791C70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791C70">
        <w:rPr>
          <w:rFonts w:ascii="Times New Roman" w:hAnsi="Times New Roman" w:cs="Times New Roman"/>
          <w:bCs/>
          <w:sz w:val="24"/>
          <w:szCs w:val="24"/>
        </w:rPr>
        <w:t xml:space="preserve">. Для более спокойной езды существуют менее мощные и не столь дорогие туристические снегоходы. Все машины в данном классе объединяет достаточно хорошая проходимость и высокий уровень комфорта, который необходим в дальних поездках. </w:t>
      </w:r>
    </w:p>
    <w:p w:rsidR="00791C70" w:rsidRPr="00791C70" w:rsidRDefault="00791C70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1C70">
        <w:rPr>
          <w:rFonts w:ascii="Times New Roman" w:hAnsi="Times New Roman" w:cs="Times New Roman"/>
          <w:b/>
          <w:bCs/>
          <w:sz w:val="24"/>
          <w:szCs w:val="24"/>
        </w:rPr>
        <w:t>Спортивные снегоходы</w:t>
      </w:r>
      <w:r w:rsidRPr="00791C70">
        <w:rPr>
          <w:rFonts w:ascii="Times New Roman" w:hAnsi="Times New Roman" w:cs="Times New Roman"/>
          <w:bCs/>
          <w:sz w:val="24"/>
          <w:szCs w:val="24"/>
        </w:rPr>
        <w:t>.</w:t>
      </w:r>
      <w:r w:rsidR="008C3A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91C70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791C70">
        <w:rPr>
          <w:rFonts w:ascii="Times New Roman" w:hAnsi="Times New Roman" w:cs="Times New Roman"/>
          <w:bCs/>
          <w:sz w:val="24"/>
          <w:szCs w:val="24"/>
        </w:rPr>
        <w:t xml:space="preserve">сновной задачей таких машин является скоростная езда по специально подготовленным трассам. </w:t>
      </w:r>
    </w:p>
    <w:p w:rsidR="00791C70" w:rsidRDefault="00791C70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1C70">
        <w:rPr>
          <w:rFonts w:ascii="Times New Roman" w:hAnsi="Times New Roman" w:cs="Times New Roman"/>
          <w:bCs/>
          <w:sz w:val="24"/>
          <w:szCs w:val="24"/>
        </w:rPr>
        <w:t xml:space="preserve">Мощность двигателей очень высока. </w:t>
      </w:r>
      <w:proofErr w:type="gramStart"/>
      <w:r w:rsidRPr="00791C70">
        <w:rPr>
          <w:rFonts w:ascii="Times New Roman" w:hAnsi="Times New Roman" w:cs="Times New Roman"/>
          <w:bCs/>
          <w:sz w:val="24"/>
          <w:szCs w:val="24"/>
        </w:rPr>
        <w:t xml:space="preserve">Конструкция максимально облегченной подвески обычно включает спортивные </w:t>
      </w:r>
      <w:proofErr w:type="spellStart"/>
      <w:r w:rsidRPr="00791C70">
        <w:rPr>
          <w:rFonts w:ascii="Times New Roman" w:hAnsi="Times New Roman" w:cs="Times New Roman"/>
          <w:bCs/>
          <w:sz w:val="24"/>
          <w:szCs w:val="24"/>
        </w:rPr>
        <w:t>пневмоамортизаторы</w:t>
      </w:r>
      <w:proofErr w:type="spellEnd"/>
      <w:r w:rsidRPr="00791C70">
        <w:rPr>
          <w:rFonts w:ascii="Times New Roman" w:hAnsi="Times New Roman" w:cs="Times New Roman"/>
          <w:bCs/>
          <w:sz w:val="24"/>
          <w:szCs w:val="24"/>
        </w:rPr>
        <w:t xml:space="preserve"> высокого давления.</w:t>
      </w:r>
      <w:proofErr w:type="gramEnd"/>
      <w:r w:rsidRPr="00791C70">
        <w:rPr>
          <w:rFonts w:ascii="Times New Roman" w:hAnsi="Times New Roman" w:cs="Times New Roman"/>
          <w:bCs/>
          <w:sz w:val="24"/>
          <w:szCs w:val="24"/>
        </w:rPr>
        <w:t xml:space="preserve"> Проходимость хуже, чем у рабочих и туристических, поэтому для езды по глубокому снегу в лесу или по пересеченной местности они не подходят. </w:t>
      </w:r>
    </w:p>
    <w:p w:rsidR="00791C70" w:rsidRPr="00A61B69" w:rsidRDefault="00791C70" w:rsidP="00791C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B69">
        <w:rPr>
          <w:rFonts w:ascii="Times New Roman" w:hAnsi="Times New Roman" w:cs="Times New Roman"/>
          <w:bCs/>
          <w:sz w:val="24"/>
          <w:szCs w:val="24"/>
          <w:u w:val="single"/>
        </w:rPr>
        <w:t>Целеполагание:</w:t>
      </w:r>
    </w:p>
    <w:p w:rsidR="00791C70" w:rsidRDefault="00791C70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беседы устанавливаем тип движения снегоходов и определяем возможные случаи движения, формируем поле деятельности.</w:t>
      </w:r>
    </w:p>
    <w:p w:rsidR="00791C70" w:rsidRPr="00A61B69" w:rsidRDefault="00791C70" w:rsidP="00791C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B69">
        <w:rPr>
          <w:rFonts w:ascii="Times New Roman" w:hAnsi="Times New Roman" w:cs="Times New Roman"/>
          <w:bCs/>
          <w:sz w:val="24"/>
          <w:szCs w:val="24"/>
          <w:u w:val="single"/>
        </w:rPr>
        <w:t>Формулирование проблемы и обсуждение её решения.</w:t>
      </w:r>
    </w:p>
    <w:p w:rsidR="00791C70" w:rsidRDefault="00791C70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</w:t>
      </w:r>
      <w:r w:rsidR="002773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движение тела по горизонтали</w:t>
      </w:r>
    </w:p>
    <w:p w:rsidR="002773BE" w:rsidRDefault="002773BE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Разработка общего подхода к применению 2 закона Ньютона: построение чертежа по слайду.</w:t>
      </w:r>
    </w:p>
    <w:p w:rsidR="002773BE" w:rsidRDefault="002773BE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общего подхода к применению 2 закона Ньютона:</w:t>
      </w:r>
    </w:p>
    <w:p w:rsidR="002773BE" w:rsidRDefault="002773BE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-запись уравнения движения  в векторном виде,</w:t>
      </w:r>
    </w:p>
    <w:p w:rsidR="002773BE" w:rsidRDefault="002773BE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-в проекциях на выбранные оси, </w:t>
      </w:r>
    </w:p>
    <w:p w:rsidR="002773BE" w:rsidRDefault="002773BE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решение системы уравнений, </w:t>
      </w:r>
    </w:p>
    <w:p w:rsidR="002773BE" w:rsidRDefault="002773BE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-получение формулы для ускорения.</w:t>
      </w:r>
    </w:p>
    <w:p w:rsidR="002773BE" w:rsidRDefault="002773BE" w:rsidP="00791C70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Комментарии по слайду.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</w:t>
      </w:r>
      <w:r w:rsidRPr="002773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движение тела по наклонной плоскости</w:t>
      </w:r>
      <w:r w:rsidRPr="002773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общего подхода к применению 2 закона Ньютона: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-запись уравнения движения  в векторном виде,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-в проекциях на выбранные оси, 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решение системы уравнений, 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-получение формулы для ускорения.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Комментарии по слайду.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Установление сходств и различий полученных результатов.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Выявление зависимостей, которые после совместного анализа учебной ситуации, становятся заданиями для групп. </w:t>
      </w:r>
    </w:p>
    <w:p w:rsidR="002773BE" w:rsidRPr="00A61B69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B69">
        <w:rPr>
          <w:rFonts w:ascii="Times New Roman" w:hAnsi="Times New Roman" w:cs="Times New Roman"/>
          <w:bCs/>
          <w:sz w:val="24"/>
          <w:szCs w:val="24"/>
          <w:u w:val="single"/>
        </w:rPr>
        <w:t>4.Постановка задач и формулирование заданий группам:</w:t>
      </w:r>
    </w:p>
    <w:p w:rsidR="002773BE" w:rsidRDefault="002773BE" w:rsidP="002773B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группа:</w:t>
      </w:r>
    </w:p>
    <w:p w:rsidR="002773BE" w:rsidRPr="00A61B69" w:rsidRDefault="002773BE" w:rsidP="00A61B69">
      <w:pPr>
        <w:pStyle w:val="a3"/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A61B69">
        <w:rPr>
          <w:rFonts w:ascii="Times New Roman" w:hAnsi="Times New Roman" w:cs="Times New Roman"/>
          <w:bCs/>
          <w:sz w:val="24"/>
          <w:szCs w:val="24"/>
        </w:rPr>
        <w:t>Исследуйте зависимость ускорения тела при движении по горизонтали</w:t>
      </w:r>
    </w:p>
    <w:p w:rsidR="00390F60" w:rsidRPr="00A61B69" w:rsidRDefault="00A61B69" w:rsidP="00A61B6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A61B69">
        <w:rPr>
          <w:rFonts w:ascii="Times New Roman" w:hAnsi="Times New Roman" w:cs="Times New Roman"/>
          <w:bCs/>
          <w:iCs/>
          <w:sz w:val="24"/>
          <w:szCs w:val="24"/>
        </w:rPr>
        <w:t xml:space="preserve">от величины прикладываемой силы. </w:t>
      </w:r>
    </w:p>
    <w:p w:rsidR="00390F60" w:rsidRPr="00A61B69" w:rsidRDefault="00A61B69" w:rsidP="00A61B6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A61B69">
        <w:rPr>
          <w:rFonts w:ascii="Times New Roman" w:hAnsi="Times New Roman" w:cs="Times New Roman"/>
          <w:bCs/>
          <w:sz w:val="24"/>
          <w:szCs w:val="24"/>
        </w:rPr>
        <w:t xml:space="preserve">Исследуйте зависимость ускорения тела при движении по горизонтали </w:t>
      </w:r>
      <w:r w:rsidRPr="00A61B69">
        <w:rPr>
          <w:rFonts w:ascii="Times New Roman" w:hAnsi="Times New Roman" w:cs="Times New Roman"/>
          <w:bCs/>
          <w:iCs/>
          <w:sz w:val="24"/>
          <w:szCs w:val="24"/>
        </w:rPr>
        <w:t>от массы тела.</w:t>
      </w:r>
    </w:p>
    <w:p w:rsidR="00390F60" w:rsidRDefault="00A61B69" w:rsidP="00A61B69">
      <w:pPr>
        <w:spacing w:after="0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A61B69">
        <w:rPr>
          <w:rFonts w:ascii="Times New Roman" w:hAnsi="Times New Roman" w:cs="Times New Roman"/>
          <w:bCs/>
          <w:sz w:val="24"/>
          <w:szCs w:val="24"/>
        </w:rPr>
        <w:t>Исследуйте зависимость ускорения тела при движении по горизонтали</w:t>
      </w:r>
      <w:r w:rsidRPr="00A61B69">
        <w:rPr>
          <w:rFonts w:ascii="Times New Roman" w:hAnsi="Times New Roman" w:cs="Times New Roman"/>
          <w:bCs/>
          <w:iCs/>
          <w:sz w:val="24"/>
          <w:szCs w:val="24"/>
        </w:rPr>
        <w:t xml:space="preserve"> от коэффициента трения.</w:t>
      </w:r>
    </w:p>
    <w:p w:rsidR="00A61B69" w:rsidRPr="00A61B69" w:rsidRDefault="00A61B69" w:rsidP="00A61B69">
      <w:pPr>
        <w:spacing w:after="0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 группа:</w:t>
      </w:r>
    </w:p>
    <w:p w:rsidR="00390F60" w:rsidRPr="00A61B69" w:rsidRDefault="00A61B69" w:rsidP="002773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B69">
        <w:rPr>
          <w:rFonts w:ascii="Times New Roman" w:hAnsi="Times New Roman" w:cs="Times New Roman"/>
          <w:bCs/>
          <w:sz w:val="24"/>
          <w:szCs w:val="24"/>
        </w:rPr>
        <w:t xml:space="preserve">Исследуйте зависимость ускорения тела при движении под углом к горизонту </w:t>
      </w:r>
      <w:r w:rsidRPr="00A61B69">
        <w:rPr>
          <w:rFonts w:ascii="Times New Roman" w:hAnsi="Times New Roman" w:cs="Times New Roman"/>
          <w:bCs/>
          <w:iCs/>
          <w:sz w:val="24"/>
          <w:szCs w:val="24"/>
        </w:rPr>
        <w:t xml:space="preserve">от величины прикладываемой силы. </w:t>
      </w:r>
    </w:p>
    <w:p w:rsidR="00390F60" w:rsidRPr="00A61B69" w:rsidRDefault="00A61B69" w:rsidP="002773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B69">
        <w:rPr>
          <w:rFonts w:ascii="Times New Roman" w:hAnsi="Times New Roman" w:cs="Times New Roman"/>
          <w:bCs/>
          <w:sz w:val="24"/>
          <w:szCs w:val="24"/>
        </w:rPr>
        <w:t xml:space="preserve">Исследуйте зависимость ускорения тела при движении под углом к горизонту </w:t>
      </w:r>
      <w:r w:rsidRPr="00A61B69">
        <w:rPr>
          <w:rFonts w:ascii="Times New Roman" w:hAnsi="Times New Roman" w:cs="Times New Roman"/>
          <w:bCs/>
          <w:iCs/>
          <w:sz w:val="24"/>
          <w:szCs w:val="24"/>
        </w:rPr>
        <w:t>от массы тела.</w:t>
      </w:r>
    </w:p>
    <w:p w:rsidR="00390F60" w:rsidRPr="00A61B69" w:rsidRDefault="00A61B69" w:rsidP="002773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B69">
        <w:rPr>
          <w:rFonts w:ascii="Times New Roman" w:hAnsi="Times New Roman" w:cs="Times New Roman"/>
          <w:bCs/>
          <w:sz w:val="24"/>
          <w:szCs w:val="24"/>
        </w:rPr>
        <w:t xml:space="preserve">Исследуйте зависимость ускорения тела при движении под углом к  горизонту </w:t>
      </w:r>
      <w:r w:rsidRPr="00A61B69">
        <w:rPr>
          <w:rFonts w:ascii="Times New Roman" w:hAnsi="Times New Roman" w:cs="Times New Roman"/>
          <w:bCs/>
          <w:iCs/>
          <w:sz w:val="24"/>
          <w:szCs w:val="24"/>
        </w:rPr>
        <w:t>от коэффициента трения.</w:t>
      </w:r>
    </w:p>
    <w:p w:rsidR="00390F60" w:rsidRPr="00A61B69" w:rsidRDefault="00A61B69" w:rsidP="002773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B69">
        <w:rPr>
          <w:rFonts w:ascii="Times New Roman" w:hAnsi="Times New Roman" w:cs="Times New Roman"/>
          <w:bCs/>
          <w:sz w:val="24"/>
          <w:szCs w:val="24"/>
        </w:rPr>
        <w:t xml:space="preserve">Исследуйте зависимость ускорения тела при движении под углом к  горизонту </w:t>
      </w:r>
      <w:r w:rsidRPr="00A61B69">
        <w:rPr>
          <w:rFonts w:ascii="Times New Roman" w:hAnsi="Times New Roman" w:cs="Times New Roman"/>
          <w:bCs/>
          <w:iCs/>
          <w:sz w:val="24"/>
          <w:szCs w:val="24"/>
        </w:rPr>
        <w:t xml:space="preserve">от угла наклона плоскости. </w:t>
      </w:r>
    </w:p>
    <w:p w:rsidR="00A61B69" w:rsidRDefault="00A61B69" w:rsidP="00A61B69">
      <w:pPr>
        <w:pStyle w:val="a3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A61B69">
        <w:rPr>
          <w:rFonts w:ascii="Times New Roman" w:hAnsi="Times New Roman" w:cs="Times New Roman"/>
          <w:bCs/>
          <w:iCs/>
          <w:sz w:val="24"/>
          <w:szCs w:val="24"/>
          <w:u w:val="single"/>
        </w:rPr>
        <w:t>5.Представление отчета групп в аналитическом и графическом виде.</w:t>
      </w:r>
    </w:p>
    <w:p w:rsidR="00A61B69" w:rsidRPr="00A61B69" w:rsidRDefault="00A61B69" w:rsidP="00A61B69">
      <w:pPr>
        <w:pStyle w:val="a3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6. Подведение итогов. Домашнее задание.  </w:t>
      </w:r>
      <w:r w:rsidRPr="00A61B69">
        <w:rPr>
          <w:rFonts w:ascii="Times New Roman" w:hAnsi="Times New Roman" w:cs="Times New Roman"/>
          <w:bCs/>
          <w:iCs/>
          <w:sz w:val="24"/>
          <w:szCs w:val="24"/>
        </w:rPr>
        <w:t>Рассмотр</w:t>
      </w:r>
      <w:r>
        <w:rPr>
          <w:rFonts w:ascii="Times New Roman" w:hAnsi="Times New Roman" w:cs="Times New Roman"/>
          <w:bCs/>
          <w:iCs/>
          <w:sz w:val="24"/>
          <w:szCs w:val="24"/>
        </w:rPr>
        <w:t>еть случай движения тела по наклонной плоскости вниз.</w:t>
      </w:r>
    </w:p>
    <w:p w:rsidR="00791C70" w:rsidRPr="00791C70" w:rsidRDefault="00791C70" w:rsidP="00A61B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91C70" w:rsidRPr="00791C70" w:rsidRDefault="00791C70" w:rsidP="00791C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15561" w:rsidRPr="00115561" w:rsidRDefault="00115561" w:rsidP="001155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5561" w:rsidRPr="0011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74F1"/>
    <w:multiLevelType w:val="hybridMultilevel"/>
    <w:tmpl w:val="1BB2D474"/>
    <w:lvl w:ilvl="0" w:tplc="02AAA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68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E6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46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82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E8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0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8E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86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87590"/>
    <w:multiLevelType w:val="hybridMultilevel"/>
    <w:tmpl w:val="9F70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5DC"/>
    <w:rsid w:val="00115561"/>
    <w:rsid w:val="002773BE"/>
    <w:rsid w:val="00390F60"/>
    <w:rsid w:val="004255DC"/>
    <w:rsid w:val="00791C70"/>
    <w:rsid w:val="008C3AC8"/>
    <w:rsid w:val="00A6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C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C3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409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39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646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254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652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0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237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retina-iv.my1.ru/snegokhod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Екатерина</cp:lastModifiedBy>
  <cp:revision>4</cp:revision>
  <dcterms:created xsi:type="dcterms:W3CDTF">2012-03-31T11:55:00Z</dcterms:created>
  <dcterms:modified xsi:type="dcterms:W3CDTF">2012-03-31T10:53:00Z</dcterms:modified>
</cp:coreProperties>
</file>