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2"/>
        <w:gridCol w:w="4769"/>
      </w:tblGrid>
      <w:tr w:rsidR="0023673D" w:rsidRPr="0023673D" w:rsidTr="00653012">
        <w:tc>
          <w:tcPr>
            <w:tcW w:w="5210" w:type="dxa"/>
          </w:tcPr>
          <w:p w:rsidR="0023673D" w:rsidRPr="0023673D" w:rsidRDefault="0023673D" w:rsidP="00653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 xml:space="preserve">             «Согласовано»</w:t>
            </w:r>
          </w:p>
          <w:p w:rsidR="0023673D" w:rsidRPr="0023673D" w:rsidRDefault="0023673D" w:rsidP="00653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</w:t>
            </w:r>
          </w:p>
          <w:p w:rsidR="0023673D" w:rsidRPr="0023673D" w:rsidRDefault="0023673D" w:rsidP="00653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______________ И.В. Шпагина</w:t>
            </w:r>
          </w:p>
          <w:p w:rsidR="0023673D" w:rsidRPr="0023673D" w:rsidRDefault="0023673D" w:rsidP="00653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«___»________ 2013 г.</w:t>
            </w:r>
          </w:p>
          <w:p w:rsidR="0023673D" w:rsidRPr="0023673D" w:rsidRDefault="0023673D" w:rsidP="00653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73D" w:rsidRPr="0023673D" w:rsidRDefault="0023673D" w:rsidP="00653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Методист ГБОУ НПО ПУ № 80 МО</w:t>
            </w:r>
          </w:p>
          <w:p w:rsidR="0023673D" w:rsidRPr="0023673D" w:rsidRDefault="0023673D" w:rsidP="00653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 xml:space="preserve">_______________ Г.В. </w:t>
            </w:r>
            <w:proofErr w:type="spellStart"/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Ионова</w:t>
            </w:r>
            <w:proofErr w:type="spellEnd"/>
          </w:p>
          <w:p w:rsidR="0023673D" w:rsidRPr="0023673D" w:rsidRDefault="0023673D" w:rsidP="00653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«____» ________ 2013 г.</w:t>
            </w:r>
          </w:p>
        </w:tc>
        <w:tc>
          <w:tcPr>
            <w:tcW w:w="5211" w:type="dxa"/>
          </w:tcPr>
          <w:p w:rsidR="0023673D" w:rsidRPr="0023673D" w:rsidRDefault="0023673D" w:rsidP="00653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«Утверждаю»</w:t>
            </w:r>
          </w:p>
          <w:p w:rsidR="0023673D" w:rsidRPr="0023673D" w:rsidRDefault="0023673D" w:rsidP="006530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Директор ГБОУ НПО ПУ № 80 МО</w:t>
            </w:r>
          </w:p>
          <w:p w:rsidR="0023673D" w:rsidRPr="0023673D" w:rsidRDefault="0023673D" w:rsidP="006530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 xml:space="preserve">_____________ Ю.И. </w:t>
            </w:r>
            <w:proofErr w:type="spellStart"/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Анпилогов</w:t>
            </w:r>
            <w:proofErr w:type="spellEnd"/>
          </w:p>
          <w:p w:rsidR="0023673D" w:rsidRPr="0023673D" w:rsidRDefault="0023673D" w:rsidP="006530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673D">
              <w:rPr>
                <w:rFonts w:ascii="Times New Roman" w:hAnsi="Times New Roman" w:cs="Times New Roman"/>
                <w:sz w:val="26"/>
                <w:szCs w:val="26"/>
              </w:rPr>
              <w:t>«____» _________ 2013 г.</w:t>
            </w:r>
          </w:p>
        </w:tc>
      </w:tr>
    </w:tbl>
    <w:p w:rsidR="0023673D" w:rsidRPr="0023673D" w:rsidRDefault="0023673D" w:rsidP="00236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673D" w:rsidRPr="0023673D" w:rsidRDefault="0023673D" w:rsidP="00236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73D" w:rsidRPr="0023673D" w:rsidRDefault="0023673D" w:rsidP="00236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73D" w:rsidRPr="0023673D" w:rsidRDefault="0023673D" w:rsidP="00236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73D" w:rsidRPr="0023673D" w:rsidRDefault="0023673D" w:rsidP="00236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3673D">
        <w:rPr>
          <w:rFonts w:ascii="Times New Roman" w:hAnsi="Times New Roman" w:cs="Times New Roman"/>
          <w:sz w:val="44"/>
          <w:szCs w:val="44"/>
        </w:rPr>
        <w:t>РАБОЧАЯ ПРОГРАММА ТЕОРЕТИЧЕСКОГО ОБУЧЕНИЯ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673D">
        <w:rPr>
          <w:rFonts w:ascii="Times New Roman" w:hAnsi="Times New Roman" w:cs="Times New Roman"/>
          <w:sz w:val="36"/>
          <w:szCs w:val="36"/>
        </w:rPr>
        <w:t>ПРЕДМЕТ: ФИЗИКА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673D">
        <w:rPr>
          <w:rFonts w:ascii="Times New Roman" w:hAnsi="Times New Roman" w:cs="Times New Roman"/>
          <w:sz w:val="36"/>
          <w:szCs w:val="36"/>
        </w:rPr>
        <w:t>ПРОФЕССИЯ:  140446.03  ЭЛЕКТРОМОНТЁР  ПО РЕМОНТУ И ОБСЛУЖИВАНИЮ ЭЛЕКТРООБОРУДОВАНИЯ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36"/>
          <w:szCs w:val="36"/>
        </w:rPr>
        <w:t>(</w:t>
      </w:r>
      <w:r w:rsidRPr="0023673D">
        <w:rPr>
          <w:rFonts w:ascii="Times New Roman" w:hAnsi="Times New Roman" w:cs="Times New Roman"/>
          <w:sz w:val="28"/>
          <w:szCs w:val="28"/>
        </w:rPr>
        <w:t>ТЕХНИЧЕСКИЙ ПРОФИЛЬ)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673D">
        <w:rPr>
          <w:rFonts w:ascii="Times New Roman" w:hAnsi="Times New Roman" w:cs="Times New Roman"/>
          <w:sz w:val="32"/>
          <w:szCs w:val="32"/>
        </w:rPr>
        <w:t>172 ЧАСА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3673D">
        <w:rPr>
          <w:rFonts w:ascii="Times New Roman" w:hAnsi="Times New Roman" w:cs="Times New Roman"/>
          <w:sz w:val="32"/>
          <w:szCs w:val="32"/>
        </w:rPr>
        <w:t xml:space="preserve">Преподаватель:  </w:t>
      </w:r>
      <w:r w:rsidRPr="0023673D">
        <w:rPr>
          <w:rFonts w:ascii="Times New Roman" w:hAnsi="Times New Roman" w:cs="Times New Roman"/>
          <w:i/>
          <w:sz w:val="32"/>
          <w:szCs w:val="32"/>
        </w:rPr>
        <w:t>КОВАЛЕНКО МАРГАРИТА ЮРЬЕВНА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4075"/>
      </w:tblGrid>
      <w:tr w:rsidR="0023673D" w:rsidRPr="0023673D" w:rsidTr="00653012">
        <w:tc>
          <w:tcPr>
            <w:tcW w:w="6345" w:type="dxa"/>
          </w:tcPr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23673D">
              <w:rPr>
                <w:rFonts w:ascii="Times New Roman" w:hAnsi="Times New Roman" w:cs="Times New Roman"/>
              </w:rPr>
              <w:t xml:space="preserve">Программа рассмотрена </w:t>
            </w:r>
          </w:p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23673D">
              <w:rPr>
                <w:rFonts w:ascii="Times New Roman" w:hAnsi="Times New Roman" w:cs="Times New Roman"/>
              </w:rPr>
              <w:t xml:space="preserve">на заседании методической комиссии </w:t>
            </w:r>
          </w:p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23673D">
              <w:rPr>
                <w:rFonts w:ascii="Times New Roman" w:hAnsi="Times New Roman" w:cs="Times New Roman"/>
              </w:rPr>
              <w:t>(корпус № _____)</w:t>
            </w:r>
          </w:p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23673D">
              <w:rPr>
                <w:rFonts w:ascii="Times New Roman" w:hAnsi="Times New Roman" w:cs="Times New Roman"/>
              </w:rPr>
              <w:t>протокол №  ___ от «___» «____» 2013 г.</w:t>
            </w:r>
          </w:p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23673D">
              <w:rPr>
                <w:rFonts w:ascii="Times New Roman" w:hAnsi="Times New Roman" w:cs="Times New Roman"/>
              </w:rPr>
              <w:t xml:space="preserve">федеральный компонент стандарта </w:t>
            </w:r>
          </w:p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23673D">
              <w:rPr>
                <w:rFonts w:ascii="Times New Roman" w:hAnsi="Times New Roman" w:cs="Times New Roman"/>
              </w:rPr>
              <w:t xml:space="preserve"> реализован полностью</w:t>
            </w:r>
          </w:p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23673D">
              <w:rPr>
                <w:rFonts w:ascii="Times New Roman" w:hAnsi="Times New Roman" w:cs="Times New Roman"/>
              </w:rPr>
              <w:t>председатель комиссии______________</w:t>
            </w:r>
          </w:p>
          <w:p w:rsidR="0023673D" w:rsidRPr="0023673D" w:rsidRDefault="0023673D" w:rsidP="00653012">
            <w:pPr>
              <w:tabs>
                <w:tab w:val="left" w:pos="4220"/>
              </w:tabs>
              <w:rPr>
                <w:rFonts w:ascii="Times New Roman" w:hAnsi="Times New Roman" w:cs="Times New Roman"/>
              </w:rPr>
            </w:pPr>
            <w:r w:rsidRPr="0023673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</w:tbl>
    <w:p w:rsidR="0023673D" w:rsidRPr="0023673D" w:rsidRDefault="0023673D" w:rsidP="0023673D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7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73D" w:rsidRPr="0023673D" w:rsidRDefault="0023673D" w:rsidP="0023673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3D">
        <w:rPr>
          <w:rFonts w:ascii="Times New Roman" w:hAnsi="Times New Roman" w:cs="Times New Roman"/>
          <w:sz w:val="24"/>
          <w:szCs w:val="24"/>
        </w:rPr>
        <w:t>г.о. Электросталь</w:t>
      </w:r>
    </w:p>
    <w:p w:rsidR="00F8009F" w:rsidRPr="0023673D" w:rsidRDefault="0023673D" w:rsidP="00236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73D">
        <w:rPr>
          <w:rFonts w:ascii="Times New Roman" w:hAnsi="Times New Roman" w:cs="Times New Roman"/>
          <w:sz w:val="24"/>
          <w:szCs w:val="24"/>
        </w:rPr>
        <w:t>2013  год</w:t>
      </w:r>
    </w:p>
    <w:p w:rsidR="0023673D" w:rsidRPr="0023673D" w:rsidRDefault="0023673D" w:rsidP="0023673D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673D" w:rsidRPr="0023673D" w:rsidRDefault="0023673D" w:rsidP="0023673D">
      <w:pPr>
        <w:pStyle w:val="31"/>
        <w:jc w:val="center"/>
        <w:rPr>
          <w:b/>
          <w:sz w:val="28"/>
          <w:szCs w:val="28"/>
        </w:rPr>
      </w:pP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«Физика»  предназначена </w:t>
      </w:r>
      <w:r w:rsidRPr="0023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3D">
        <w:rPr>
          <w:rFonts w:ascii="Times New Roman" w:hAnsi="Times New Roman" w:cs="Times New Roman"/>
          <w:sz w:val="28"/>
          <w:szCs w:val="28"/>
        </w:rPr>
        <w:t>для  изучения физики в учреждениях начального 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рабочих.</w:t>
      </w:r>
      <w:r w:rsidRPr="00236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73D" w:rsidRPr="0023673D" w:rsidRDefault="0023673D" w:rsidP="0023673D">
      <w:pPr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«Физика» составлена на основе </w:t>
      </w:r>
      <w:r w:rsidRPr="0023673D">
        <w:rPr>
          <w:rFonts w:ascii="Times New Roman" w:hAnsi="Times New Roman" w:cs="Times New Roman"/>
        </w:rPr>
        <w:t>ПРИМЕРНОЙ ПРОГРАММЫ УЧЕБНОЙ ДИСЦИПЛИНЫ</w:t>
      </w:r>
      <w:r w:rsidRPr="0023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3D">
        <w:rPr>
          <w:rFonts w:ascii="Times New Roman" w:hAnsi="Times New Roman" w:cs="Times New Roman"/>
        </w:rPr>
        <w:t>ФИЗИКА</w:t>
      </w:r>
      <w:r w:rsidRPr="0023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3D">
        <w:rPr>
          <w:rFonts w:ascii="Times New Roman" w:hAnsi="Times New Roman" w:cs="Times New Roman"/>
          <w:sz w:val="28"/>
          <w:szCs w:val="28"/>
        </w:rPr>
        <w:t xml:space="preserve">для профессий начального профессионального образования, которая одобрена ФГУ  "Федеральный институт развития образования"  10.04.2008 г. и  Департаментом образования государственной политики и нормативно-правового регулирования в сфере образования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 xml:space="preserve"> России  16.04.2008 г.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673D">
        <w:rPr>
          <w:rFonts w:ascii="Times New Roman" w:hAnsi="Times New Roman" w:cs="Times New Roman"/>
          <w:spacing w:val="-4"/>
          <w:sz w:val="28"/>
          <w:szCs w:val="28"/>
        </w:rPr>
        <w:t xml:space="preserve">Автор: </w:t>
      </w:r>
      <w:proofErr w:type="spellStart"/>
      <w:r w:rsidRPr="0023673D">
        <w:rPr>
          <w:rFonts w:ascii="Times New Roman" w:hAnsi="Times New Roman" w:cs="Times New Roman"/>
          <w:spacing w:val="-4"/>
          <w:sz w:val="28"/>
          <w:szCs w:val="28"/>
        </w:rPr>
        <w:t>Пентин</w:t>
      </w:r>
      <w:proofErr w:type="spellEnd"/>
      <w:r w:rsidRPr="0023673D">
        <w:rPr>
          <w:rFonts w:ascii="Times New Roman" w:hAnsi="Times New Roman" w:cs="Times New Roman"/>
          <w:spacing w:val="-4"/>
          <w:sz w:val="28"/>
          <w:szCs w:val="28"/>
        </w:rPr>
        <w:t xml:space="preserve"> А.Ю., кандидат физико-математических наук</w:t>
      </w:r>
    </w:p>
    <w:p w:rsidR="0023673D" w:rsidRPr="0023673D" w:rsidRDefault="0023673D" w:rsidP="0023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673D" w:rsidRPr="0023673D" w:rsidRDefault="0023673D" w:rsidP="0023673D">
      <w:pPr>
        <w:ind w:left="2410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Рецензенты:  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 xml:space="preserve"> И.Ю., зам. директора по учебной работе ГОУ СПО «Железнодорожного колледжа» № 52, преподаватель физики</w:t>
      </w:r>
    </w:p>
    <w:p w:rsidR="0023673D" w:rsidRPr="0023673D" w:rsidRDefault="0023673D" w:rsidP="0023673D">
      <w:pPr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Орлов В.А., зав. лабораторией физического образования ИСМО РАО, кандидат педагогических наук</w:t>
      </w:r>
    </w:p>
    <w:p w:rsidR="0023673D" w:rsidRPr="0023673D" w:rsidRDefault="0023673D" w:rsidP="0023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Согласно «Рекомендациям   по реализации среднего (полного) общего образования в образовательных учреждениях начального профессионального и среднего профессионального образования» </w:t>
      </w:r>
      <w:r w:rsidRPr="0023673D">
        <w:rPr>
          <w:rFonts w:ascii="Times New Roman" w:hAnsi="Times New Roman" w:cs="Times New Roman"/>
          <w:spacing w:val="-2"/>
          <w:sz w:val="28"/>
          <w:szCs w:val="28"/>
        </w:rPr>
        <w:t xml:space="preserve"> (письмо </w:t>
      </w:r>
      <w:r w:rsidRPr="0023673D">
        <w:rPr>
          <w:rFonts w:ascii="Times New Roman" w:hAnsi="Times New Roman" w:cs="Times New Roman"/>
          <w:sz w:val="28"/>
          <w:szCs w:val="28"/>
        </w:rPr>
        <w:t>Департамента государственной политики и нормативно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-правового регулирования в сфере образования </w:t>
      </w:r>
      <w:proofErr w:type="spellStart"/>
      <w:r w:rsidRPr="0023673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Pr="002367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29.05.2007 № 03-1180)</w:t>
      </w:r>
      <w:r w:rsidRPr="0023673D">
        <w:rPr>
          <w:rFonts w:ascii="Times New Roman" w:hAnsi="Times New Roman" w:cs="Times New Roman"/>
          <w:sz w:val="28"/>
          <w:szCs w:val="28"/>
        </w:rPr>
        <w:t xml:space="preserve"> физика изучается в  учреждениях начального профессионального образования</w:t>
      </w:r>
      <w:r w:rsidRPr="002367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(далее – НПО) </w:t>
      </w:r>
      <w:r w:rsidRPr="0023673D">
        <w:rPr>
          <w:rFonts w:ascii="Times New Roman" w:hAnsi="Times New Roman" w:cs="Times New Roman"/>
          <w:sz w:val="28"/>
          <w:szCs w:val="28"/>
        </w:rPr>
        <w:t xml:space="preserve">с учетом профиля  получаемого профессионального образования. </w:t>
      </w:r>
    </w:p>
    <w:p w:rsidR="0023673D" w:rsidRPr="0023673D" w:rsidRDefault="0023673D" w:rsidP="0023673D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При освоении  профессий НПО  технического  профиля  физика изучается как профильный учебный предмет: в учреждениях НПО – в объеме  273—178 часов.</w:t>
      </w:r>
    </w:p>
    <w:p w:rsidR="0023673D" w:rsidRPr="0023673D" w:rsidRDefault="0023673D" w:rsidP="0023673D">
      <w:pPr>
        <w:pStyle w:val="21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 xml:space="preserve">Рабочая программа  ориентирована на достижение следующих целей: </w:t>
      </w:r>
    </w:p>
    <w:p w:rsidR="0023673D" w:rsidRPr="0023673D" w:rsidRDefault="0023673D" w:rsidP="0023673D">
      <w:pPr>
        <w:numPr>
          <w:ilvl w:val="0"/>
          <w:numId w:val="1"/>
        </w:numPr>
        <w:tabs>
          <w:tab w:val="left" w:pos="862"/>
          <w:tab w:val="left" w:pos="1276"/>
        </w:tabs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23673D">
        <w:rPr>
          <w:rFonts w:ascii="Times New Roman" w:hAnsi="Times New Roman" w:cs="Times New Roman"/>
          <w:sz w:val="28"/>
          <w:szCs w:val="28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23673D" w:rsidRPr="0023673D" w:rsidRDefault="0023673D" w:rsidP="0023673D">
      <w:pPr>
        <w:numPr>
          <w:ilvl w:val="0"/>
          <w:numId w:val="1"/>
        </w:numPr>
        <w:tabs>
          <w:tab w:val="left" w:pos="862"/>
          <w:tab w:val="left" w:pos="1276"/>
        </w:tabs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овладение умениями </w:t>
      </w:r>
      <w:r w:rsidRPr="0023673D">
        <w:rPr>
          <w:rFonts w:ascii="Times New Roman" w:hAnsi="Times New Roman" w:cs="Times New Roman"/>
          <w:sz w:val="28"/>
          <w:szCs w:val="28"/>
        </w:rPr>
        <w:t xml:space="preserve">проводить наблюдения, планировать и выполнять эксперименты, выдвигать гипотезы и 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строить модели, </w:t>
      </w:r>
      <w:r w:rsidRPr="0023673D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23673D" w:rsidRPr="0023673D" w:rsidRDefault="0023673D" w:rsidP="0023673D">
      <w:pPr>
        <w:tabs>
          <w:tab w:val="left" w:pos="1276"/>
        </w:tabs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673D" w:rsidRPr="0023673D" w:rsidRDefault="0023673D" w:rsidP="0023673D">
      <w:pPr>
        <w:numPr>
          <w:ilvl w:val="0"/>
          <w:numId w:val="1"/>
        </w:numPr>
        <w:tabs>
          <w:tab w:val="left" w:pos="862"/>
          <w:tab w:val="left" w:pos="1276"/>
        </w:tabs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23673D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3673D" w:rsidRPr="0023673D" w:rsidRDefault="0023673D" w:rsidP="0023673D">
      <w:pPr>
        <w:numPr>
          <w:ilvl w:val="0"/>
          <w:numId w:val="1"/>
        </w:numPr>
        <w:tabs>
          <w:tab w:val="left" w:pos="862"/>
          <w:tab w:val="left" w:pos="1276"/>
        </w:tabs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23673D">
        <w:rPr>
          <w:rFonts w:ascii="Times New Roman" w:hAnsi="Times New Roman" w:cs="Times New Roman"/>
          <w:sz w:val="28"/>
          <w:szCs w:val="28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3673D" w:rsidRPr="0023673D" w:rsidRDefault="0023673D" w:rsidP="0023673D">
      <w:pPr>
        <w:numPr>
          <w:ilvl w:val="0"/>
          <w:numId w:val="1"/>
        </w:numPr>
        <w:tabs>
          <w:tab w:val="left" w:pos="862"/>
          <w:tab w:val="left" w:pos="1276"/>
        </w:tabs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использование приобретенных знаний и умений </w:t>
      </w:r>
      <w:r w:rsidRPr="0023673D"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Основу  Рабочей  программы составляет содержание, согласованное с требованиями федерального компонента стандарта среднего (полного) общего образования базового уровня.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673D">
        <w:rPr>
          <w:rFonts w:ascii="Times New Roman" w:hAnsi="Times New Roman" w:cs="Times New Roman"/>
          <w:spacing w:val="-6"/>
          <w:sz w:val="28"/>
          <w:szCs w:val="28"/>
        </w:rPr>
        <w:t>В профильную составляющую  входит профессионально направленное содержание, необходимое для усвоения профессиональной образовательной программы, формирования у обучающихся  профессиональных компетенций.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В программе  </w:t>
      </w:r>
      <w:r w:rsidRPr="0023673D">
        <w:rPr>
          <w:rFonts w:ascii="Times New Roman" w:hAnsi="Times New Roman" w:cs="Times New Roman"/>
          <w:spacing w:val="-6"/>
          <w:sz w:val="28"/>
          <w:szCs w:val="28"/>
        </w:rPr>
        <w:t xml:space="preserve">по физике, реализуемой при  подготовке обучающихся по  </w:t>
      </w:r>
      <w:r w:rsidRPr="0023673D">
        <w:rPr>
          <w:rFonts w:ascii="Times New Roman" w:hAnsi="Times New Roman" w:cs="Times New Roman"/>
          <w:sz w:val="28"/>
          <w:szCs w:val="28"/>
        </w:rPr>
        <w:t xml:space="preserve">профессиям технического профиля,  профильной составляющей является  раздел «Электродинамика», так как  большинство профессий и специальностей, относящихся к этому профилю, связаны с электротехникой и электроникой.  </w:t>
      </w:r>
    </w:p>
    <w:p w:rsidR="0023673D" w:rsidRPr="0023673D" w:rsidRDefault="0023673D" w:rsidP="0023673D">
      <w:pPr>
        <w:pStyle w:val="21"/>
        <w:rPr>
          <w:sz w:val="28"/>
          <w:szCs w:val="28"/>
        </w:rPr>
      </w:pPr>
      <w:r w:rsidRPr="0023673D">
        <w:rPr>
          <w:sz w:val="28"/>
          <w:szCs w:val="28"/>
        </w:rPr>
        <w:t>В программе теоретические сведения дополняются демонстрациями, лабораторными и практическими работами.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Рабочая программа содержит тематический план, отражающий количество часов, выделяемое на изучение физики в учреждениях НПО  при овладении обучающимися профессиями технического  профиля. 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673D">
        <w:rPr>
          <w:rFonts w:ascii="Times New Roman" w:hAnsi="Times New Roman" w:cs="Times New Roman"/>
          <w:spacing w:val="-2"/>
          <w:sz w:val="28"/>
          <w:szCs w:val="28"/>
        </w:rPr>
        <w:lastRenderedPageBreak/>
        <w:t>В тематический план включен физический практикум, предусматривающий   выполнение лабораторных работ, а также резерв учебного времени, предоставляющий преподавателю возможность внести в содержание обучения  дополнительный профессионально значимый материал.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</w:rPr>
      </w:pP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</w:rPr>
      </w:pP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pStyle w:val="210"/>
        <w:spacing w:after="0" w:line="240" w:lineRule="auto"/>
        <w:jc w:val="center"/>
        <w:rPr>
          <w:b/>
          <w:sz w:val="28"/>
          <w:szCs w:val="28"/>
        </w:rPr>
      </w:pPr>
      <w:r w:rsidRPr="0023673D">
        <w:rPr>
          <w:b/>
          <w:sz w:val="28"/>
          <w:szCs w:val="28"/>
        </w:rPr>
        <w:t>ТЕМАТИЧЕСКИЙ ПЛАН</w:t>
      </w:r>
    </w:p>
    <w:p w:rsidR="0023673D" w:rsidRPr="0023673D" w:rsidRDefault="0023673D" w:rsidP="0023673D">
      <w:pPr>
        <w:pStyle w:val="210"/>
        <w:spacing w:after="0" w:line="240" w:lineRule="auto"/>
        <w:jc w:val="center"/>
        <w:rPr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73D">
        <w:rPr>
          <w:rFonts w:ascii="Times New Roman" w:eastAsia="Times New Roman" w:hAnsi="Times New Roman" w:cs="Times New Roman"/>
          <w:sz w:val="28"/>
          <w:szCs w:val="28"/>
        </w:rPr>
        <w:t>по предмету: «Физика»</w:t>
      </w:r>
    </w:p>
    <w:p w:rsidR="0023673D" w:rsidRPr="0023673D" w:rsidRDefault="0023673D" w:rsidP="0023673D">
      <w:pPr>
        <w:pStyle w:val="210"/>
        <w:spacing w:after="0" w:line="240" w:lineRule="auto"/>
        <w:jc w:val="center"/>
        <w:rPr>
          <w:b/>
          <w:sz w:val="28"/>
          <w:szCs w:val="28"/>
        </w:rPr>
      </w:pPr>
      <w:r w:rsidRPr="0023673D">
        <w:rPr>
          <w:sz w:val="28"/>
          <w:szCs w:val="28"/>
        </w:rPr>
        <w:t xml:space="preserve"> профессия:  электромонтёр  по ремонту и обслуживанию электрооборудования</w:t>
      </w:r>
    </w:p>
    <w:p w:rsidR="0023673D" w:rsidRPr="0023673D" w:rsidRDefault="0023673D" w:rsidP="0023673D">
      <w:pPr>
        <w:pStyle w:val="210"/>
        <w:spacing w:after="0" w:line="240" w:lineRule="auto"/>
        <w:jc w:val="center"/>
        <w:rPr>
          <w:b/>
          <w:sz w:val="28"/>
          <w:szCs w:val="28"/>
        </w:rPr>
      </w:pPr>
    </w:p>
    <w:p w:rsidR="0023673D" w:rsidRPr="0023673D" w:rsidRDefault="0023673D" w:rsidP="0023673D">
      <w:pPr>
        <w:pStyle w:val="210"/>
        <w:spacing w:after="0" w:line="240" w:lineRule="auto"/>
        <w:jc w:val="center"/>
        <w:rPr>
          <w:sz w:val="28"/>
          <w:szCs w:val="28"/>
        </w:rPr>
      </w:pPr>
    </w:p>
    <w:tbl>
      <w:tblPr>
        <w:tblW w:w="9044" w:type="dxa"/>
        <w:tblInd w:w="-5" w:type="dxa"/>
        <w:tblLayout w:type="fixed"/>
        <w:tblLook w:val="0000"/>
      </w:tblPr>
      <w:tblGrid>
        <w:gridCol w:w="6776"/>
        <w:gridCol w:w="1134"/>
        <w:gridCol w:w="1134"/>
      </w:tblGrid>
      <w:tr w:rsidR="0023673D" w:rsidRPr="0023673D" w:rsidTr="00653012">
        <w:trPr>
          <w:cantSplit/>
          <w:trHeight w:hRule="exact" w:val="654"/>
        </w:trPr>
        <w:tc>
          <w:tcPr>
            <w:tcW w:w="6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Количество</w:t>
            </w:r>
          </w:p>
          <w:p w:rsidR="0023673D" w:rsidRPr="0023673D" w:rsidRDefault="0023673D" w:rsidP="00653012">
            <w:pPr>
              <w:pStyle w:val="21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часов</w:t>
            </w:r>
          </w:p>
        </w:tc>
      </w:tr>
      <w:tr w:rsidR="0023673D" w:rsidRPr="0023673D" w:rsidTr="00653012">
        <w:trPr>
          <w:cantSplit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73D" w:rsidRPr="0023673D" w:rsidRDefault="0023673D" w:rsidP="0065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80</w:t>
            </w:r>
          </w:p>
        </w:tc>
      </w:tr>
      <w:tr w:rsidR="0023673D" w:rsidRPr="0023673D" w:rsidTr="00653012">
        <w:tc>
          <w:tcPr>
            <w:tcW w:w="6776" w:type="dxa"/>
            <w:tcBorders>
              <w:left w:val="single" w:sz="4" w:space="0" w:color="000000"/>
              <w:bottom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3673D" w:rsidRPr="0023673D" w:rsidTr="00653012"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73D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3673D" w:rsidRPr="0023673D" w:rsidTr="00653012"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1. Механика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3673D" w:rsidRPr="0023673D" w:rsidTr="00653012"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 xml:space="preserve">2. Молекулярная физика. Термодинамика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3673D" w:rsidRPr="0023673D" w:rsidTr="00653012"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3. Электродинамика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47</w:t>
            </w:r>
          </w:p>
        </w:tc>
      </w:tr>
      <w:tr w:rsidR="0023673D" w:rsidRPr="0023673D" w:rsidTr="00653012"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4. Строение атома и квантовая физика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24</w:t>
            </w:r>
          </w:p>
        </w:tc>
      </w:tr>
      <w:tr w:rsidR="0023673D" w:rsidRPr="0023673D" w:rsidTr="00653012">
        <w:trPr>
          <w:trHeight w:val="285"/>
        </w:trPr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5. Эволюция Вселенной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9</w:t>
            </w:r>
          </w:p>
        </w:tc>
      </w:tr>
      <w:tr w:rsidR="0023673D" w:rsidRPr="0023673D" w:rsidTr="00653012">
        <w:trPr>
          <w:trHeight w:val="531"/>
        </w:trPr>
        <w:tc>
          <w:tcPr>
            <w:tcW w:w="6776" w:type="dxa"/>
            <w:tcBorders>
              <w:left w:val="single" w:sz="4" w:space="0" w:color="000000"/>
              <w:right w:val="single" w:sz="4" w:space="0" w:color="auto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23673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73D">
              <w:rPr>
                <w:b/>
                <w:sz w:val="28"/>
                <w:szCs w:val="28"/>
              </w:rPr>
              <w:t>172</w:t>
            </w:r>
          </w:p>
        </w:tc>
      </w:tr>
      <w:tr w:rsidR="0023673D" w:rsidRPr="0023673D" w:rsidTr="00653012">
        <w:trPr>
          <w:trHeight w:val="285"/>
        </w:trPr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3D" w:rsidRPr="0023673D" w:rsidRDefault="0023673D" w:rsidP="00653012">
            <w:pPr>
              <w:pStyle w:val="21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73D">
              <w:rPr>
                <w:sz w:val="28"/>
                <w:szCs w:val="28"/>
              </w:rPr>
              <w:t>3</w:t>
            </w:r>
          </w:p>
        </w:tc>
      </w:tr>
    </w:tbl>
    <w:p w:rsidR="0023673D" w:rsidRPr="0023673D" w:rsidRDefault="0023673D" w:rsidP="0023673D">
      <w:pPr>
        <w:rPr>
          <w:rFonts w:ascii="Times New Roman" w:hAnsi="Times New Roman" w:cs="Times New Roman"/>
          <w:b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pStyle w:val="5"/>
        <w:ind w:firstLine="0"/>
        <w:rPr>
          <w:szCs w:val="28"/>
        </w:rPr>
      </w:pPr>
      <w:r w:rsidRPr="0023673D">
        <w:rPr>
          <w:szCs w:val="28"/>
        </w:rPr>
        <w:t>ТРЕБОВАНИЯ К РЕЗУЛЬТАТАМ ОБУЧЕНИЯ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23673D" w:rsidRPr="0023673D" w:rsidRDefault="0023673D" w:rsidP="002367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«Физика» обучающийся должен: </w:t>
      </w:r>
    </w:p>
    <w:p w:rsidR="0023673D" w:rsidRPr="0023673D" w:rsidRDefault="0023673D" w:rsidP="0023673D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23673D">
        <w:rPr>
          <w:rFonts w:ascii="Times New Roman" w:hAnsi="Times New Roman" w:cs="Times New Roman"/>
          <w:sz w:val="28"/>
          <w:szCs w:val="28"/>
        </w:rPr>
        <w:t>:</w:t>
      </w:r>
    </w:p>
    <w:p w:rsidR="0023673D" w:rsidRPr="0023673D" w:rsidRDefault="0023673D" w:rsidP="0023673D">
      <w:pPr>
        <w:numPr>
          <w:ilvl w:val="0"/>
          <w:numId w:val="3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lastRenderedPageBreak/>
        <w:t>смысл понятий:</w:t>
      </w:r>
      <w:r w:rsidRPr="0023673D">
        <w:rPr>
          <w:rFonts w:ascii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23673D" w:rsidRPr="0023673D" w:rsidRDefault="0023673D" w:rsidP="0023673D">
      <w:pPr>
        <w:numPr>
          <w:ilvl w:val="0"/>
          <w:numId w:val="3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смысл физических величин: </w:t>
      </w:r>
      <w:r w:rsidRPr="0023673D">
        <w:rPr>
          <w:rFonts w:ascii="Times New Roman" w:hAnsi="Times New Roman" w:cs="Times New Roman"/>
          <w:sz w:val="28"/>
          <w:szCs w:val="28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23673D" w:rsidRPr="0023673D" w:rsidRDefault="0023673D" w:rsidP="0023673D">
      <w:pPr>
        <w:numPr>
          <w:ilvl w:val="0"/>
          <w:numId w:val="3"/>
        </w:numPr>
        <w:tabs>
          <w:tab w:val="left" w:pos="655"/>
          <w:tab w:val="left" w:pos="862"/>
          <w:tab w:val="left" w:pos="1080"/>
          <w:tab w:val="left" w:pos="180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смысл физических законов</w:t>
      </w:r>
      <w:r w:rsidRPr="0023673D">
        <w:rPr>
          <w:rFonts w:ascii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23673D" w:rsidRPr="0023673D" w:rsidRDefault="0023673D" w:rsidP="0023673D">
      <w:pPr>
        <w:numPr>
          <w:ilvl w:val="0"/>
          <w:numId w:val="3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вклад российских и зарубежных ученых</w:t>
      </w:r>
      <w:r w:rsidRPr="0023673D">
        <w:rPr>
          <w:rFonts w:ascii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23673D" w:rsidRPr="0023673D" w:rsidRDefault="0023673D" w:rsidP="0023673D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уметь</w:t>
      </w:r>
      <w:r w:rsidRPr="0023673D">
        <w:rPr>
          <w:rFonts w:ascii="Times New Roman" w:hAnsi="Times New Roman" w:cs="Times New Roman"/>
          <w:sz w:val="28"/>
          <w:szCs w:val="28"/>
        </w:rPr>
        <w:t>:</w:t>
      </w:r>
    </w:p>
    <w:p w:rsidR="0023673D" w:rsidRPr="0023673D" w:rsidRDefault="0023673D" w:rsidP="0023673D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673D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описывать и объяснять физические явления и свойства тел: </w:t>
      </w:r>
      <w:r w:rsidRPr="0023673D">
        <w:rPr>
          <w:rFonts w:ascii="Times New Roman" w:hAnsi="Times New Roman" w:cs="Times New Roman"/>
          <w:spacing w:val="-6"/>
          <w:sz w:val="28"/>
          <w:szCs w:val="28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23673D">
        <w:rPr>
          <w:rFonts w:ascii="Times New Roman" w:hAnsi="Times New Roman" w:cs="Times New Roman"/>
          <w:color w:val="000000"/>
          <w:spacing w:val="-6"/>
          <w:sz w:val="28"/>
          <w:szCs w:val="28"/>
        </w:rPr>
        <w:t>ую</w:t>
      </w:r>
      <w:r w:rsidRPr="0023673D">
        <w:rPr>
          <w:rFonts w:ascii="Times New Roman" w:hAnsi="Times New Roman" w:cs="Times New Roman"/>
          <w:spacing w:val="-6"/>
          <w:sz w:val="28"/>
          <w:szCs w:val="28"/>
        </w:rPr>
        <w:t xml:space="preserve"> индукци</w:t>
      </w:r>
      <w:r w:rsidRPr="0023673D">
        <w:rPr>
          <w:rFonts w:ascii="Times New Roman" w:hAnsi="Times New Roman" w:cs="Times New Roman"/>
          <w:color w:val="000000"/>
          <w:spacing w:val="-6"/>
          <w:sz w:val="28"/>
          <w:szCs w:val="28"/>
        </w:rPr>
        <w:t>ю</w:t>
      </w:r>
      <w:r w:rsidRPr="0023673D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23673D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распространение электромагнитных волн;</w:t>
      </w:r>
      <w:r w:rsidRPr="0023673D">
        <w:rPr>
          <w:rFonts w:ascii="Times New Roman" w:hAnsi="Times New Roman" w:cs="Times New Roman"/>
          <w:spacing w:val="-6"/>
          <w:sz w:val="28"/>
          <w:szCs w:val="28"/>
        </w:rPr>
        <w:t xml:space="preserve"> волновые свойства света; излучение и поглощение света атомом; фотоэффект;</w:t>
      </w:r>
    </w:p>
    <w:p w:rsidR="0023673D" w:rsidRPr="0023673D" w:rsidRDefault="0023673D" w:rsidP="0023673D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отличать </w:t>
      </w:r>
      <w:r w:rsidRPr="0023673D">
        <w:rPr>
          <w:rFonts w:ascii="Times New Roman" w:hAnsi="Times New Roman" w:cs="Times New Roman"/>
          <w:sz w:val="28"/>
          <w:szCs w:val="28"/>
        </w:rPr>
        <w:t xml:space="preserve">гипотезы от научных теорий; </w:t>
      </w:r>
    </w:p>
    <w:p w:rsidR="0023673D" w:rsidRPr="0023673D" w:rsidRDefault="0023673D" w:rsidP="0023673D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делать выводы</w:t>
      </w:r>
      <w:r w:rsidRPr="0023673D">
        <w:rPr>
          <w:rFonts w:ascii="Times New Roman" w:hAnsi="Times New Roman" w:cs="Times New Roman"/>
          <w:sz w:val="28"/>
          <w:szCs w:val="28"/>
        </w:rPr>
        <w:t xml:space="preserve"> на основе экспериментальных данных; </w:t>
      </w:r>
    </w:p>
    <w:p w:rsidR="0023673D" w:rsidRPr="0023673D" w:rsidRDefault="0023673D" w:rsidP="0023673D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приводить примеры, показывающие, что:</w:t>
      </w:r>
      <w:r w:rsidRPr="0023673D">
        <w:rPr>
          <w:rFonts w:ascii="Times New Roman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23673D" w:rsidRPr="0023673D" w:rsidRDefault="0023673D" w:rsidP="0023673D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приводить примеры практического использования физических знаний: </w:t>
      </w:r>
      <w:r w:rsidRPr="0023673D">
        <w:rPr>
          <w:rFonts w:ascii="Times New Roman" w:hAnsi="Times New Roman" w:cs="Times New Roman"/>
          <w:sz w:val="28"/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23673D" w:rsidRPr="0023673D" w:rsidRDefault="0023673D" w:rsidP="0023673D">
      <w:pPr>
        <w:numPr>
          <w:ilvl w:val="0"/>
          <w:numId w:val="4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23673D">
        <w:rPr>
          <w:rFonts w:ascii="Times New Roman" w:hAnsi="Times New Roman" w:cs="Times New Roman"/>
          <w:sz w:val="28"/>
          <w:szCs w:val="28"/>
        </w:rPr>
        <w:t>информацию, содержащуюся в сообщениях СМИ,  Интернете, научно-популярных статьях.</w:t>
      </w: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pageBreakBefore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  <w:r w:rsidRPr="0023673D">
        <w:rPr>
          <w:rFonts w:ascii="Times New Roman" w:hAnsi="Times New Roman" w:cs="Times New Roman"/>
          <w:b/>
          <w:spacing w:val="80"/>
          <w:sz w:val="36"/>
          <w:szCs w:val="36"/>
        </w:rPr>
        <w:lastRenderedPageBreak/>
        <w:t>Технический профиль</w:t>
      </w: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3D" w:rsidRPr="0023673D" w:rsidRDefault="0023673D" w:rsidP="0023673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3673D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Физика – наука о природе.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 xml:space="preserve"> метод познания, его возможности и границы применимости. Моделирование физических явлений и процессов. 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Роль эксперимента и теории в процессе познания природы. Физические законы. Основные элементы физической картины мира. </w:t>
      </w: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/>
        </w:rPr>
      </w:pP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after="120" w:line="240" w:lineRule="auto"/>
        <w:jc w:val="both"/>
        <w:rPr>
          <w:rFonts w:ascii="Times New Roman" w:hAnsi="Times New Roman" w:cs="Times New Roman"/>
          <w:szCs w:val="28"/>
        </w:rPr>
      </w:pPr>
      <w:r w:rsidRPr="0023673D">
        <w:rPr>
          <w:rFonts w:ascii="Times New Roman" w:hAnsi="Times New Roman" w:cs="Times New Roman"/>
          <w:szCs w:val="28"/>
        </w:rPr>
        <w:t>1. МЕХАНИКА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Относительность механического движения. Системы отсчета. 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Характеристики механического движения: перемещение, скорость, ускорение. </w:t>
      </w:r>
      <w:r w:rsidRPr="0023673D">
        <w:rPr>
          <w:rFonts w:ascii="Times New Roman" w:hAnsi="Times New Roman" w:cs="Times New Roman"/>
          <w:sz w:val="28"/>
          <w:szCs w:val="28"/>
        </w:rPr>
        <w:t>Виды движения (равномерное, равноускоренное) и их графическое описание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Взаимодействие тел. 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суперпозиции сил. </w:t>
      </w:r>
      <w:r w:rsidRPr="0023673D">
        <w:rPr>
          <w:rFonts w:ascii="Times New Roman" w:hAnsi="Times New Roman" w:cs="Times New Roman"/>
          <w:sz w:val="28"/>
          <w:szCs w:val="28"/>
        </w:rPr>
        <w:t xml:space="preserve">Законы динамики Ньютона. Силы в природе: упругость, трение, сила тяжести. Закон всемирного тяготения. Невесомость. 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Закон сохранения импульса и реактивное движение. Закон сохранения механической энергии. Работа и мощность. 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Механические колебания. 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>Амплитуда, период, частота колебаний. Механические волны. Свойства механических волн. Длина волны.</w:t>
      </w:r>
      <w:r w:rsidRPr="002367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Звуковые волны. </w:t>
      </w:r>
      <w:r w:rsidRPr="0023673D">
        <w:rPr>
          <w:rFonts w:ascii="Times New Roman" w:hAnsi="Times New Roman" w:cs="Times New Roman"/>
          <w:sz w:val="28"/>
          <w:szCs w:val="28"/>
        </w:rPr>
        <w:t>Ультразвук и его использование в технике и медицине.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Зависимость траектории от выбора системы отсчета. 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Виды механического движения.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673D">
        <w:rPr>
          <w:rFonts w:ascii="Times New Roman" w:hAnsi="Times New Roman" w:cs="Times New Roman"/>
          <w:spacing w:val="-6"/>
          <w:sz w:val="28"/>
          <w:szCs w:val="28"/>
        </w:rPr>
        <w:t>Зависимость ускорения тела от его массы и силы, действующей на тело.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Сложение сил.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Равенство и противоположность направления сил действия и противодействия.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>Зависимость силы упругости от деформации.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>Силы трения.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lastRenderedPageBreak/>
        <w:t>Невесомость.</w:t>
      </w:r>
    </w:p>
    <w:p w:rsidR="0023673D" w:rsidRPr="0023673D" w:rsidRDefault="0023673D" w:rsidP="0023673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>Реактивное движение.</w:t>
      </w:r>
    </w:p>
    <w:p w:rsidR="0023673D" w:rsidRPr="0023673D" w:rsidRDefault="0023673D" w:rsidP="0023673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>Переход потенциальной энергии в кинетическую и обратно.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Образование и распространение волн.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>Частота колебаний и высота тона звука.</w:t>
      </w: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73D" w:rsidRPr="0023673D" w:rsidRDefault="0023673D" w:rsidP="0023673D">
      <w:pPr>
        <w:spacing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23673D" w:rsidRPr="0023673D" w:rsidRDefault="0023673D" w:rsidP="0023673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Определение ускорения свободного падения с помощью математического маятника.</w:t>
      </w:r>
    </w:p>
    <w:p w:rsidR="0023673D" w:rsidRPr="0023673D" w:rsidRDefault="0023673D" w:rsidP="0023673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23673D" w:rsidRPr="0023673D" w:rsidRDefault="0023673D" w:rsidP="0023673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73D">
        <w:rPr>
          <w:rFonts w:ascii="Times New Roman" w:hAnsi="Times New Roman" w:cs="Times New Roman"/>
          <w:b/>
          <w:bCs/>
          <w:sz w:val="28"/>
          <w:szCs w:val="28"/>
        </w:rPr>
        <w:t>2. МОЛЕКУЛЯРНАЯ ФИЗИКА. ТЕРМОДИНАМИКА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История атомистических учений. Наблюдения и опыты, подтверждающие атомно-молекулярное строение вещества. Масса и размеры молекул. Тепловое движение. Абсолютная температура как мера средней кинетической энергии частиц.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Объяснение агрегатных состояний вещества на основе атомно-молекулярных представлений. Модель идеального газа. Связь между давлением и средней кинетической энергией молекул газа.</w:t>
      </w:r>
      <w:r w:rsidRPr="00236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673D">
        <w:rPr>
          <w:rFonts w:ascii="Times New Roman" w:hAnsi="Times New Roman" w:cs="Times New Roman"/>
          <w:sz w:val="28"/>
          <w:szCs w:val="28"/>
        </w:rPr>
        <w:t>Модель строения жидкости. Влажность воздуха.  Модель строения твердых тел. Изменения агрегатных состояний вещества.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Внутренняя энергия и работа газа. Первый закон термодинамики. Необратимость тепловых процессов. 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Тепловые двигатели и охрана окружающей среды. </w:t>
      </w:r>
      <w:r w:rsidRPr="0023673D">
        <w:rPr>
          <w:rFonts w:ascii="Times New Roman" w:hAnsi="Times New Roman" w:cs="Times New Roman"/>
          <w:sz w:val="28"/>
          <w:szCs w:val="28"/>
        </w:rPr>
        <w:t xml:space="preserve">КПД тепловых двигателей.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Движение броуновских частиц.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Диффузия.</w:t>
      </w:r>
    </w:p>
    <w:p w:rsidR="0023673D" w:rsidRPr="0023673D" w:rsidRDefault="0023673D" w:rsidP="0023673D">
      <w:pPr>
        <w:pStyle w:val="a7"/>
        <w:ind w:firstLine="709"/>
        <w:jc w:val="both"/>
        <w:rPr>
          <w:sz w:val="28"/>
          <w:szCs w:val="28"/>
        </w:rPr>
      </w:pPr>
      <w:r w:rsidRPr="0023673D">
        <w:rPr>
          <w:sz w:val="28"/>
          <w:szCs w:val="28"/>
        </w:rPr>
        <w:t>Изменение давления газа с изменением температуры при постоянном объеме.</w:t>
      </w:r>
    </w:p>
    <w:p w:rsidR="0023673D" w:rsidRPr="0023673D" w:rsidRDefault="0023673D" w:rsidP="0023673D">
      <w:pPr>
        <w:pStyle w:val="a7"/>
        <w:ind w:firstLine="709"/>
        <w:jc w:val="both"/>
        <w:rPr>
          <w:sz w:val="28"/>
          <w:szCs w:val="28"/>
        </w:rPr>
      </w:pPr>
      <w:r w:rsidRPr="0023673D">
        <w:rPr>
          <w:sz w:val="28"/>
          <w:szCs w:val="28"/>
        </w:rPr>
        <w:t>Кипение воды при пониженном давлении.</w:t>
      </w:r>
    </w:p>
    <w:p w:rsidR="0023673D" w:rsidRPr="0023673D" w:rsidRDefault="0023673D" w:rsidP="0023673D">
      <w:pPr>
        <w:pStyle w:val="a7"/>
        <w:ind w:firstLine="709"/>
        <w:jc w:val="both"/>
        <w:rPr>
          <w:sz w:val="28"/>
          <w:szCs w:val="28"/>
        </w:rPr>
      </w:pPr>
      <w:r w:rsidRPr="0023673D">
        <w:rPr>
          <w:sz w:val="28"/>
          <w:szCs w:val="28"/>
        </w:rPr>
        <w:t>Психрометр и гигрометр.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Явления поверхностного натяжения и смачивания.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673D">
        <w:rPr>
          <w:rFonts w:ascii="Times New Roman" w:hAnsi="Times New Roman" w:cs="Times New Roman"/>
          <w:spacing w:val="-4"/>
          <w:sz w:val="28"/>
          <w:szCs w:val="28"/>
        </w:rPr>
        <w:lastRenderedPageBreak/>
        <w:t>Кристаллические вещества.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Изменение внутренней энергии тел при совершении работы.</w:t>
      </w:r>
    </w:p>
    <w:p w:rsidR="0023673D" w:rsidRPr="0023673D" w:rsidRDefault="0023673D" w:rsidP="0023673D">
      <w:pPr>
        <w:pStyle w:val="a7"/>
        <w:ind w:firstLine="709"/>
        <w:jc w:val="both"/>
        <w:rPr>
          <w:sz w:val="28"/>
          <w:szCs w:val="28"/>
        </w:rPr>
      </w:pPr>
      <w:r w:rsidRPr="0023673D">
        <w:rPr>
          <w:sz w:val="28"/>
          <w:szCs w:val="28"/>
        </w:rPr>
        <w:t>Модели тепловых двигателей.</w:t>
      </w:r>
    </w:p>
    <w:p w:rsidR="0023673D" w:rsidRPr="0023673D" w:rsidRDefault="0023673D" w:rsidP="0023673D">
      <w:pPr>
        <w:pStyle w:val="a7"/>
        <w:ind w:firstLine="709"/>
        <w:jc w:val="both"/>
        <w:rPr>
          <w:b/>
          <w:sz w:val="20"/>
          <w:szCs w:val="20"/>
        </w:rPr>
      </w:pPr>
    </w:p>
    <w:p w:rsidR="0023673D" w:rsidRPr="0023673D" w:rsidRDefault="0023673D" w:rsidP="0023673D">
      <w:pPr>
        <w:pStyle w:val="a7"/>
        <w:ind w:firstLine="709"/>
        <w:jc w:val="both"/>
        <w:rPr>
          <w:b/>
          <w:sz w:val="28"/>
          <w:szCs w:val="28"/>
        </w:rPr>
      </w:pPr>
      <w:r w:rsidRPr="0023673D">
        <w:rPr>
          <w:b/>
          <w:sz w:val="28"/>
          <w:szCs w:val="28"/>
        </w:rPr>
        <w:t>Лабораторные работы</w:t>
      </w:r>
    </w:p>
    <w:p w:rsidR="0023673D" w:rsidRPr="0023673D" w:rsidRDefault="0023673D" w:rsidP="0023673D">
      <w:pPr>
        <w:pStyle w:val="a7"/>
        <w:ind w:firstLine="709"/>
        <w:jc w:val="both"/>
        <w:rPr>
          <w:sz w:val="28"/>
          <w:szCs w:val="28"/>
        </w:rPr>
      </w:pPr>
      <w:r w:rsidRPr="0023673D">
        <w:rPr>
          <w:sz w:val="28"/>
          <w:szCs w:val="28"/>
        </w:rPr>
        <w:t>Измерение влажности воздуха.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>Наблюдение роста кристаллов из раствора.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>Определение модуля упругости Юнга.</w:t>
      </w: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after="120" w:line="240" w:lineRule="auto"/>
        <w:jc w:val="center"/>
        <w:rPr>
          <w:rFonts w:ascii="Times New Roman" w:hAnsi="Times New Roman" w:cs="Times New Roman"/>
          <w:szCs w:val="28"/>
        </w:rPr>
      </w:pP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after="12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23673D">
        <w:rPr>
          <w:rFonts w:ascii="Times New Roman" w:hAnsi="Times New Roman" w:cs="Times New Roman"/>
          <w:szCs w:val="28"/>
        </w:rPr>
        <w:t>3. ЭЛЕКТРОДИНАМИКА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Взаимодействие заряженных тел. Электрический заряд. Закон сохранения электрического заряда. Закон Кулона. Электрическое поле. Напряженность поля. Проводники и диэлектрики в электрическом поле.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Постоянный электрический ток. Сила тока, напряжение, электрическое сопротивление. Закон Ома для участка цепи.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Тепловое действие электрического тока. Закон Джоуля—Ленца. Мощность электрического тока. </w:t>
      </w:r>
    </w:p>
    <w:p w:rsidR="0023673D" w:rsidRPr="0023673D" w:rsidRDefault="0023673D" w:rsidP="002367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Полупроводники. Собственная и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примесная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 xml:space="preserve"> проводимости полупроводников. Полупроводниковый диод. Полупроводниковые приборы.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Магнитное поле. Постоянные магниты и магнитное поле тока. Сила Ампера. Принцип действия электродвигателя.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Явление электромагнитной индукции. Принцип действия электрогенератора. Переменный ток. Трансформатор. Производство, передача и потребление электроэнергии. Проблемы энергосбережения. Техника безопасности в обращении с электрическим током.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Электромагнитное поле и электромагнитные волны. Скорость электромагнитных волн. Принципы радиосвязи.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Свет как электромагнитная волна. Интерференция и дифракция света. Законы отражения и преломления света. Дисперсия света. Различные виды электромагнитных излучений, </w:t>
      </w: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их свойства </w:t>
      </w:r>
      <w:r w:rsidRPr="0023673D">
        <w:rPr>
          <w:rFonts w:ascii="Times New Roman" w:hAnsi="Times New Roman" w:cs="Times New Roman"/>
          <w:sz w:val="28"/>
          <w:szCs w:val="28"/>
        </w:rPr>
        <w:t>и практические применения. Оптические приборы.</w:t>
      </w:r>
    </w:p>
    <w:p w:rsidR="0023673D" w:rsidRPr="0023673D" w:rsidRDefault="0023673D" w:rsidP="0023673D">
      <w:pPr>
        <w:pStyle w:val="a7"/>
        <w:ind w:firstLine="709"/>
        <w:jc w:val="both"/>
        <w:rPr>
          <w:b/>
          <w:sz w:val="20"/>
          <w:szCs w:val="20"/>
        </w:rPr>
      </w:pP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Взаимодействие заряженных тел.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lastRenderedPageBreak/>
        <w:t>Проводники в электрическом поле.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>Диэлектрики в электрическом поле.</w:t>
      </w:r>
    </w:p>
    <w:p w:rsidR="0023673D" w:rsidRPr="0023673D" w:rsidRDefault="0023673D" w:rsidP="0023673D">
      <w:pPr>
        <w:pStyle w:val="10"/>
        <w:spacing w:line="240" w:lineRule="auto"/>
        <w:ind w:firstLine="709"/>
        <w:jc w:val="left"/>
        <w:rPr>
          <w:sz w:val="28"/>
          <w:szCs w:val="28"/>
        </w:rPr>
      </w:pPr>
      <w:r w:rsidRPr="0023673D">
        <w:rPr>
          <w:sz w:val="28"/>
          <w:szCs w:val="28"/>
        </w:rPr>
        <w:t xml:space="preserve">Тепловое действие электрического тока.  </w:t>
      </w:r>
    </w:p>
    <w:p w:rsidR="0023673D" w:rsidRPr="0023673D" w:rsidRDefault="0023673D" w:rsidP="0023673D">
      <w:pPr>
        <w:pStyle w:val="10"/>
        <w:spacing w:line="240" w:lineRule="auto"/>
        <w:ind w:firstLine="709"/>
        <w:jc w:val="left"/>
        <w:rPr>
          <w:sz w:val="28"/>
          <w:szCs w:val="28"/>
        </w:rPr>
      </w:pPr>
      <w:r w:rsidRPr="0023673D">
        <w:rPr>
          <w:sz w:val="28"/>
          <w:szCs w:val="28"/>
        </w:rPr>
        <w:t xml:space="preserve">Собственная и </w:t>
      </w:r>
      <w:proofErr w:type="spellStart"/>
      <w:r w:rsidRPr="0023673D">
        <w:rPr>
          <w:sz w:val="28"/>
          <w:szCs w:val="28"/>
        </w:rPr>
        <w:t>примесная</w:t>
      </w:r>
      <w:proofErr w:type="spellEnd"/>
      <w:r w:rsidRPr="0023673D">
        <w:rPr>
          <w:sz w:val="28"/>
          <w:szCs w:val="28"/>
        </w:rPr>
        <w:t xml:space="preserve"> проводимость полупроводников.</w:t>
      </w:r>
    </w:p>
    <w:p w:rsidR="0023673D" w:rsidRPr="0023673D" w:rsidRDefault="0023673D" w:rsidP="0023673D">
      <w:pPr>
        <w:pStyle w:val="10"/>
        <w:spacing w:line="240" w:lineRule="auto"/>
        <w:ind w:firstLine="709"/>
        <w:jc w:val="left"/>
        <w:rPr>
          <w:sz w:val="28"/>
          <w:szCs w:val="28"/>
        </w:rPr>
      </w:pPr>
      <w:r w:rsidRPr="0023673D">
        <w:rPr>
          <w:sz w:val="28"/>
          <w:szCs w:val="28"/>
        </w:rPr>
        <w:t>Полупроводниковый диод.</w:t>
      </w:r>
    </w:p>
    <w:p w:rsidR="0023673D" w:rsidRPr="0023673D" w:rsidRDefault="0023673D" w:rsidP="0023673D">
      <w:pPr>
        <w:pStyle w:val="10"/>
        <w:spacing w:line="240" w:lineRule="auto"/>
        <w:ind w:firstLine="709"/>
        <w:jc w:val="left"/>
        <w:rPr>
          <w:sz w:val="28"/>
          <w:szCs w:val="28"/>
        </w:rPr>
      </w:pPr>
      <w:r w:rsidRPr="0023673D">
        <w:rPr>
          <w:sz w:val="28"/>
          <w:szCs w:val="28"/>
        </w:rPr>
        <w:t>Транзистор.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Опыт Эрстеда.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Взаимодействие проводников с токами.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Электродвигатель.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Электроизмерительные приборы.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Электромагнитная индукция.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Работа электрогенератора.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>Трансформатор.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Излучение и прием электромагнитных волн.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Радиосвязь.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>Интерференция света.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>Дифракция света.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 xml:space="preserve">Законы отражения и преломления света. </w:t>
      </w:r>
    </w:p>
    <w:p w:rsidR="0023673D" w:rsidRPr="0023673D" w:rsidRDefault="0023673D" w:rsidP="0023673D">
      <w:pPr>
        <w:pStyle w:val="10"/>
        <w:spacing w:line="240" w:lineRule="auto"/>
        <w:ind w:firstLine="709"/>
        <w:rPr>
          <w:sz w:val="28"/>
          <w:szCs w:val="28"/>
        </w:rPr>
      </w:pPr>
      <w:r w:rsidRPr="0023673D">
        <w:rPr>
          <w:sz w:val="28"/>
          <w:szCs w:val="28"/>
        </w:rPr>
        <w:t>Получение спектра с помощью призмы.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Оптические приборы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Изучение закона Ома для участка цепи.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Изучение явления электромагнитной индукции.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Определение показателя преломления стекла.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Определение длины волны с помощью дифракционной решетки.</w:t>
      </w: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Cs w:val="28"/>
        </w:rPr>
      </w:pP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</w:rPr>
      </w:pPr>
      <w:r w:rsidRPr="0023673D">
        <w:rPr>
          <w:rFonts w:ascii="Times New Roman" w:hAnsi="Times New Roman" w:cs="Times New Roman"/>
          <w:sz w:val="24"/>
        </w:rPr>
        <w:t>4. СТРОЕНИЕ АТОМА И КВАНТОВАЯ ФИЗИКА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Гипотеза Планка о квантах. Фотоэффект. Фотон. Волновые и корпускулярные свойства света. Технические устройства, основанные на использовании фотоэффекта.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lastRenderedPageBreak/>
        <w:t xml:space="preserve">Строение атома: планетарная модель и модель Бора. Поглощение и испускание света атомом. Квантование энергии. Принцип действия и использование лазера. </w:t>
      </w: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after="12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23673D">
        <w:rPr>
          <w:rFonts w:ascii="Times New Roman" w:hAnsi="Times New Roman" w:cs="Times New Roman"/>
          <w:szCs w:val="28"/>
        </w:rPr>
        <w:t>Строение атомного ядра. Энергия расщепления ядра и ядерная энергетика. Радиоактивные излучения и их воздействие на живые организмы.</w:t>
      </w:r>
    </w:p>
    <w:p w:rsidR="0023673D" w:rsidRPr="0023673D" w:rsidRDefault="0023673D" w:rsidP="0023673D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Фотоэффект.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Линейчатые спектры различных веществ.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Счетчик ионизирующих излучений.</w:t>
      </w: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Cs w:val="28"/>
        </w:rPr>
      </w:pPr>
    </w:p>
    <w:p w:rsidR="0023673D" w:rsidRPr="0023673D" w:rsidRDefault="0023673D" w:rsidP="0023673D">
      <w:pPr>
        <w:pStyle w:val="9"/>
        <w:keepLines w:val="0"/>
        <w:numPr>
          <w:ilvl w:val="8"/>
          <w:numId w:val="5"/>
        </w:numPr>
        <w:tabs>
          <w:tab w:val="left" w:pos="0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</w:rPr>
      </w:pPr>
      <w:r w:rsidRPr="0023673D">
        <w:rPr>
          <w:rFonts w:ascii="Times New Roman" w:hAnsi="Times New Roman" w:cs="Times New Roman"/>
          <w:sz w:val="24"/>
        </w:rPr>
        <w:t>5. ЭВОЛЮЦИЯ ВСЕЛЕННОЙ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Эффект Доплера и обнаружение «разбегания» галактик. Большой взрыв. Возможные сценарии эволюции Вселенной.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Эволюция и энергия горения звезд. Термоядерный синтез. 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Образование планетных систем. Солнечная система. </w:t>
      </w:r>
    </w:p>
    <w:p w:rsidR="0023673D" w:rsidRPr="0023673D" w:rsidRDefault="0023673D" w:rsidP="0023673D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Солнечная система (модель).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>Фотографии планет, сделанные с космических зондов.</w:t>
      </w:r>
    </w:p>
    <w:p w:rsidR="0023673D" w:rsidRPr="0023673D" w:rsidRDefault="0023673D" w:rsidP="0023673D">
      <w:pPr>
        <w:pStyle w:val="5"/>
        <w:ind w:firstLine="0"/>
      </w:pPr>
    </w:p>
    <w:p w:rsidR="0023673D" w:rsidRPr="0023673D" w:rsidRDefault="0023673D" w:rsidP="0023673D">
      <w:pPr>
        <w:pStyle w:val="5"/>
        <w:ind w:firstLine="0"/>
      </w:pPr>
    </w:p>
    <w:p w:rsidR="0023673D" w:rsidRPr="0023673D" w:rsidRDefault="0023673D" w:rsidP="0023673D">
      <w:pPr>
        <w:pStyle w:val="5"/>
        <w:ind w:firstLine="0"/>
      </w:pPr>
    </w:p>
    <w:p w:rsidR="0023673D" w:rsidRPr="0023673D" w:rsidRDefault="0023673D" w:rsidP="0023673D">
      <w:pPr>
        <w:pStyle w:val="5"/>
        <w:ind w:firstLine="0"/>
      </w:pPr>
    </w:p>
    <w:p w:rsidR="0023673D" w:rsidRPr="0023673D" w:rsidRDefault="0023673D" w:rsidP="0023673D">
      <w:pPr>
        <w:pStyle w:val="5"/>
        <w:ind w:firstLine="0"/>
      </w:pPr>
    </w:p>
    <w:p w:rsidR="0023673D" w:rsidRDefault="0023673D" w:rsidP="0023673D">
      <w:pPr>
        <w:pStyle w:val="5"/>
        <w:ind w:firstLine="0"/>
      </w:pPr>
    </w:p>
    <w:p w:rsidR="0023673D" w:rsidRDefault="0023673D" w:rsidP="0023673D">
      <w:pPr>
        <w:pStyle w:val="5"/>
        <w:ind w:firstLine="0"/>
      </w:pPr>
    </w:p>
    <w:p w:rsidR="0023673D" w:rsidRDefault="0023673D" w:rsidP="0023673D">
      <w:pPr>
        <w:pStyle w:val="5"/>
        <w:ind w:firstLine="0"/>
      </w:pPr>
    </w:p>
    <w:p w:rsidR="0023673D" w:rsidRDefault="0023673D" w:rsidP="0023673D">
      <w:pPr>
        <w:pStyle w:val="5"/>
        <w:ind w:firstLine="0"/>
      </w:pPr>
    </w:p>
    <w:p w:rsidR="0023673D" w:rsidRDefault="0023673D" w:rsidP="0023673D">
      <w:pPr>
        <w:pStyle w:val="5"/>
        <w:ind w:firstLine="0"/>
      </w:pPr>
    </w:p>
    <w:p w:rsidR="0023673D" w:rsidRDefault="0023673D" w:rsidP="0023673D">
      <w:pPr>
        <w:rPr>
          <w:lang w:eastAsia="ar-SA"/>
        </w:rPr>
      </w:pPr>
    </w:p>
    <w:p w:rsidR="0023673D" w:rsidRDefault="0023673D" w:rsidP="0023673D">
      <w:pPr>
        <w:rPr>
          <w:lang w:eastAsia="ar-SA"/>
        </w:rPr>
      </w:pPr>
    </w:p>
    <w:p w:rsidR="0023673D" w:rsidRPr="0023673D" w:rsidRDefault="0023673D" w:rsidP="0023673D">
      <w:pPr>
        <w:rPr>
          <w:lang w:eastAsia="ar-SA"/>
        </w:rPr>
      </w:pPr>
    </w:p>
    <w:p w:rsidR="0023673D" w:rsidRDefault="0023673D" w:rsidP="0023673D">
      <w:pPr>
        <w:pStyle w:val="5"/>
        <w:ind w:firstLine="0"/>
      </w:pPr>
    </w:p>
    <w:p w:rsidR="0023673D" w:rsidRDefault="0023673D" w:rsidP="0023673D">
      <w:pPr>
        <w:pStyle w:val="5"/>
        <w:ind w:firstLine="0"/>
      </w:pPr>
    </w:p>
    <w:p w:rsidR="0023673D" w:rsidRPr="0023673D" w:rsidRDefault="0023673D" w:rsidP="0023673D">
      <w:pPr>
        <w:pStyle w:val="5"/>
        <w:ind w:firstLine="0"/>
      </w:pPr>
      <w:r w:rsidRPr="0023673D">
        <w:t>ЛИТЕРАТУРА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С. А. Тихомирова, Б. М. Яворский   Физика. Учебник для 10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>. – М., 2008</w:t>
      </w:r>
    </w:p>
    <w:p w:rsidR="0023673D" w:rsidRPr="0023673D" w:rsidRDefault="0023673D" w:rsidP="0023673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С. А. Тихомирова, Б. М. Яворский   Физика. Учебник для 11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>. – М., 2008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 xml:space="preserve"> Л.Э., Дик Ю.И. Физика. Учебник для 10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>. – М., 2005.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 xml:space="preserve"> Л.Э. Дик Ю.И. Физика. Учебник для 11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>. – М., 2005.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Касьянов В.А. Физика. 10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>.: Учебник для общеобразовательных учебных заведений. – М., 2005.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Касьянов В.А. Физика. 11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>.: Учебник для общеобразовательных учебных заведений. – М., 2003.</w:t>
      </w:r>
    </w:p>
    <w:p w:rsidR="0023673D" w:rsidRPr="0023673D" w:rsidRDefault="0023673D" w:rsidP="00236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Г. Я Мякишева, Б.Б. </w:t>
      </w:r>
      <w:proofErr w:type="spellStart"/>
      <w:r w:rsidRPr="0023673D">
        <w:rPr>
          <w:rFonts w:ascii="Times New Roman" w:hAnsi="Times New Roman" w:cs="Times New Roman"/>
          <w:sz w:val="28"/>
          <w:szCs w:val="28"/>
        </w:rPr>
        <w:t>Буховцева</w:t>
      </w:r>
      <w:proofErr w:type="spellEnd"/>
      <w:r w:rsidRPr="0023673D">
        <w:rPr>
          <w:rFonts w:ascii="Times New Roman" w:hAnsi="Times New Roman" w:cs="Times New Roman"/>
          <w:sz w:val="28"/>
          <w:szCs w:val="28"/>
        </w:rPr>
        <w:t>.  Физика для 11кл. – М., 2006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3D">
        <w:rPr>
          <w:rFonts w:ascii="Times New Roman" w:hAnsi="Times New Roman" w:cs="Times New Roman"/>
          <w:sz w:val="28"/>
          <w:szCs w:val="28"/>
        </w:rPr>
        <w:t xml:space="preserve">Громов С.В. Шаронова Н.В. Физика, 10—11: Книга для учителя. – М., 2004.  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673D">
        <w:rPr>
          <w:rFonts w:ascii="Times New Roman" w:hAnsi="Times New Roman" w:cs="Times New Roman"/>
          <w:color w:val="000000"/>
          <w:sz w:val="28"/>
          <w:szCs w:val="28"/>
        </w:rPr>
        <w:t>Кабардин</w:t>
      </w:r>
      <w:proofErr w:type="spellEnd"/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 О.Φ., Орлов В.А. Экспериментальные задания по физике. 9—11 классы: учебное пособие для учащихся общеобразовательных учреждений. – М., 2001.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Касьянов В.А. Методические рекомендации по использованию учебников В.А.Касьянова «Физика. 10 </w:t>
      </w:r>
      <w:proofErr w:type="spellStart"/>
      <w:r w:rsidRPr="0023673D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.», «Физика. 11 </w:t>
      </w:r>
      <w:proofErr w:type="spellStart"/>
      <w:r w:rsidRPr="0023673D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color w:val="000000"/>
          <w:sz w:val="28"/>
          <w:szCs w:val="28"/>
        </w:rPr>
        <w:t>.» при изучении физики на базовом и профильном уровне. – М., 2006.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Касьянов В.А. Физика. 10, 11 </w:t>
      </w:r>
      <w:proofErr w:type="spellStart"/>
      <w:r w:rsidRPr="0023673D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color w:val="000000"/>
          <w:sz w:val="28"/>
          <w:szCs w:val="28"/>
        </w:rPr>
        <w:t>. Тематическое и поурочное планирование. – М., 2006.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67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Лабковский</w:t>
      </w:r>
      <w:proofErr w:type="spellEnd"/>
      <w:r w:rsidRPr="0023673D">
        <w:rPr>
          <w:rFonts w:ascii="Times New Roman" w:hAnsi="Times New Roman" w:cs="Times New Roman"/>
          <w:color w:val="000000"/>
          <w:sz w:val="28"/>
          <w:szCs w:val="28"/>
        </w:rPr>
        <w:t xml:space="preserve"> В.Б. 220 задач по физике с решениями: книга для учащихся 10—11 </w:t>
      </w:r>
      <w:proofErr w:type="spellStart"/>
      <w:r w:rsidRPr="0023673D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3673D">
        <w:rPr>
          <w:rFonts w:ascii="Times New Roman" w:hAnsi="Times New Roman" w:cs="Times New Roman"/>
          <w:color w:val="000000"/>
          <w:sz w:val="28"/>
          <w:szCs w:val="28"/>
        </w:rPr>
        <w:t>. общеобразовательных учреждений. – М., 2006.</w:t>
      </w:r>
    </w:p>
    <w:p w:rsidR="0023673D" w:rsidRPr="0023673D" w:rsidRDefault="0023673D" w:rsidP="0023673D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73D">
        <w:rPr>
          <w:rFonts w:ascii="Times New Roman" w:hAnsi="Times New Roman" w:cs="Times New Roman"/>
          <w:color w:val="000000"/>
          <w:sz w:val="28"/>
          <w:szCs w:val="28"/>
        </w:rPr>
        <w:t>Федеральный компонент государственного стандарта общего образования / Министерство образования РФ. – М., 2004.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3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73D" w:rsidRPr="0023673D" w:rsidRDefault="0023673D" w:rsidP="00236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21"/>
        <w:gridCol w:w="1846"/>
      </w:tblGrid>
      <w:tr w:rsidR="0023673D" w:rsidRPr="0023673D" w:rsidTr="00653012">
        <w:tc>
          <w:tcPr>
            <w:tcW w:w="7621" w:type="dxa"/>
          </w:tcPr>
          <w:p w:rsidR="0023673D" w:rsidRPr="0023673D" w:rsidRDefault="0023673D" w:rsidP="00653012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3D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записка……………………………………..... </w:t>
            </w:r>
          </w:p>
          <w:p w:rsidR="0023673D" w:rsidRPr="0023673D" w:rsidRDefault="0023673D" w:rsidP="00653012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3D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 …………………………….</w:t>
            </w: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3D">
              <w:rPr>
                <w:rFonts w:ascii="Times New Roman" w:hAnsi="Times New Roman" w:cs="Times New Roman"/>
                <w:sz w:val="28"/>
                <w:szCs w:val="28"/>
              </w:rPr>
              <w:t>Тематический план……………………………………………..</w:t>
            </w: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3D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обучения………………………….</w:t>
            </w: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3D">
              <w:rPr>
                <w:rFonts w:ascii="Times New Roman" w:hAnsi="Times New Roman" w:cs="Times New Roman"/>
                <w:sz w:val="28"/>
                <w:szCs w:val="28"/>
              </w:rPr>
              <w:t>Календарно – тематическое планирование…………………..</w:t>
            </w: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3D">
              <w:rPr>
                <w:rFonts w:ascii="Times New Roman" w:hAnsi="Times New Roman" w:cs="Times New Roman"/>
                <w:sz w:val="28"/>
                <w:szCs w:val="28"/>
              </w:rPr>
              <w:t>Литература……………………………………………………….</w:t>
            </w: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3D" w:rsidRPr="0023673D" w:rsidRDefault="0023673D" w:rsidP="0065301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rPr>
          <w:rFonts w:ascii="Times New Roman" w:hAnsi="Times New Roman" w:cs="Times New Roman"/>
        </w:rPr>
      </w:pPr>
    </w:p>
    <w:p w:rsidR="0023673D" w:rsidRPr="0023673D" w:rsidRDefault="0023673D" w:rsidP="0023673D">
      <w:pPr>
        <w:jc w:val="center"/>
        <w:rPr>
          <w:rFonts w:ascii="Times New Roman" w:hAnsi="Times New Roman" w:cs="Times New Roman"/>
        </w:rPr>
      </w:pPr>
    </w:p>
    <w:sectPr w:rsidR="0023673D" w:rsidRPr="0023673D" w:rsidSect="00F8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77" w:rsidRDefault="00857277" w:rsidP="0023673D">
      <w:pPr>
        <w:spacing w:after="0" w:line="240" w:lineRule="auto"/>
      </w:pPr>
      <w:r>
        <w:separator/>
      </w:r>
    </w:p>
  </w:endnote>
  <w:endnote w:type="continuationSeparator" w:id="0">
    <w:p w:rsidR="00857277" w:rsidRDefault="00857277" w:rsidP="002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77" w:rsidRDefault="00857277" w:rsidP="0023673D">
      <w:pPr>
        <w:spacing w:after="0" w:line="240" w:lineRule="auto"/>
      </w:pPr>
      <w:r>
        <w:separator/>
      </w:r>
    </w:p>
  </w:footnote>
  <w:footnote w:type="continuationSeparator" w:id="0">
    <w:p w:rsidR="00857277" w:rsidRDefault="00857277" w:rsidP="0023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73D"/>
    <w:rsid w:val="0023673D"/>
    <w:rsid w:val="00857277"/>
    <w:rsid w:val="00EE295B"/>
    <w:rsid w:val="00F8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3D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23673D"/>
    <w:pPr>
      <w:keepNext/>
      <w:tabs>
        <w:tab w:val="num" w:pos="153"/>
      </w:tabs>
      <w:spacing w:after="0" w:line="240" w:lineRule="auto"/>
      <w:ind w:left="153"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3673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23673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3673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Символ сноски"/>
    <w:basedOn w:val="a0"/>
    <w:rsid w:val="0023673D"/>
    <w:rPr>
      <w:vertAlign w:val="superscript"/>
    </w:rPr>
  </w:style>
  <w:style w:type="character" w:customStyle="1" w:styleId="2">
    <w:name w:val="Знак сноски2"/>
    <w:rsid w:val="0023673D"/>
    <w:rPr>
      <w:vertAlign w:val="superscript"/>
    </w:rPr>
  </w:style>
  <w:style w:type="paragraph" w:styleId="a5">
    <w:name w:val="footnote text"/>
    <w:basedOn w:val="a"/>
    <w:link w:val="a6"/>
    <w:semiHidden/>
    <w:rsid w:val="0023673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23673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10">
    <w:name w:val="Основной текст 21"/>
    <w:basedOn w:val="a"/>
    <w:rsid w:val="002367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367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3673D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2367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2367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0">
    <w:name w:val="Стиль1"/>
    <w:rsid w:val="0023673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2235</Words>
  <Characters>12742</Characters>
  <Application>Microsoft Office Word</Application>
  <DocSecurity>0</DocSecurity>
  <Lines>106</Lines>
  <Paragraphs>29</Paragraphs>
  <ScaleCrop>false</ScaleCrop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2014-03-22T14:14:00Z</dcterms:created>
  <dcterms:modified xsi:type="dcterms:W3CDTF">2014-03-22T14:21:00Z</dcterms:modified>
</cp:coreProperties>
</file>