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9321" w:type="dxa"/>
        <w:tblLayout w:type="fixed"/>
        <w:tblLook w:val="04A0"/>
      </w:tblPr>
      <w:tblGrid>
        <w:gridCol w:w="640"/>
        <w:gridCol w:w="3012"/>
        <w:gridCol w:w="945"/>
        <w:gridCol w:w="1181"/>
        <w:gridCol w:w="1275"/>
        <w:gridCol w:w="1418"/>
        <w:gridCol w:w="850"/>
      </w:tblGrid>
      <w:tr w:rsidR="00187686" w:rsidTr="00875254">
        <w:trPr>
          <w:trHeight w:val="692"/>
        </w:trPr>
        <w:tc>
          <w:tcPr>
            <w:tcW w:w="640" w:type="dxa"/>
            <w:vMerge w:val="restart"/>
          </w:tcPr>
          <w:p w:rsidR="00187686" w:rsidRPr="00460465" w:rsidRDefault="00187686">
            <w:pPr>
              <w:rPr>
                <w:sz w:val="28"/>
                <w:szCs w:val="28"/>
                <w:lang w:val="ru-RU"/>
              </w:rPr>
            </w:pPr>
            <w:r w:rsidRPr="00460465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460465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460465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460465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012" w:type="dxa"/>
            <w:vMerge w:val="restart"/>
          </w:tcPr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Содержание</w:t>
            </w:r>
            <w:proofErr w:type="spellEnd"/>
          </w:p>
          <w:p w:rsidR="00D764AE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(</w:t>
            </w: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разделы</w:t>
            </w:r>
            <w:proofErr w:type="spellEnd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темы</w:t>
            </w:r>
            <w:proofErr w:type="spellEnd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)</w:t>
            </w:r>
          </w:p>
          <w:p w:rsidR="00187686" w:rsidRPr="00D764AE" w:rsidRDefault="00187686" w:rsidP="00D764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45" w:type="dxa"/>
            <w:vMerge w:val="restart"/>
          </w:tcPr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Кол-во</w:t>
            </w:r>
            <w:proofErr w:type="spellEnd"/>
          </w:p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  <w:lang w:val="ru-RU"/>
              </w:rPr>
            </w:pPr>
            <w:r w:rsidRPr="00460465">
              <w:rPr>
                <w:iCs/>
                <w:color w:val="000000"/>
                <w:spacing w:val="1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Даты</w:t>
            </w:r>
            <w:proofErr w:type="spellEnd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460465">
              <w:rPr>
                <w:iCs/>
                <w:color w:val="000000"/>
                <w:spacing w:val="1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проведения</w:t>
            </w:r>
            <w:proofErr w:type="spellEnd"/>
          </w:p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Оборудование</w:t>
            </w:r>
            <w:proofErr w:type="spellEnd"/>
          </w:p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850" w:type="dxa"/>
            <w:vMerge w:val="restart"/>
          </w:tcPr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  <w:proofErr w:type="spellStart"/>
            <w:r w:rsidRPr="00460465">
              <w:rPr>
                <w:iCs/>
                <w:color w:val="000000"/>
                <w:spacing w:val="1"/>
                <w:sz w:val="28"/>
                <w:szCs w:val="28"/>
              </w:rPr>
              <w:t>Примечание</w:t>
            </w:r>
            <w:proofErr w:type="spellEnd"/>
          </w:p>
        </w:tc>
      </w:tr>
      <w:tr w:rsidR="00187686" w:rsidTr="00875254">
        <w:trPr>
          <w:trHeight w:val="372"/>
        </w:trPr>
        <w:tc>
          <w:tcPr>
            <w:tcW w:w="640" w:type="dxa"/>
            <w:vMerge/>
          </w:tcPr>
          <w:p w:rsidR="00187686" w:rsidRPr="0046046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12" w:type="dxa"/>
            <w:vMerge/>
          </w:tcPr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187686" w:rsidRPr="00460465" w:rsidRDefault="00CC0A6D" w:rsidP="00BC6405">
            <w:pPr>
              <w:rPr>
                <w:iCs/>
                <w:color w:val="000000"/>
                <w:spacing w:val="1"/>
                <w:sz w:val="28"/>
                <w:szCs w:val="28"/>
                <w:lang w:val="ru-RU"/>
              </w:rPr>
            </w:pPr>
            <w:r w:rsidRPr="00460465">
              <w:rPr>
                <w:iCs/>
                <w:color w:val="000000"/>
                <w:spacing w:val="1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187686" w:rsidRPr="00460465" w:rsidRDefault="00CC0A6D" w:rsidP="00BC6405">
            <w:pPr>
              <w:rPr>
                <w:iCs/>
                <w:color w:val="000000"/>
                <w:spacing w:val="1"/>
                <w:sz w:val="28"/>
                <w:szCs w:val="28"/>
                <w:lang w:val="ru-RU"/>
              </w:rPr>
            </w:pPr>
            <w:r w:rsidRPr="00460465">
              <w:rPr>
                <w:iCs/>
                <w:color w:val="000000"/>
                <w:spacing w:val="1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418" w:type="dxa"/>
            <w:vMerge/>
          </w:tcPr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87686" w:rsidRPr="00460465" w:rsidRDefault="00187686" w:rsidP="00BC6405">
            <w:pPr>
              <w:rPr>
                <w:iCs/>
                <w:color w:val="000000"/>
                <w:spacing w:val="1"/>
                <w:sz w:val="28"/>
                <w:szCs w:val="28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460465" w:rsidRDefault="00187686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187686" w:rsidRPr="00460465" w:rsidRDefault="00CC0A6D">
            <w:pPr>
              <w:rPr>
                <w:b/>
                <w:sz w:val="28"/>
                <w:szCs w:val="28"/>
                <w:lang w:val="ru-RU"/>
              </w:rPr>
            </w:pPr>
            <w:r w:rsidRPr="00460465">
              <w:rPr>
                <w:b/>
                <w:sz w:val="28"/>
                <w:szCs w:val="28"/>
                <w:lang w:val="ru-RU"/>
              </w:rPr>
              <w:t>І. Метод математических моделей</w:t>
            </w:r>
          </w:p>
        </w:tc>
        <w:tc>
          <w:tcPr>
            <w:tcW w:w="945" w:type="dxa"/>
          </w:tcPr>
          <w:p w:rsidR="00187686" w:rsidRPr="00460465" w:rsidRDefault="00CC0A6D" w:rsidP="00CC0A6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0465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460465" w:rsidRDefault="0018768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460465" w:rsidRDefault="001876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87686" w:rsidRPr="00460465" w:rsidRDefault="001876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7686" w:rsidRPr="00460465" w:rsidRDefault="00187686">
            <w:pPr>
              <w:rPr>
                <w:sz w:val="28"/>
                <w:szCs w:val="28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CC0A6D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012" w:type="dxa"/>
          </w:tcPr>
          <w:p w:rsidR="00187686" w:rsidRPr="00572F55" w:rsidRDefault="00CC0A6D">
            <w:pPr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Понятие о математических моделях.</w:t>
            </w:r>
          </w:p>
        </w:tc>
        <w:tc>
          <w:tcPr>
            <w:tcW w:w="945" w:type="dxa"/>
          </w:tcPr>
          <w:p w:rsidR="00187686" w:rsidRPr="00572F55" w:rsidRDefault="00CC0A6D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CC0A6D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012" w:type="dxa"/>
          </w:tcPr>
          <w:p w:rsidR="00187686" w:rsidRPr="00572F55" w:rsidRDefault="00DB53FB">
            <w:pPr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Для чего нужны модели. Решение задач.</w:t>
            </w:r>
          </w:p>
        </w:tc>
        <w:tc>
          <w:tcPr>
            <w:tcW w:w="945" w:type="dxa"/>
          </w:tcPr>
          <w:p w:rsidR="00187686" w:rsidRPr="00572F55" w:rsidRDefault="00DB53FB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DB53FB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012" w:type="dxa"/>
          </w:tcPr>
          <w:p w:rsidR="00187686" w:rsidRPr="00572F55" w:rsidRDefault="00572F55">
            <w:pPr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Простые и сложные модели. Деловые игры.</w:t>
            </w:r>
          </w:p>
        </w:tc>
        <w:tc>
          <w:tcPr>
            <w:tcW w:w="945" w:type="dxa"/>
          </w:tcPr>
          <w:p w:rsidR="00187686" w:rsidRPr="00572F55" w:rsidRDefault="00572F55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DB53FB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012" w:type="dxa"/>
          </w:tcPr>
          <w:p w:rsidR="00187686" w:rsidRPr="00572F55" w:rsidRDefault="00AC5984" w:rsidP="00AC5984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Использо</w:t>
            </w:r>
            <w:r>
              <w:rPr>
                <w:sz w:val="28"/>
                <w:szCs w:val="28"/>
                <w:lang w:val="ru-RU"/>
              </w:rPr>
              <w:t>вание математических моделей в  со</w:t>
            </w:r>
            <w:r w:rsidRPr="00BA07C6">
              <w:rPr>
                <w:sz w:val="28"/>
                <w:szCs w:val="28"/>
                <w:lang w:val="ru-RU"/>
              </w:rPr>
              <w:t xml:space="preserve">временной  экономике. </w:t>
            </w:r>
            <w:r>
              <w:rPr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945" w:type="dxa"/>
          </w:tcPr>
          <w:p w:rsidR="00187686" w:rsidRPr="00572F55" w:rsidRDefault="00572F55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DB53FB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012" w:type="dxa"/>
          </w:tcPr>
          <w:p w:rsidR="00187686" w:rsidRPr="00572F55" w:rsidRDefault="00AC5984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Динамические  и  статические  модели.</w:t>
            </w:r>
          </w:p>
        </w:tc>
        <w:tc>
          <w:tcPr>
            <w:tcW w:w="945" w:type="dxa"/>
          </w:tcPr>
          <w:p w:rsidR="00187686" w:rsidRPr="00572F55" w:rsidRDefault="00572F55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DB53FB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012" w:type="dxa"/>
          </w:tcPr>
          <w:p w:rsidR="00187686" w:rsidRPr="00572F55" w:rsidRDefault="00AC5984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Особенность  моделирования  экономических  процессов.</w:t>
            </w:r>
          </w:p>
        </w:tc>
        <w:tc>
          <w:tcPr>
            <w:tcW w:w="945" w:type="dxa"/>
          </w:tcPr>
          <w:p w:rsidR="00187686" w:rsidRPr="00572F55" w:rsidRDefault="00572F55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DB53FB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012" w:type="dxa"/>
          </w:tcPr>
          <w:p w:rsidR="00187686" w:rsidRPr="00572F55" w:rsidRDefault="00AC5984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Математические модели  социальных  процессов.</w:t>
            </w:r>
            <w:r w:rsidR="00875254">
              <w:rPr>
                <w:sz w:val="28"/>
                <w:szCs w:val="28"/>
                <w:lang w:val="ru-RU"/>
              </w:rPr>
              <w:t xml:space="preserve"> Решение задач.</w:t>
            </w:r>
          </w:p>
        </w:tc>
        <w:tc>
          <w:tcPr>
            <w:tcW w:w="945" w:type="dxa"/>
          </w:tcPr>
          <w:p w:rsidR="00187686" w:rsidRPr="00572F55" w:rsidRDefault="00572F55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DB53FB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012" w:type="dxa"/>
          </w:tcPr>
          <w:p w:rsidR="00187686" w:rsidRPr="00572F55" w:rsidRDefault="00AC5984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 xml:space="preserve">Создание математической модели для экономики какой-либо области. </w:t>
            </w:r>
          </w:p>
        </w:tc>
        <w:tc>
          <w:tcPr>
            <w:tcW w:w="945" w:type="dxa"/>
          </w:tcPr>
          <w:p w:rsidR="00187686" w:rsidRPr="00572F55" w:rsidRDefault="00572F55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DB53FB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012" w:type="dxa"/>
          </w:tcPr>
          <w:p w:rsidR="00187686" w:rsidRPr="00572F55" w:rsidRDefault="00AC59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Деловая игра </w:t>
            </w:r>
            <w:r w:rsidR="00460465">
              <w:rPr>
                <w:sz w:val="28"/>
                <w:szCs w:val="28"/>
                <w:lang w:val="ru-RU"/>
              </w:rPr>
              <w:t xml:space="preserve">                             </w:t>
            </w:r>
            <w:r>
              <w:rPr>
                <w:sz w:val="28"/>
                <w:szCs w:val="28"/>
                <w:lang w:val="ru-RU"/>
              </w:rPr>
              <w:t>«</w:t>
            </w:r>
            <w:r w:rsidR="00460465">
              <w:rPr>
                <w:sz w:val="28"/>
                <w:szCs w:val="28"/>
                <w:lang w:val="ru-RU"/>
              </w:rPr>
              <w:t xml:space="preserve"> Экономический эрудит»</w:t>
            </w:r>
            <w:r w:rsidR="00D764A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5" w:type="dxa"/>
          </w:tcPr>
          <w:p w:rsidR="00187686" w:rsidRPr="00572F55" w:rsidRDefault="00572F55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</w:tr>
      <w:tr w:rsidR="00187686" w:rsidRPr="00572F55" w:rsidTr="00875254">
        <w:tc>
          <w:tcPr>
            <w:tcW w:w="640" w:type="dxa"/>
          </w:tcPr>
          <w:p w:rsidR="00187686" w:rsidRPr="00572F55" w:rsidRDefault="00DB53FB" w:rsidP="00CC0A6D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012" w:type="dxa"/>
          </w:tcPr>
          <w:p w:rsidR="00460465" w:rsidRPr="00572F55" w:rsidRDefault="004604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Тест.</w:t>
            </w:r>
          </w:p>
        </w:tc>
        <w:tc>
          <w:tcPr>
            <w:tcW w:w="945" w:type="dxa"/>
          </w:tcPr>
          <w:p w:rsidR="00187686" w:rsidRPr="00572F55" w:rsidRDefault="00460465" w:rsidP="00CC0A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87686" w:rsidRPr="00572F55" w:rsidRDefault="00187686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DB53FB" w:rsidP="00DB53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12" w:type="dxa"/>
          </w:tcPr>
          <w:p w:rsidR="00DB53FB" w:rsidRPr="00572F55" w:rsidRDefault="00DB53FB" w:rsidP="00DB53FB">
            <w:pPr>
              <w:rPr>
                <w:b/>
                <w:sz w:val="28"/>
                <w:szCs w:val="28"/>
                <w:lang w:val="ru-RU"/>
              </w:rPr>
            </w:pPr>
            <w:r w:rsidRPr="00572F55">
              <w:rPr>
                <w:b/>
                <w:sz w:val="28"/>
                <w:szCs w:val="28"/>
                <w:lang w:val="ru-RU"/>
              </w:rPr>
              <w:t xml:space="preserve">ІІ.   </w:t>
            </w:r>
            <w:r w:rsidRPr="00572F55">
              <w:rPr>
                <w:b/>
                <w:sz w:val="28"/>
                <w:szCs w:val="28"/>
                <w:lang w:val="ru-RU"/>
              </w:rPr>
              <w:t xml:space="preserve">Производство, рентабельность и </w:t>
            </w:r>
            <w:r w:rsidRPr="00572F55">
              <w:rPr>
                <w:b/>
                <w:sz w:val="28"/>
                <w:szCs w:val="28"/>
                <w:lang w:val="ru-RU"/>
              </w:rPr>
              <w:lastRenderedPageBreak/>
              <w:t xml:space="preserve">производительность труда </w:t>
            </w:r>
          </w:p>
        </w:tc>
        <w:tc>
          <w:tcPr>
            <w:tcW w:w="945" w:type="dxa"/>
          </w:tcPr>
          <w:p w:rsidR="00DB53FB" w:rsidRPr="00572F55" w:rsidRDefault="00DB53FB" w:rsidP="00DB53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72F55">
              <w:rPr>
                <w:b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DB53FB" w:rsidRPr="00572F5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012" w:type="dxa"/>
          </w:tcPr>
          <w:p w:rsidR="00DB53FB" w:rsidRPr="00572F55" w:rsidRDefault="00460465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О проблемах экономической теории. Проблема эффективного использования «редких  ресурсов».</w:t>
            </w:r>
          </w:p>
        </w:tc>
        <w:tc>
          <w:tcPr>
            <w:tcW w:w="945" w:type="dxa"/>
          </w:tcPr>
          <w:p w:rsidR="00DB53FB" w:rsidRPr="00572F55" w:rsidRDefault="0046046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B53FB" w:rsidRPr="00572F5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012" w:type="dxa"/>
          </w:tcPr>
          <w:p w:rsidR="00DB53FB" w:rsidRPr="00572F55" w:rsidRDefault="00D764AE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 xml:space="preserve">Прогноз отдаленных последствий принимаемых  сегодня  экономических  решений.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</w:tc>
        <w:tc>
          <w:tcPr>
            <w:tcW w:w="945" w:type="dxa"/>
          </w:tcPr>
          <w:p w:rsidR="00DB53FB" w:rsidRPr="00572F55" w:rsidRDefault="00875254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B53FB" w:rsidRPr="00572F5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012" w:type="dxa"/>
          </w:tcPr>
          <w:p w:rsidR="00DB53FB" w:rsidRPr="00572F55" w:rsidRDefault="00875254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Об</w:t>
            </w:r>
            <w:r>
              <w:rPr>
                <w:sz w:val="28"/>
                <w:szCs w:val="28"/>
                <w:lang w:val="ru-RU"/>
              </w:rPr>
              <w:t xml:space="preserve">ъединение экономических теорий и  </w:t>
            </w:r>
            <w:r w:rsidRPr="00BA07C6">
              <w:rPr>
                <w:sz w:val="28"/>
                <w:szCs w:val="28"/>
                <w:lang w:val="ru-RU"/>
              </w:rPr>
              <w:t>математических методов</w:t>
            </w:r>
            <w:r>
              <w:rPr>
                <w:sz w:val="28"/>
                <w:szCs w:val="28"/>
                <w:lang w:val="ru-RU"/>
              </w:rPr>
              <w:t>. Решение задач.</w:t>
            </w:r>
          </w:p>
        </w:tc>
        <w:tc>
          <w:tcPr>
            <w:tcW w:w="945" w:type="dxa"/>
          </w:tcPr>
          <w:p w:rsidR="00DB53FB" w:rsidRPr="00572F55" w:rsidRDefault="00875254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B53FB" w:rsidRPr="00572F5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012" w:type="dxa"/>
          </w:tcPr>
          <w:p w:rsidR="00DB53FB" w:rsidRPr="00572F55" w:rsidRDefault="00875254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 xml:space="preserve">Понятие  рентабельности. </w:t>
            </w:r>
          </w:p>
        </w:tc>
        <w:tc>
          <w:tcPr>
            <w:tcW w:w="945" w:type="dxa"/>
          </w:tcPr>
          <w:p w:rsidR="00DB53FB" w:rsidRPr="00572F55" w:rsidRDefault="00875254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B53FB" w:rsidRPr="00572F5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012" w:type="dxa"/>
          </w:tcPr>
          <w:p w:rsidR="00DB53FB" w:rsidRPr="00572F55" w:rsidRDefault="00875254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 xml:space="preserve">Прибыль  -  важный  показатель  финансовой  деятельности  предприятия.  </w:t>
            </w:r>
          </w:p>
        </w:tc>
        <w:tc>
          <w:tcPr>
            <w:tcW w:w="945" w:type="dxa"/>
          </w:tcPr>
          <w:p w:rsidR="00DB53FB" w:rsidRPr="00572F55" w:rsidRDefault="00875254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 xml:space="preserve">    </w:t>
            </w:r>
            <w:r w:rsidR="008D19A5">
              <w:rPr>
                <w:sz w:val="28"/>
                <w:szCs w:val="28"/>
                <w:lang w:val="ru-RU"/>
              </w:rPr>
              <w:t>1</w:t>
            </w:r>
            <w:r w:rsidRPr="00572F5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012" w:type="dxa"/>
          </w:tcPr>
          <w:p w:rsidR="00DB53FB" w:rsidRPr="00572F55" w:rsidRDefault="00875254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 xml:space="preserve">Рентабельность  и  вычисление  налогов  на  прибыль.  </w:t>
            </w:r>
          </w:p>
        </w:tc>
        <w:tc>
          <w:tcPr>
            <w:tcW w:w="945" w:type="dxa"/>
          </w:tcPr>
          <w:p w:rsidR="00DB53FB" w:rsidRPr="00572F55" w:rsidRDefault="00875254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BC64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B53FB" w:rsidRPr="00572F5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012" w:type="dxa"/>
          </w:tcPr>
          <w:p w:rsidR="00DB53FB" w:rsidRPr="00572F55" w:rsidRDefault="00875254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Различные  формы прибыли в экономике.</w:t>
            </w:r>
          </w:p>
        </w:tc>
        <w:tc>
          <w:tcPr>
            <w:tcW w:w="945" w:type="dxa"/>
          </w:tcPr>
          <w:p w:rsidR="00DB53FB" w:rsidRPr="00572F55" w:rsidRDefault="00875254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BC64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B53FB" w:rsidRPr="00572F5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012" w:type="dxa"/>
          </w:tcPr>
          <w:p w:rsidR="00DB53FB" w:rsidRPr="00572F55" w:rsidRDefault="00875254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Прибыль, облагаемая налогом.</w:t>
            </w:r>
            <w:r w:rsidR="00E304F5">
              <w:rPr>
                <w:sz w:val="28"/>
                <w:szCs w:val="28"/>
                <w:lang w:val="ru-RU"/>
              </w:rPr>
              <w:t xml:space="preserve"> Решение задач.</w:t>
            </w:r>
          </w:p>
        </w:tc>
        <w:tc>
          <w:tcPr>
            <w:tcW w:w="945" w:type="dxa"/>
          </w:tcPr>
          <w:p w:rsidR="00DB53FB" w:rsidRPr="00572F55" w:rsidRDefault="00875254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BC64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B53FB" w:rsidRPr="00572F55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012" w:type="dxa"/>
          </w:tcPr>
          <w:p w:rsidR="00DB53FB" w:rsidRPr="00572F55" w:rsidRDefault="00875254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Себестоимость производства.</w:t>
            </w:r>
            <w:r w:rsidR="00E304F5">
              <w:rPr>
                <w:sz w:val="28"/>
                <w:szCs w:val="28"/>
                <w:lang w:val="ru-RU"/>
              </w:rPr>
              <w:t xml:space="preserve"> Решение задач.</w:t>
            </w:r>
          </w:p>
        </w:tc>
        <w:tc>
          <w:tcPr>
            <w:tcW w:w="945" w:type="dxa"/>
          </w:tcPr>
          <w:p w:rsidR="00DB53FB" w:rsidRPr="00572F55" w:rsidRDefault="00875254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B53FB" w:rsidRPr="00572F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12" w:type="dxa"/>
          </w:tcPr>
          <w:p w:rsidR="00DB53FB" w:rsidRPr="00572F55" w:rsidRDefault="00875254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 xml:space="preserve">Налог на </w:t>
            </w:r>
            <w:r>
              <w:rPr>
                <w:sz w:val="28"/>
                <w:szCs w:val="28"/>
                <w:lang w:val="ru-RU"/>
              </w:rPr>
              <w:t xml:space="preserve">прибыль.                                                                               </w:t>
            </w:r>
          </w:p>
        </w:tc>
        <w:tc>
          <w:tcPr>
            <w:tcW w:w="945" w:type="dxa"/>
          </w:tcPr>
          <w:p w:rsidR="00DB53FB" w:rsidRPr="00572F55" w:rsidRDefault="00875254" w:rsidP="008752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B53FB" w:rsidRPr="00572F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12" w:type="dxa"/>
          </w:tcPr>
          <w:p w:rsidR="00DB53FB" w:rsidRPr="00572F55" w:rsidRDefault="00D764AE" w:rsidP="00DB53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Деловая игра «Прибыль».</w:t>
            </w:r>
          </w:p>
        </w:tc>
        <w:tc>
          <w:tcPr>
            <w:tcW w:w="945" w:type="dxa"/>
          </w:tcPr>
          <w:p w:rsidR="00DB53FB" w:rsidRPr="00572F55" w:rsidRDefault="00875254" w:rsidP="008752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DB53FB" w:rsidP="00DB53FB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2</w:t>
            </w:r>
            <w:r w:rsidR="008D19A5">
              <w:rPr>
                <w:sz w:val="28"/>
                <w:szCs w:val="28"/>
                <w:lang w:val="ru-RU"/>
              </w:rPr>
              <w:t>2</w:t>
            </w:r>
            <w:r w:rsidRPr="00572F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12" w:type="dxa"/>
          </w:tcPr>
          <w:p w:rsidR="00DB53FB" w:rsidRPr="00572F55" w:rsidRDefault="00D764AE" w:rsidP="00DB53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  <w:r w:rsidR="00E304F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5" w:type="dxa"/>
          </w:tcPr>
          <w:p w:rsidR="00DB53FB" w:rsidRPr="00572F55" w:rsidRDefault="00875254" w:rsidP="008752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683D35" w:rsidRPr="00572F55" w:rsidTr="00875254">
        <w:tc>
          <w:tcPr>
            <w:tcW w:w="640" w:type="dxa"/>
          </w:tcPr>
          <w:p w:rsidR="00683D35" w:rsidRPr="00572F55" w:rsidRDefault="00683D35" w:rsidP="00DB53F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12" w:type="dxa"/>
          </w:tcPr>
          <w:p w:rsidR="00683D35" w:rsidRPr="00572F55" w:rsidRDefault="00683D35" w:rsidP="00DB53FB">
            <w:pPr>
              <w:rPr>
                <w:b/>
                <w:sz w:val="28"/>
                <w:szCs w:val="28"/>
                <w:lang w:val="ru-RU"/>
              </w:rPr>
            </w:pPr>
            <w:r w:rsidRPr="00572F55">
              <w:rPr>
                <w:b/>
                <w:sz w:val="28"/>
                <w:szCs w:val="28"/>
                <w:lang w:val="ru-RU"/>
              </w:rPr>
              <w:t>ІІІ . Инфляция и безработица</w:t>
            </w:r>
          </w:p>
        </w:tc>
        <w:tc>
          <w:tcPr>
            <w:tcW w:w="945" w:type="dxa"/>
          </w:tcPr>
          <w:p w:rsidR="00683D35" w:rsidRPr="00572F55" w:rsidRDefault="00572F55" w:rsidP="00683D3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72F55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683D35" w:rsidRPr="00572F55" w:rsidRDefault="00683D35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83D35" w:rsidRPr="00572F55" w:rsidRDefault="00683D35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683D35" w:rsidRPr="00572F55" w:rsidRDefault="00683D35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3D35" w:rsidRPr="00572F55" w:rsidRDefault="00683D35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23</w:t>
            </w:r>
            <w:r w:rsidR="00683D35" w:rsidRPr="00572F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12" w:type="dxa"/>
          </w:tcPr>
          <w:p w:rsidR="00DB53FB" w:rsidRPr="00572F55" w:rsidRDefault="001D6FFD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Инфляция.</w:t>
            </w:r>
          </w:p>
        </w:tc>
        <w:tc>
          <w:tcPr>
            <w:tcW w:w="945" w:type="dxa"/>
          </w:tcPr>
          <w:p w:rsidR="00DB53FB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683D35" w:rsidP="00DB53FB">
            <w:pPr>
              <w:jc w:val="center"/>
              <w:rPr>
                <w:sz w:val="28"/>
                <w:szCs w:val="28"/>
                <w:lang w:val="ru-RU"/>
              </w:rPr>
            </w:pPr>
            <w:r w:rsidRPr="00572F55">
              <w:rPr>
                <w:sz w:val="28"/>
                <w:szCs w:val="28"/>
                <w:lang w:val="ru-RU"/>
              </w:rPr>
              <w:t>2</w:t>
            </w:r>
            <w:r w:rsidR="008D19A5">
              <w:rPr>
                <w:sz w:val="28"/>
                <w:szCs w:val="28"/>
                <w:lang w:val="ru-RU"/>
              </w:rPr>
              <w:t>4</w:t>
            </w:r>
            <w:r w:rsidRPr="00572F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12" w:type="dxa"/>
          </w:tcPr>
          <w:p w:rsidR="00DB53FB" w:rsidRPr="00572F55" w:rsidRDefault="001D6FFD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Средства инфляции.</w:t>
            </w:r>
          </w:p>
        </w:tc>
        <w:tc>
          <w:tcPr>
            <w:tcW w:w="945" w:type="dxa"/>
          </w:tcPr>
          <w:p w:rsidR="00DB53FB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683D35" w:rsidRPr="00572F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12" w:type="dxa"/>
          </w:tcPr>
          <w:p w:rsidR="00DB53FB" w:rsidRPr="00572F55" w:rsidRDefault="001D6FFD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Возможные причины инфляции.</w:t>
            </w:r>
          </w:p>
        </w:tc>
        <w:tc>
          <w:tcPr>
            <w:tcW w:w="945" w:type="dxa"/>
          </w:tcPr>
          <w:p w:rsidR="00DB53FB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683D35" w:rsidRPr="00572F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12" w:type="dxa"/>
          </w:tcPr>
          <w:p w:rsidR="00DB53FB" w:rsidRPr="00572F55" w:rsidRDefault="001D6FFD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Уровень безработицы и уровень занятости.</w:t>
            </w:r>
          </w:p>
        </w:tc>
        <w:tc>
          <w:tcPr>
            <w:tcW w:w="945" w:type="dxa"/>
          </w:tcPr>
          <w:p w:rsidR="00DB53FB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DB53FB" w:rsidRPr="00572F55" w:rsidTr="00875254">
        <w:tc>
          <w:tcPr>
            <w:tcW w:w="640" w:type="dxa"/>
          </w:tcPr>
          <w:p w:rsidR="00DB53FB" w:rsidRPr="00572F55" w:rsidRDefault="008D19A5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683D35" w:rsidRPr="00572F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12" w:type="dxa"/>
          </w:tcPr>
          <w:p w:rsidR="00DB53FB" w:rsidRPr="00572F55" w:rsidRDefault="00780C72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Безработица и полная занятость.</w:t>
            </w:r>
            <w:r>
              <w:rPr>
                <w:sz w:val="28"/>
                <w:szCs w:val="28"/>
                <w:lang w:val="ru-RU"/>
              </w:rPr>
              <w:t xml:space="preserve"> Решение задач.</w:t>
            </w:r>
          </w:p>
        </w:tc>
        <w:tc>
          <w:tcPr>
            <w:tcW w:w="945" w:type="dxa"/>
          </w:tcPr>
          <w:p w:rsidR="00DB53FB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B53FB" w:rsidRPr="00572F55" w:rsidRDefault="00DB53FB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1D6FFD" w:rsidRPr="00572F55" w:rsidTr="00875254">
        <w:tc>
          <w:tcPr>
            <w:tcW w:w="640" w:type="dxa"/>
          </w:tcPr>
          <w:p w:rsidR="001D6FFD" w:rsidRDefault="001D6FFD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3012" w:type="dxa"/>
          </w:tcPr>
          <w:p w:rsidR="001D6FFD" w:rsidRPr="00572F55" w:rsidRDefault="00780C72" w:rsidP="00DB53FB">
            <w:pPr>
              <w:rPr>
                <w:sz w:val="28"/>
                <w:szCs w:val="28"/>
                <w:lang w:val="ru-RU"/>
              </w:rPr>
            </w:pPr>
            <w:r w:rsidRPr="00BA07C6">
              <w:rPr>
                <w:sz w:val="28"/>
                <w:szCs w:val="28"/>
                <w:lang w:val="ru-RU"/>
              </w:rPr>
              <w:t>Взаимосвязь инфляции и безработицы</w:t>
            </w:r>
            <w:r>
              <w:rPr>
                <w:sz w:val="28"/>
                <w:szCs w:val="28"/>
                <w:lang w:val="ru-RU"/>
              </w:rPr>
              <w:t>. Решение задач.</w:t>
            </w:r>
          </w:p>
        </w:tc>
        <w:tc>
          <w:tcPr>
            <w:tcW w:w="945" w:type="dxa"/>
          </w:tcPr>
          <w:p w:rsidR="001D6FFD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1D6FFD" w:rsidRPr="00572F55" w:rsidTr="00875254">
        <w:tc>
          <w:tcPr>
            <w:tcW w:w="640" w:type="dxa"/>
          </w:tcPr>
          <w:p w:rsidR="001D6FFD" w:rsidRDefault="001D6FFD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3012" w:type="dxa"/>
          </w:tcPr>
          <w:p w:rsidR="001D6FFD" w:rsidRPr="00572F55" w:rsidRDefault="00951B5D" w:rsidP="00DB53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Деловая </w:t>
            </w:r>
            <w:r w:rsidR="00780C72" w:rsidRPr="00BA07C6">
              <w:rPr>
                <w:sz w:val="28"/>
                <w:szCs w:val="28"/>
                <w:lang w:val="ru-RU"/>
              </w:rPr>
              <w:t xml:space="preserve"> игр</w:t>
            </w:r>
            <w:r w:rsidR="00780C72">
              <w:rPr>
                <w:sz w:val="28"/>
                <w:szCs w:val="28"/>
                <w:lang w:val="ru-RU"/>
              </w:rPr>
              <w:t>а «Рынок».</w:t>
            </w:r>
          </w:p>
        </w:tc>
        <w:tc>
          <w:tcPr>
            <w:tcW w:w="945" w:type="dxa"/>
          </w:tcPr>
          <w:p w:rsidR="001D6FFD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1D6FFD" w:rsidRPr="00572F55" w:rsidTr="00875254">
        <w:tc>
          <w:tcPr>
            <w:tcW w:w="640" w:type="dxa"/>
          </w:tcPr>
          <w:p w:rsidR="001D6FFD" w:rsidRDefault="001D6FFD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3012" w:type="dxa"/>
          </w:tcPr>
          <w:p w:rsidR="001D6FFD" w:rsidRPr="00572F55" w:rsidRDefault="00780C72" w:rsidP="00DB53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Деловая игра «Магазин»</w:t>
            </w:r>
          </w:p>
        </w:tc>
        <w:tc>
          <w:tcPr>
            <w:tcW w:w="945" w:type="dxa"/>
          </w:tcPr>
          <w:p w:rsidR="001D6FFD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1D6FFD" w:rsidRPr="00572F55" w:rsidTr="00875254">
        <w:tc>
          <w:tcPr>
            <w:tcW w:w="640" w:type="dxa"/>
          </w:tcPr>
          <w:p w:rsidR="001D6FFD" w:rsidRDefault="001D6FFD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3012" w:type="dxa"/>
          </w:tcPr>
          <w:p w:rsidR="001D6FFD" w:rsidRPr="00572F55" w:rsidRDefault="00951B5D" w:rsidP="00DB53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 задач по теме «Инфляция».</w:t>
            </w:r>
          </w:p>
        </w:tc>
        <w:tc>
          <w:tcPr>
            <w:tcW w:w="945" w:type="dxa"/>
          </w:tcPr>
          <w:p w:rsidR="001D6FFD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1D6FFD" w:rsidRPr="00572F55" w:rsidTr="00875254">
        <w:tc>
          <w:tcPr>
            <w:tcW w:w="640" w:type="dxa"/>
          </w:tcPr>
          <w:p w:rsidR="001D6FFD" w:rsidRDefault="001D6FFD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3012" w:type="dxa"/>
          </w:tcPr>
          <w:p w:rsidR="001D6FFD" w:rsidRPr="00572F55" w:rsidRDefault="00951B5D" w:rsidP="00DB53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 задач по теме «Безработица».</w:t>
            </w:r>
          </w:p>
        </w:tc>
        <w:tc>
          <w:tcPr>
            <w:tcW w:w="945" w:type="dxa"/>
          </w:tcPr>
          <w:p w:rsidR="001D6FFD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1D6FFD" w:rsidRPr="00572F55" w:rsidTr="00875254">
        <w:tc>
          <w:tcPr>
            <w:tcW w:w="640" w:type="dxa"/>
          </w:tcPr>
          <w:p w:rsidR="001D6FFD" w:rsidRDefault="001D6FFD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3012" w:type="dxa"/>
          </w:tcPr>
          <w:p w:rsidR="001D6FFD" w:rsidRPr="00572F55" w:rsidRDefault="00780C72" w:rsidP="00DB53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Тест.</w:t>
            </w:r>
          </w:p>
        </w:tc>
        <w:tc>
          <w:tcPr>
            <w:tcW w:w="945" w:type="dxa"/>
          </w:tcPr>
          <w:p w:rsidR="001D6FFD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</w:tr>
      <w:tr w:rsidR="001D6FFD" w:rsidRPr="00572F55" w:rsidTr="00875254">
        <w:tc>
          <w:tcPr>
            <w:tcW w:w="640" w:type="dxa"/>
          </w:tcPr>
          <w:p w:rsidR="001D6FFD" w:rsidRDefault="001D6FFD" w:rsidP="00DB5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34.</w:t>
            </w:r>
          </w:p>
        </w:tc>
        <w:tc>
          <w:tcPr>
            <w:tcW w:w="3012" w:type="dxa"/>
          </w:tcPr>
          <w:p w:rsidR="001D6FFD" w:rsidRPr="00572F55" w:rsidRDefault="00780C72" w:rsidP="00DB53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Олимпиадные задания.</w:t>
            </w:r>
          </w:p>
        </w:tc>
        <w:tc>
          <w:tcPr>
            <w:tcW w:w="945" w:type="dxa"/>
          </w:tcPr>
          <w:p w:rsidR="001D6FFD" w:rsidRPr="00572F55" w:rsidRDefault="001D6FFD" w:rsidP="00683D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D6FFD" w:rsidRPr="00572F55" w:rsidRDefault="001D6FFD" w:rsidP="00DB53F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8A433B" w:rsidRPr="00572F55" w:rsidRDefault="008A433B">
      <w:pPr>
        <w:rPr>
          <w:sz w:val="28"/>
          <w:szCs w:val="28"/>
          <w:lang w:val="ru-RU"/>
        </w:rPr>
      </w:pPr>
    </w:p>
    <w:sectPr w:rsidR="008A433B" w:rsidRPr="00572F55" w:rsidSect="008A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7686"/>
    <w:rsid w:val="00187686"/>
    <w:rsid w:val="001D6FFD"/>
    <w:rsid w:val="0040607B"/>
    <w:rsid w:val="00460465"/>
    <w:rsid w:val="00572F55"/>
    <w:rsid w:val="00683D35"/>
    <w:rsid w:val="00780C72"/>
    <w:rsid w:val="00875254"/>
    <w:rsid w:val="008A433B"/>
    <w:rsid w:val="008D19A5"/>
    <w:rsid w:val="00951B5D"/>
    <w:rsid w:val="00AC45E1"/>
    <w:rsid w:val="00AC5984"/>
    <w:rsid w:val="00CC0A6D"/>
    <w:rsid w:val="00D764AE"/>
    <w:rsid w:val="00DB53FB"/>
    <w:rsid w:val="00E3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5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5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45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5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5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5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45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45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5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5E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C45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C45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C45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C45E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C45E1"/>
    <w:rPr>
      <w:b/>
      <w:bCs/>
    </w:rPr>
  </w:style>
  <w:style w:type="character" w:styleId="a8">
    <w:name w:val="Emphasis"/>
    <w:basedOn w:val="a0"/>
    <w:uiPriority w:val="20"/>
    <w:qFormat/>
    <w:rsid w:val="00AC45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C45E1"/>
    <w:rPr>
      <w:szCs w:val="32"/>
    </w:rPr>
  </w:style>
  <w:style w:type="paragraph" w:styleId="aa">
    <w:name w:val="List Paragraph"/>
    <w:basedOn w:val="a"/>
    <w:uiPriority w:val="34"/>
    <w:qFormat/>
    <w:rsid w:val="00AC45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5E1"/>
    <w:rPr>
      <w:i/>
    </w:rPr>
  </w:style>
  <w:style w:type="character" w:customStyle="1" w:styleId="22">
    <w:name w:val="Цитата 2 Знак"/>
    <w:basedOn w:val="a0"/>
    <w:link w:val="21"/>
    <w:uiPriority w:val="29"/>
    <w:rsid w:val="00AC45E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C45E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C45E1"/>
    <w:rPr>
      <w:b/>
      <w:i/>
      <w:sz w:val="24"/>
    </w:rPr>
  </w:style>
  <w:style w:type="character" w:styleId="ad">
    <w:name w:val="Subtle Emphasis"/>
    <w:uiPriority w:val="19"/>
    <w:qFormat/>
    <w:rsid w:val="00AC45E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C45E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C45E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C45E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C45E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C45E1"/>
    <w:pPr>
      <w:outlineLvl w:val="9"/>
    </w:pPr>
  </w:style>
  <w:style w:type="table" w:styleId="af3">
    <w:name w:val="Table Grid"/>
    <w:basedOn w:val="a1"/>
    <w:uiPriority w:val="59"/>
    <w:rsid w:val="0018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2011-09-11T15:51:00Z</dcterms:created>
  <dcterms:modified xsi:type="dcterms:W3CDTF">2011-09-11T18:58:00Z</dcterms:modified>
</cp:coreProperties>
</file>