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Look w:val="04A0"/>
      </w:tblPr>
      <w:tblGrid>
        <w:gridCol w:w="1021"/>
        <w:gridCol w:w="284"/>
        <w:gridCol w:w="8499"/>
      </w:tblGrid>
      <w:tr w:rsidR="00D350FF" w:rsidRPr="00AC322F" w:rsidTr="00B97EF7">
        <w:tc>
          <w:tcPr>
            <w:tcW w:w="102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D350FF" w:rsidRPr="00AC322F" w:rsidRDefault="00D350FF" w:rsidP="00B97EF7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771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0" o:spid="_x0000_s1026" type="#_x0000_t32" style="position:absolute;left:0;text-align:left;margin-left:22.8pt;margin-top:-666.15pt;width:13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" strokecolor="black [3213]" strokeweight=".5pt">
                  <v:stroke endarrow="block" joinstyle="miter"/>
                </v:shape>
              </w:pict>
            </w:r>
            <w:r w:rsidRPr="00AC3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Этапы естественнонаучной подготовки: </w:t>
            </w:r>
            <w:r w:rsidRPr="00AC322F">
              <w:rPr>
                <w:rFonts w:ascii="Times New Roman" w:hAnsi="Times New Roman" w:cs="Times New Roman"/>
                <w:sz w:val="20"/>
                <w:szCs w:val="20"/>
              </w:rPr>
              <w:t>мотивационный, формирующий, оценочно-результативный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771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shape id="Прямая со стрелкой 16" o:spid="_x0000_s1032" type="#_x0000_t32" style="position:absolute;left:0;text-align:left;margin-left:-6.25pt;margin-top:527.4pt;width:13.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" strokecolor="black [3213]" strokeweight=".5pt">
                  <v:stroke endarrow="block" joinstyle="miter"/>
                </v:shape>
              </w:pict>
            </w:r>
            <w:r w:rsidRPr="00892771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shape id="Прямая со стрелкой 15" o:spid="_x0000_s1031" type="#_x0000_t32" style="position:absolute;left:0;text-align:left;margin-left:-6.25pt;margin-top:655.4pt;width:13.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" strokecolor="black [3213]" strokeweight=".5pt">
                  <v:stroke endarrow="block" joinstyle="miter"/>
                </v:shape>
              </w:pict>
            </w:r>
            <w:r w:rsidRPr="00892771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shape id="Прямая со стрелкой 14" o:spid="_x0000_s1030" type="#_x0000_t32" style="position:absolute;left:0;text-align:left;margin-left:-4.6pt;margin-top:468.2pt;width:13.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" strokecolor="black [3213]" strokeweight=".5pt">
                  <v:stroke endarrow="block" joinstyle="miter"/>
                </v:shape>
              </w:pict>
            </w:r>
            <w:r w:rsidRPr="00892771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shape id="Прямая со стрелкой 13" o:spid="_x0000_s1029" type="#_x0000_t32" style="position:absolute;left:0;text-align:left;margin-left:-4.6pt;margin-top:339.2pt;width:13.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" strokecolor="black [3213]" strokeweight=".5pt">
                  <v:stroke endarrow="block" joinstyle="miter"/>
                </v:shape>
              </w:pict>
            </w:r>
            <w:r w:rsidRPr="00892771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shape id="Прямая со стрелкой 12" o:spid="_x0000_s1028" type="#_x0000_t32" style="position:absolute;left:0;text-align:left;margin-left:-4.6pt;margin-top:152.7pt;width:13.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" strokecolor="black [3213]" strokeweight=".5pt">
                  <v:stroke endarrow="block" joinstyle="miter"/>
                </v:shape>
              </w:pict>
            </w:r>
            <w:r w:rsidRPr="00892771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shape id="Прямая со стрелкой 11" o:spid="_x0000_s1027" type="#_x0000_t32" style="position:absolute;left:0;text-align:left;margin-left:-4.6pt;margin-top:69.7pt;width:13.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" strokecolor="black [3213]" strokeweight=".5pt">
                  <v:stroke endarrow="block" joinstyle="miter"/>
                </v:shape>
              </w:pict>
            </w:r>
          </w:p>
        </w:tc>
        <w:tc>
          <w:tcPr>
            <w:tcW w:w="8499" w:type="dxa"/>
            <w:tcBorders>
              <w:lef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22F">
              <w:rPr>
                <w:rFonts w:ascii="Times New Roman" w:hAnsi="Times New Roman" w:cs="Times New Roman"/>
                <w:b/>
                <w:sz w:val="20"/>
                <w:szCs w:val="20"/>
              </w:rPr>
              <w:t>Методологический компонент</w:t>
            </w:r>
          </w:p>
        </w:tc>
      </w:tr>
      <w:tr w:rsidR="00D350FF" w:rsidRPr="00AC322F" w:rsidTr="00B97EF7"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9" w:type="dxa"/>
            <w:tcBorders>
              <w:left w:val="single" w:sz="4" w:space="0" w:color="auto"/>
              <w:bottom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22F">
              <w:rPr>
                <w:rFonts w:ascii="Times New Roman" w:hAnsi="Times New Roman" w:cs="Times New Roman"/>
                <w:i/>
                <w:sz w:val="20"/>
                <w:szCs w:val="20"/>
              </w:rPr>
              <w:t>Идеи</w:t>
            </w:r>
            <w:r w:rsidRPr="00AC322F">
              <w:rPr>
                <w:rFonts w:ascii="Times New Roman" w:hAnsi="Times New Roman" w:cs="Times New Roman"/>
                <w:sz w:val="20"/>
                <w:szCs w:val="20"/>
              </w:rPr>
              <w:t xml:space="preserve"> – взаимодействия человека и природы, </w:t>
            </w:r>
            <w:proofErr w:type="spellStart"/>
            <w:proofErr w:type="gramStart"/>
            <w:r w:rsidRPr="00AC322F">
              <w:rPr>
                <w:rFonts w:ascii="Times New Roman" w:hAnsi="Times New Roman" w:cs="Times New Roman"/>
                <w:sz w:val="20"/>
                <w:szCs w:val="20"/>
              </w:rPr>
              <w:t>субъект-субъектных</w:t>
            </w:r>
            <w:proofErr w:type="spellEnd"/>
            <w:proofErr w:type="gramEnd"/>
            <w:r w:rsidRPr="00AC322F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отношений, единства созн</w:t>
            </w:r>
            <w:r w:rsidRPr="00AC32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C322F">
              <w:rPr>
                <w:rFonts w:ascii="Times New Roman" w:hAnsi="Times New Roman" w:cs="Times New Roman"/>
                <w:sz w:val="20"/>
                <w:szCs w:val="20"/>
              </w:rPr>
              <w:t>ния и деятельности.</w:t>
            </w:r>
          </w:p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22F">
              <w:rPr>
                <w:rFonts w:ascii="Times New Roman" w:hAnsi="Times New Roman" w:cs="Times New Roman"/>
                <w:i/>
                <w:sz w:val="20"/>
                <w:szCs w:val="20"/>
              </w:rPr>
              <w:t>Подходы</w:t>
            </w:r>
            <w:r w:rsidRPr="00AC322F">
              <w:rPr>
                <w:rFonts w:ascii="Times New Roman" w:hAnsi="Times New Roman" w:cs="Times New Roman"/>
                <w:sz w:val="20"/>
                <w:szCs w:val="20"/>
              </w:rPr>
              <w:t xml:space="preserve"> – системный, интегративный, </w:t>
            </w:r>
            <w:proofErr w:type="spellStart"/>
            <w:r w:rsidRPr="00AC322F">
              <w:rPr>
                <w:rFonts w:ascii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AC322F">
              <w:rPr>
                <w:rFonts w:ascii="Times New Roman" w:hAnsi="Times New Roman" w:cs="Times New Roman"/>
                <w:sz w:val="20"/>
                <w:szCs w:val="20"/>
              </w:rPr>
              <w:t>, культурологический</w:t>
            </w:r>
          </w:p>
        </w:tc>
      </w:tr>
      <w:tr w:rsidR="00D350FF" w:rsidRPr="00AC322F" w:rsidTr="00B97EF7"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0FF" w:rsidRPr="00AC322F" w:rsidTr="00B97EF7"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22F"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компонент</w:t>
            </w:r>
          </w:p>
        </w:tc>
      </w:tr>
      <w:tr w:rsidR="00D350FF" w:rsidRPr="0044695D" w:rsidTr="00B97EF7"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9" w:type="dxa"/>
            <w:tcBorders>
              <w:left w:val="single" w:sz="4" w:space="0" w:color="auto"/>
              <w:bottom w:val="single" w:sz="4" w:space="0" w:color="auto"/>
            </w:tcBorders>
          </w:tcPr>
          <w:p w:rsidR="00D350FF" w:rsidRPr="0044695D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4695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Формирование экологической культуры как интеллектуального, эмоционально-ценностного и практического опыта сохранения и улучшения состояния окружающей среды на основе </w:t>
            </w:r>
            <w:proofErr w:type="spellStart"/>
            <w:r w:rsidRPr="0044695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межпредметной</w:t>
            </w:r>
            <w:proofErr w:type="spellEnd"/>
            <w:r w:rsidRPr="0044695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интеграции соответствующих знаний и разных видов деятельности, способс</w:t>
            </w:r>
            <w:r w:rsidRPr="0044695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44695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вующих достижению устойчивого состояния экологических систем и предотвращению экол</w:t>
            </w:r>
            <w:r w:rsidRPr="0044695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</w:t>
            </w:r>
            <w:r w:rsidRPr="0044695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гических рисков</w:t>
            </w:r>
          </w:p>
        </w:tc>
      </w:tr>
      <w:tr w:rsidR="00D350FF" w:rsidRPr="00AC322F" w:rsidTr="00B97EF7"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0FF" w:rsidRPr="00AC322F" w:rsidTr="00B97EF7"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22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Содержательный компонент</w:t>
            </w:r>
          </w:p>
        </w:tc>
      </w:tr>
      <w:tr w:rsidR="00D350FF" w:rsidRPr="00AC322F" w:rsidTr="00B97EF7"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9" w:type="dxa"/>
            <w:tcBorders>
              <w:lef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322F">
              <w:rPr>
                <w:rFonts w:ascii="Times New Roman" w:hAnsi="Times New Roman" w:cs="Times New Roman"/>
                <w:i/>
                <w:sz w:val="20"/>
                <w:szCs w:val="20"/>
              </w:rPr>
              <w:t>Теоретический уровень</w:t>
            </w:r>
            <w:r w:rsidRPr="00AC322F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формирование и обобщение знаний об экологических объектах, их структуре, механизмах функционирования и изменения на основе естествоведческого (физического, химического, биологического, географического), экологического, нормативного и ценностного их составляющих; формирование умений распознавать экологические объекты их компоненты, улучшать их состояние на основе общения и выполнения исследовательской, проектировочной, поисковой и практической работ; формирование умений принимать решения, выбирать тактику поведения, выражать собственное мнение;</w:t>
            </w:r>
            <w:proofErr w:type="gramEnd"/>
            <w:r w:rsidRPr="00AC322F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готовности действ</w:t>
            </w:r>
            <w:r w:rsidRPr="00AC32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C322F">
              <w:rPr>
                <w:rFonts w:ascii="Times New Roman" w:hAnsi="Times New Roman" w:cs="Times New Roman"/>
                <w:sz w:val="20"/>
                <w:szCs w:val="20"/>
              </w:rPr>
              <w:t>вать с позиции интегративного восприятия экологических объектов и осмысления явлений</w:t>
            </w:r>
          </w:p>
        </w:tc>
      </w:tr>
      <w:tr w:rsidR="00D350FF" w:rsidRPr="0044695D" w:rsidTr="00B97EF7"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9" w:type="dxa"/>
            <w:tcBorders>
              <w:left w:val="single" w:sz="4" w:space="0" w:color="auto"/>
              <w:bottom w:val="single" w:sz="4" w:space="0" w:color="auto"/>
            </w:tcBorders>
          </w:tcPr>
          <w:p w:rsidR="00D350FF" w:rsidRPr="0044695D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4695D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Уровень учебного курса</w:t>
            </w:r>
            <w:r w:rsidRPr="0044695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– скорректированная программа курса «Экология» для обучающихся 8 – 9 классов в направлении его согласования по линии «физика – химия – биология – экология» для достижения личностных, </w:t>
            </w:r>
            <w:proofErr w:type="spellStart"/>
            <w:r w:rsidRPr="0044695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метапредметных</w:t>
            </w:r>
            <w:proofErr w:type="spellEnd"/>
            <w:r w:rsidRPr="0044695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и предметных результатов естественнон</w:t>
            </w:r>
            <w:r w:rsidRPr="0044695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44695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учной подготовки</w:t>
            </w:r>
          </w:p>
        </w:tc>
      </w:tr>
      <w:tr w:rsidR="00D350FF" w:rsidRPr="00AC322F" w:rsidTr="00B97EF7"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9" w:type="dxa"/>
            <w:tcBorders>
              <w:left w:val="single" w:sz="4" w:space="0" w:color="auto"/>
              <w:bottom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22F">
              <w:rPr>
                <w:rFonts w:ascii="Times New Roman" w:hAnsi="Times New Roman" w:cs="Times New Roman"/>
                <w:i/>
                <w:sz w:val="20"/>
                <w:szCs w:val="20"/>
              </w:rPr>
              <w:t>Уровень учебного материала</w:t>
            </w:r>
            <w:r w:rsidRPr="00AC322F">
              <w:rPr>
                <w:rFonts w:ascii="Times New Roman" w:hAnsi="Times New Roman" w:cs="Times New Roman"/>
                <w:sz w:val="20"/>
                <w:szCs w:val="20"/>
              </w:rPr>
              <w:t xml:space="preserve"> – подобранные учебные тексты, составленные теоретические и практические задания, наглядные материалы</w:t>
            </w:r>
          </w:p>
        </w:tc>
      </w:tr>
      <w:tr w:rsidR="00D350FF" w:rsidRPr="00AC322F" w:rsidTr="00B97EF7"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0FF" w:rsidRPr="00AC322F" w:rsidTr="00B97EF7"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22F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Процессуальный компонент</w:t>
            </w:r>
          </w:p>
        </w:tc>
      </w:tr>
      <w:tr w:rsidR="00D350FF" w:rsidRPr="00AC322F" w:rsidTr="00B97EF7"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9" w:type="dxa"/>
            <w:tcBorders>
              <w:left w:val="single" w:sz="4" w:space="0" w:color="auto"/>
              <w:bottom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322F">
              <w:rPr>
                <w:rFonts w:ascii="Times New Roman" w:hAnsi="Times New Roman" w:cs="Times New Roman"/>
                <w:i/>
                <w:sz w:val="20"/>
                <w:szCs w:val="20"/>
              </w:rPr>
              <w:t>Формы:</w:t>
            </w:r>
            <w:r w:rsidRPr="00AC322F">
              <w:rPr>
                <w:rFonts w:ascii="Times New Roman" w:hAnsi="Times New Roman" w:cs="Times New Roman"/>
                <w:sz w:val="20"/>
                <w:szCs w:val="20"/>
              </w:rPr>
              <w:t xml:space="preserve"> урок (комбинированный, семинар – дискуссия, беседа, лабораторная и практическая работы); экскурсия; индивидуальная, групповая и фронтальная работы; </w:t>
            </w:r>
            <w:proofErr w:type="spellStart"/>
            <w:r w:rsidRPr="00AC322F">
              <w:rPr>
                <w:rFonts w:ascii="Times New Roman" w:hAnsi="Times New Roman" w:cs="Times New Roman"/>
                <w:sz w:val="20"/>
                <w:szCs w:val="20"/>
              </w:rPr>
              <w:t>культуротворческий</w:t>
            </w:r>
            <w:proofErr w:type="spellEnd"/>
            <w:r w:rsidRPr="00AC322F">
              <w:rPr>
                <w:rFonts w:ascii="Times New Roman" w:hAnsi="Times New Roman" w:cs="Times New Roman"/>
                <w:sz w:val="20"/>
                <w:szCs w:val="20"/>
              </w:rPr>
              <w:t xml:space="preserve"> экологический практикум</w:t>
            </w:r>
            <w:proofErr w:type="gramEnd"/>
          </w:p>
        </w:tc>
      </w:tr>
      <w:tr w:rsidR="00D350FF" w:rsidRPr="00AC322F" w:rsidTr="00B97EF7"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9" w:type="dxa"/>
            <w:tcBorders>
              <w:lef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22F">
              <w:rPr>
                <w:rFonts w:ascii="Times New Roman" w:hAnsi="Times New Roman" w:cs="Times New Roman"/>
                <w:i/>
                <w:sz w:val="20"/>
                <w:szCs w:val="20"/>
              </w:rPr>
              <w:t>Методы</w:t>
            </w:r>
            <w:r w:rsidRPr="00AC322F">
              <w:rPr>
                <w:rFonts w:ascii="Times New Roman" w:hAnsi="Times New Roman" w:cs="Times New Roman"/>
                <w:sz w:val="20"/>
                <w:szCs w:val="20"/>
              </w:rPr>
              <w:t xml:space="preserve"> – словесные (беседа, объяснение, рассказ); наглядные (демонстрация); практические (выполнение заданий, наблюдение); логические (систематизация и обобщение); проблемн</w:t>
            </w:r>
            <w:proofErr w:type="gramStart"/>
            <w:r w:rsidRPr="00AC322F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AC322F">
              <w:rPr>
                <w:rFonts w:ascii="Times New Roman" w:hAnsi="Times New Roman" w:cs="Times New Roman"/>
                <w:sz w:val="20"/>
                <w:szCs w:val="20"/>
              </w:rPr>
              <w:t xml:space="preserve"> и поисковые, самостоятельная работа; игра; технологии (проектная, учебно-исследовательская, проблемного обучения)</w:t>
            </w:r>
          </w:p>
        </w:tc>
      </w:tr>
      <w:tr w:rsidR="00D350FF" w:rsidRPr="00AC322F" w:rsidTr="00B97EF7"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9" w:type="dxa"/>
            <w:tcBorders>
              <w:left w:val="single" w:sz="4" w:space="0" w:color="auto"/>
              <w:bottom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22F">
              <w:rPr>
                <w:rFonts w:ascii="Times New Roman" w:hAnsi="Times New Roman" w:cs="Times New Roman"/>
                <w:i/>
                <w:sz w:val="20"/>
                <w:szCs w:val="20"/>
              </w:rPr>
              <w:t>Средства</w:t>
            </w:r>
            <w:r w:rsidRPr="00AC322F">
              <w:rPr>
                <w:rFonts w:ascii="Times New Roman" w:hAnsi="Times New Roman" w:cs="Times New Roman"/>
                <w:sz w:val="20"/>
                <w:szCs w:val="20"/>
              </w:rPr>
              <w:t xml:space="preserve"> – поурочные разработки, инструктивные материалы, учебные задания, наглядные материалы</w:t>
            </w:r>
          </w:p>
        </w:tc>
      </w:tr>
      <w:tr w:rsidR="00D350FF" w:rsidRPr="00AC322F" w:rsidTr="00B97EF7"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0FF" w:rsidRPr="00AC322F" w:rsidTr="00B97EF7"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22F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Методические условия</w:t>
            </w:r>
          </w:p>
        </w:tc>
      </w:tr>
      <w:tr w:rsidR="00D350FF" w:rsidRPr="00AC322F" w:rsidTr="00B97EF7"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9" w:type="dxa"/>
            <w:tcBorders>
              <w:left w:val="single" w:sz="4" w:space="0" w:color="auto"/>
              <w:bottom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22F">
              <w:rPr>
                <w:rFonts w:ascii="Times New Roman" w:hAnsi="Times New Roman" w:cs="Times New Roman"/>
                <w:sz w:val="20"/>
                <w:szCs w:val="20"/>
              </w:rPr>
              <w:t xml:space="preserve">• реализация </w:t>
            </w:r>
            <w:proofErr w:type="spellStart"/>
            <w:r w:rsidRPr="00AC322F">
              <w:rPr>
                <w:rFonts w:ascii="Times New Roman" w:hAnsi="Times New Roman" w:cs="Times New Roman"/>
                <w:sz w:val="20"/>
                <w:szCs w:val="20"/>
              </w:rPr>
              <w:t>межпредметных</w:t>
            </w:r>
            <w:proofErr w:type="spellEnd"/>
            <w:r w:rsidRPr="00AC322F">
              <w:rPr>
                <w:rFonts w:ascii="Times New Roman" w:hAnsi="Times New Roman" w:cs="Times New Roman"/>
                <w:sz w:val="20"/>
                <w:szCs w:val="20"/>
              </w:rPr>
              <w:t xml:space="preserve"> естествоведческих связей;</w:t>
            </w:r>
          </w:p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22F">
              <w:rPr>
                <w:rFonts w:ascii="Times New Roman" w:hAnsi="Times New Roman" w:cs="Times New Roman"/>
                <w:sz w:val="20"/>
                <w:szCs w:val="20"/>
              </w:rPr>
              <w:t xml:space="preserve">• активизация экологической </w:t>
            </w:r>
            <w:proofErr w:type="spellStart"/>
            <w:r w:rsidRPr="00AC322F">
              <w:rPr>
                <w:rFonts w:ascii="Times New Roman" w:hAnsi="Times New Roman" w:cs="Times New Roman"/>
                <w:sz w:val="20"/>
                <w:szCs w:val="20"/>
              </w:rPr>
              <w:t>культуротворческой</w:t>
            </w:r>
            <w:proofErr w:type="spellEnd"/>
            <w:r w:rsidRPr="00AC322F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</w:t>
            </w:r>
            <w:proofErr w:type="gramStart"/>
            <w:r w:rsidRPr="00AC322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C32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22F">
              <w:rPr>
                <w:rFonts w:ascii="Times New Roman" w:hAnsi="Times New Roman" w:cs="Times New Roman"/>
                <w:sz w:val="20"/>
                <w:szCs w:val="20"/>
              </w:rPr>
              <w:t xml:space="preserve">• сочетание урочной и внеурочной экологической работы </w:t>
            </w:r>
            <w:proofErr w:type="gramStart"/>
            <w:r w:rsidRPr="00AC322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D350FF" w:rsidRPr="00AC322F" w:rsidTr="00B97EF7"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0FF" w:rsidRPr="00AC322F" w:rsidTr="00B97EF7"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22F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</w:tr>
      <w:tr w:rsidR="00D350FF" w:rsidRPr="00AC322F" w:rsidTr="00B97EF7"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9" w:type="dxa"/>
            <w:tcBorders>
              <w:left w:val="single" w:sz="4" w:space="0" w:color="auto"/>
              <w:bottom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22F">
              <w:rPr>
                <w:rFonts w:ascii="Times New Roman" w:hAnsi="Times New Roman" w:cs="Times New Roman"/>
                <w:i/>
                <w:sz w:val="20"/>
                <w:szCs w:val="20"/>
              </w:rPr>
              <w:t>• знать</w:t>
            </w:r>
            <w:r w:rsidRPr="00AC322F">
              <w:rPr>
                <w:rFonts w:ascii="Times New Roman" w:hAnsi="Times New Roman" w:cs="Times New Roman"/>
                <w:sz w:val="20"/>
                <w:szCs w:val="20"/>
              </w:rPr>
              <w:t xml:space="preserve"> – виды экологических объектов, их структуру, механизмы функционирования и изм</w:t>
            </w:r>
            <w:r w:rsidRPr="00AC32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C322F">
              <w:rPr>
                <w:rFonts w:ascii="Times New Roman" w:hAnsi="Times New Roman" w:cs="Times New Roman"/>
                <w:sz w:val="20"/>
                <w:szCs w:val="20"/>
              </w:rPr>
              <w:t>нения на основе естествоведческого, экологического, нормативного и ценностного материала;</w:t>
            </w:r>
          </w:p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22F">
              <w:rPr>
                <w:rFonts w:ascii="Times New Roman" w:hAnsi="Times New Roman" w:cs="Times New Roman"/>
                <w:i/>
                <w:sz w:val="20"/>
                <w:szCs w:val="20"/>
              </w:rPr>
              <w:t>• уметь</w:t>
            </w:r>
            <w:r w:rsidRPr="00AC322F">
              <w:rPr>
                <w:rFonts w:ascii="Times New Roman" w:hAnsi="Times New Roman" w:cs="Times New Roman"/>
                <w:sz w:val="20"/>
                <w:szCs w:val="20"/>
              </w:rPr>
              <w:t xml:space="preserve"> – распознавать экологические объекты, компоненты, улучшать их состояние на основе обобщения и выполнения исследовательской, проектировочной, поисковой и практической р</w:t>
            </w:r>
            <w:r w:rsidRPr="00AC32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C322F">
              <w:rPr>
                <w:rFonts w:ascii="Times New Roman" w:hAnsi="Times New Roman" w:cs="Times New Roman"/>
                <w:sz w:val="20"/>
                <w:szCs w:val="20"/>
              </w:rPr>
              <w:t>бот;</w:t>
            </w:r>
          </w:p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2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• </w:t>
            </w:r>
            <w:proofErr w:type="spellStart"/>
            <w:r w:rsidRPr="00AC322F">
              <w:rPr>
                <w:rFonts w:ascii="Times New Roman" w:hAnsi="Times New Roman" w:cs="Times New Roman"/>
                <w:i/>
                <w:sz w:val="20"/>
                <w:szCs w:val="20"/>
              </w:rPr>
              <w:t>культуросообразное</w:t>
            </w:r>
            <w:proofErr w:type="spellEnd"/>
            <w:r w:rsidRPr="00AC32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поведение</w:t>
            </w:r>
            <w:r w:rsidRPr="00AC322F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принимать адекватные решения, выбирать тактику повед</w:t>
            </w:r>
            <w:r w:rsidRPr="00AC32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C322F">
              <w:rPr>
                <w:rFonts w:ascii="Times New Roman" w:hAnsi="Times New Roman" w:cs="Times New Roman"/>
                <w:sz w:val="20"/>
                <w:szCs w:val="20"/>
              </w:rPr>
              <w:t>ния, выражать собственное мнение;</w:t>
            </w:r>
          </w:p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32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• готовность действовать </w:t>
            </w:r>
            <w:r w:rsidRPr="00AC322F">
              <w:rPr>
                <w:rFonts w:ascii="Times New Roman" w:hAnsi="Times New Roman" w:cs="Times New Roman"/>
                <w:sz w:val="20"/>
                <w:szCs w:val="20"/>
              </w:rPr>
              <w:t>с позиции интегративного восприятия экологических объектов и осмысления явлений</w:t>
            </w:r>
          </w:p>
        </w:tc>
      </w:tr>
      <w:tr w:rsidR="00D350FF" w:rsidRPr="00AC322F" w:rsidTr="00B97EF7"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0FF" w:rsidRPr="00AC322F" w:rsidTr="00B97EF7"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22F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Результативный компонент</w:t>
            </w:r>
          </w:p>
        </w:tc>
      </w:tr>
      <w:tr w:rsidR="00D350FF" w:rsidRPr="00AC322F" w:rsidTr="00B97EF7"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9" w:type="dxa"/>
            <w:tcBorders>
              <w:left w:val="single" w:sz="4" w:space="0" w:color="auto"/>
            </w:tcBorders>
          </w:tcPr>
          <w:p w:rsidR="00D350FF" w:rsidRPr="00AC322F" w:rsidRDefault="00D350FF" w:rsidP="00B97E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22F">
              <w:rPr>
                <w:rFonts w:ascii="Times New Roman" w:hAnsi="Times New Roman" w:cs="Times New Roman"/>
                <w:sz w:val="20"/>
                <w:szCs w:val="20"/>
              </w:rPr>
              <w:t>Положительная динамика в повышении качества естественнонаучной подготовки обучающихся 8 – 9 классов при проявлении экологической культуры</w:t>
            </w:r>
          </w:p>
        </w:tc>
      </w:tr>
    </w:tbl>
    <w:p w:rsidR="000B65BD" w:rsidRDefault="000B65BD"/>
    <w:sectPr w:rsidR="000B6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50FF"/>
    <w:rsid w:val="000B65BD"/>
    <w:rsid w:val="00D3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16"/>
        <o:r id="V:Rule3" type="connector" idref="#Прямая со стрелкой 15"/>
        <o:r id="V:Rule4" type="connector" idref="#Прямая со стрелкой 14"/>
        <o:r id="V:Rule5" type="connector" idref="#Прямая со стрелкой 13"/>
        <o:r id="V:Rule6" type="connector" idref="#Прямая со стрелкой 12"/>
        <o:r id="V:Rule7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0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2015-03-10T21:05:00Z</dcterms:created>
  <dcterms:modified xsi:type="dcterms:W3CDTF">2015-03-10T21:05:00Z</dcterms:modified>
</cp:coreProperties>
</file>