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35" w:rsidRPr="00012134" w:rsidRDefault="00180135" w:rsidP="00012134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31   </w:t>
      </w: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Новошахтинска</w:t>
      </w: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3190" w:type="dxa"/>
        <w:tblInd w:w="10532" w:type="dxa"/>
        <w:tblLook w:val="04A0"/>
      </w:tblPr>
      <w:tblGrid>
        <w:gridCol w:w="3190"/>
      </w:tblGrid>
      <w:tr w:rsidR="00E4301F" w:rsidTr="00012134">
        <w:tc>
          <w:tcPr>
            <w:tcW w:w="3190" w:type="dxa"/>
            <w:hideMark/>
          </w:tcPr>
          <w:p w:rsidR="00E4301F" w:rsidRDefault="00E430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"Утверждаю"</w:t>
            </w:r>
          </w:p>
        </w:tc>
      </w:tr>
      <w:tr w:rsidR="00E4301F" w:rsidTr="00012134">
        <w:tc>
          <w:tcPr>
            <w:tcW w:w="3190" w:type="dxa"/>
            <w:hideMark/>
          </w:tcPr>
          <w:p w:rsidR="00E4301F" w:rsidRDefault="00E430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E4301F" w:rsidTr="00012134">
        <w:tc>
          <w:tcPr>
            <w:tcW w:w="3190" w:type="dxa"/>
            <w:hideMark/>
          </w:tcPr>
          <w:p w:rsidR="00E4301F" w:rsidRDefault="00E430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 Л.М._____ </w:t>
            </w:r>
          </w:p>
        </w:tc>
      </w:tr>
      <w:tr w:rsidR="00E4301F" w:rsidTr="00012134">
        <w:tc>
          <w:tcPr>
            <w:tcW w:w="3190" w:type="dxa"/>
            <w:hideMark/>
          </w:tcPr>
          <w:p w:rsidR="00E4301F" w:rsidRDefault="00E430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 _" ________ 2014г.</w:t>
            </w:r>
          </w:p>
        </w:tc>
      </w:tr>
    </w:tbl>
    <w:p w:rsidR="00E4301F" w:rsidRPr="00012134" w:rsidRDefault="00E4301F" w:rsidP="00012134">
      <w:pPr>
        <w:shd w:val="clear" w:color="auto" w:fill="FFFFFF"/>
        <w:spacing w:after="0"/>
        <w:rPr>
          <w:rFonts w:ascii="Times New Roman" w:eastAsia="Calibri" w:hAnsi="Times New Roman"/>
          <w:b/>
          <w:bCs/>
          <w:color w:val="000000"/>
          <w:sz w:val="28"/>
          <w:szCs w:val="28"/>
          <w:lang w:val="en-US"/>
        </w:rPr>
      </w:pP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0135" w:rsidRDefault="00180135" w:rsidP="00180135">
      <w:pPr>
        <w:pStyle w:val="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РАБОЧАЯ  ПРОГРАММА</w:t>
      </w:r>
    </w:p>
    <w:p w:rsidR="00180135" w:rsidRDefault="00180135" w:rsidP="00180135">
      <w:pPr>
        <w:spacing w:after="0"/>
        <w:rPr>
          <w:rFonts w:ascii="Times New Roman" w:hAnsi="Times New Roman"/>
          <w:sz w:val="28"/>
          <w:szCs w:val="28"/>
        </w:rPr>
      </w:pP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  внеурочной деятельности</w:t>
      </w: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«Юный эколог»</w:t>
      </w:r>
    </w:p>
    <w:p w:rsidR="00180135" w:rsidRDefault="00180135" w:rsidP="00180135">
      <w:pPr>
        <w:shd w:val="clear" w:color="auto" w:fill="FFFFFF"/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80135" w:rsidRDefault="00180135" w:rsidP="00180135">
      <w:pPr>
        <w:spacing w:after="0"/>
        <w:rPr>
          <w:rFonts w:ascii="Times New Roman" w:hAnsi="Times New Roman"/>
          <w:sz w:val="28"/>
          <w:szCs w:val="28"/>
        </w:rPr>
      </w:pPr>
    </w:p>
    <w:p w:rsidR="00180135" w:rsidRDefault="00180135" w:rsidP="001801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  </w:t>
      </w:r>
    </w:p>
    <w:p w:rsidR="00180135" w:rsidRDefault="00180135" w:rsidP="001801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>начальное общее</w:t>
      </w:r>
      <w:r>
        <w:rPr>
          <w:rFonts w:ascii="Times New Roman" w:hAnsi="Times New Roman"/>
          <w:sz w:val="28"/>
          <w:szCs w:val="28"/>
        </w:rPr>
        <w:t>, основное общее, среднее  общее образование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 классов)</w:t>
      </w:r>
    </w:p>
    <w:p w:rsidR="00180135" w:rsidRDefault="00180135" w:rsidP="00180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0135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180135" w:rsidRDefault="00180135" w:rsidP="0018013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</w:p>
    <w:p w:rsidR="00180135" w:rsidRDefault="00180135" w:rsidP="00180135">
      <w:pPr>
        <w:spacing w:after="0"/>
        <w:rPr>
          <w:rFonts w:ascii="Times New Roman" w:hAnsi="Times New Roman"/>
          <w:sz w:val="28"/>
          <w:szCs w:val="28"/>
        </w:rPr>
      </w:pPr>
    </w:p>
    <w:p w:rsidR="00180135" w:rsidRDefault="00180135" w:rsidP="00180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Количество часов  </w:t>
      </w:r>
      <w:r w:rsidRPr="0018013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80135" w:rsidRDefault="00180135" w:rsidP="00180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80135" w:rsidRDefault="00180135" w:rsidP="0018013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80135" w:rsidRPr="00180135" w:rsidRDefault="00180135" w:rsidP="0018013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80135">
        <w:rPr>
          <w:rFonts w:ascii="Times New Roman" w:hAnsi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80135">
        <w:rPr>
          <w:rFonts w:ascii="Times New Roman" w:hAnsi="Times New Roman"/>
          <w:color w:val="000000"/>
          <w:sz w:val="32"/>
          <w:szCs w:val="32"/>
        </w:rPr>
        <w:t>Мельникова О.В.</w:t>
      </w:r>
    </w:p>
    <w:p w:rsidR="00180135" w:rsidRPr="00180135" w:rsidRDefault="00180135" w:rsidP="00180135">
      <w:pPr>
        <w:shd w:val="clear" w:color="auto" w:fill="FFFFFF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</w:t>
      </w:r>
    </w:p>
    <w:p w:rsidR="00180135" w:rsidRDefault="00180135" w:rsidP="00180135">
      <w:pPr>
        <w:shd w:val="clear" w:color="auto" w:fill="FFFFFF"/>
        <w:spacing w:after="0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0135" w:rsidRPr="00593B5A" w:rsidRDefault="00180135" w:rsidP="00180135">
      <w:pPr>
        <w:spacing w:after="0"/>
        <w:rPr>
          <w:rFonts w:ascii="Times New Roman" w:hAnsi="Times New Roman"/>
          <w:sz w:val="28"/>
          <w:szCs w:val="28"/>
        </w:rPr>
      </w:pPr>
    </w:p>
    <w:p w:rsidR="00180135" w:rsidRPr="00593B5A" w:rsidRDefault="00180135" w:rsidP="00180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Pr="0018013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F6FC4" w:rsidRPr="00593B5A" w:rsidRDefault="008F6FC4" w:rsidP="00A77A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6FC4" w:rsidRPr="008F6FC4" w:rsidRDefault="008F6FC4" w:rsidP="008F6F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A77A29" w:rsidRPr="00593B5A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Пояснительная записка</w:t>
      </w:r>
    </w:p>
    <w:p w:rsidR="008F6FC4" w:rsidRPr="00593B5A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В настоящее время требования экологической образованности и культуры становятся неотъемлемыми качествами общей культуры личности. Всё больше внимания уделяется экологическому образованию, формированию экологического сознания, экологической культуры.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Мы не можем не затрагивать вопросы экологического воспитания и привития экологической культуры своим учащимся. Здоровье человека на 20 - 30% зависит от экологических условий. От эффективности экологического просвещения зависит, в конечном счете, качество и продолжительность жизни людей. Понятие «экологическая культура» состоит из взаимосвязанных элементов: экологических знаний, чувств, экологически оправданного поведения, экологического мышления и сознания. Основа проявления экологической культуры – деятельность человека, стремящегося осознать свое влияние на природу, разумность использования ее богатств и способов улучшения окружающей природной среды. </w:t>
      </w:r>
    </w:p>
    <w:p w:rsidR="00A77A29" w:rsidRPr="00A77A29" w:rsidRDefault="00A77A29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хорошее в людях – из детства! </w:t>
      </w:r>
      <w:r>
        <w:rPr>
          <w:rFonts w:ascii="Times New Roman" w:hAnsi="Times New Roman"/>
          <w:sz w:val="28"/>
          <w:szCs w:val="28"/>
        </w:rPr>
        <w:br/>
        <w:t xml:space="preserve">Как истоки добра пробудить? </w:t>
      </w:r>
      <w:r>
        <w:rPr>
          <w:rFonts w:ascii="Times New Roman" w:hAnsi="Times New Roman"/>
          <w:sz w:val="28"/>
          <w:szCs w:val="28"/>
        </w:rPr>
        <w:br/>
        <w:t xml:space="preserve">Прикоснуться к природе всем сердцем: </w:t>
      </w:r>
      <w:r>
        <w:rPr>
          <w:rFonts w:ascii="Times New Roman" w:hAnsi="Times New Roman"/>
          <w:sz w:val="28"/>
          <w:szCs w:val="28"/>
        </w:rPr>
        <w:br/>
        <w:t xml:space="preserve">Удивиться, узнать, полюбить! </w:t>
      </w:r>
      <w:r>
        <w:rPr>
          <w:rFonts w:ascii="Times New Roman" w:hAnsi="Times New Roman"/>
          <w:sz w:val="28"/>
          <w:szCs w:val="28"/>
        </w:rPr>
        <w:br/>
        <w:t xml:space="preserve">Мы хотим, чтоб земля расцветала, </w:t>
      </w:r>
      <w:r>
        <w:rPr>
          <w:rFonts w:ascii="Times New Roman" w:hAnsi="Times New Roman"/>
          <w:sz w:val="28"/>
          <w:szCs w:val="28"/>
        </w:rPr>
        <w:br/>
        <w:t xml:space="preserve">И росли, как цветы, малыши, </w:t>
      </w:r>
      <w:r>
        <w:rPr>
          <w:rFonts w:ascii="Times New Roman" w:hAnsi="Times New Roman"/>
          <w:sz w:val="28"/>
          <w:szCs w:val="28"/>
        </w:rPr>
        <w:br/>
        <w:t>Чтоб для них экология стала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е наукой, а частью души! </w:t>
      </w:r>
      <w:r>
        <w:rPr>
          <w:rFonts w:ascii="Times New Roman" w:hAnsi="Times New Roman"/>
          <w:sz w:val="28"/>
          <w:szCs w:val="28"/>
        </w:rPr>
        <w:br/>
      </w:r>
    </w:p>
    <w:p w:rsidR="008F6FC4" w:rsidRP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и для кого не секрет, что проблема загрязнения окружающей среды все больше обращает на себя внимание современного общества. Загрязнение питьевой воды, воздуха выбросами промышленных предприятий, увеличение количества отравляющих веществ, внесенных в почву для повышения урожайности культурных растений и борьбы с насекомыми </w:t>
      </w:r>
      <w:r>
        <w:rPr>
          <w:rFonts w:ascii="Times New Roman" w:hAnsi="Times New Roman"/>
          <w:sz w:val="28"/>
          <w:szCs w:val="28"/>
        </w:rPr>
        <w:lastRenderedPageBreak/>
        <w:t>вредителями, влечет за собой ухудшение здоровья населения планеты. Перенаселенность мегаполисов и их засоренность отходами жизнедеятельности людей влечет за собой неконтролируемое размножение насекомых и грызунов, которые являются переносчиками различных инфекционных заболеваний. Вот наиболее бросающиеся в глаза проблемы современного общества, касающиеся экологии. Поэтому актуальность охраны окружающей среды не подлежит сомнению. Воспитание у детей экологической грамотности все больше выступает на первый план в современной системе образования.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становлении экологической культуры личности важная роль принадлежит годам детства. Современное понимание детства в формировании личности человека, его многогранных отношений с окружающим миром чрезвычайно важно и для развития новых отношений ребенка с природным и социальным окружением, и для осознания им своего места в общей научной картине мира.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С позиции современных исследований начальная школа - важнейший этап в становлении мировоззренческой позиции человека, интенсивного накопления знаний об окружающем мире, формирование культуры поведения в природе и социуме. Истоки подобной значимости этого возрастного этапа кроются в психофизиологических особенностях детей. Однако поддержание и развитие этих предпосылок, данных ребенку от природы, нуждается в соответствующем обучении, поскольку содержание экологического образования может быть освоено только в деятельности по изучению и охране окружающей среды.</w:t>
      </w:r>
    </w:p>
    <w:p w:rsidR="008F6FC4" w:rsidRP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основе авторской программы Ю. Н. Александровой « Юный эколог» для 1-4 классов.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занятий в неделю-1.</w:t>
      </w:r>
    </w:p>
    <w:p w:rsidR="008F6FC4" w:rsidRDefault="008F6FC4" w:rsidP="008F6F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 34 часа.</w:t>
      </w:r>
      <w:r>
        <w:rPr>
          <w:rFonts w:ascii="Times New Roman" w:hAnsi="Times New Roman"/>
          <w:sz w:val="28"/>
          <w:szCs w:val="28"/>
        </w:rPr>
        <w:br/>
      </w:r>
    </w:p>
    <w:p w:rsidR="008F6FC4" w:rsidRPr="008F6FC4" w:rsidRDefault="008F6FC4" w:rsidP="008F6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 «Юный эколог»</w:t>
      </w:r>
      <w:r>
        <w:rPr>
          <w:rFonts w:ascii="Times New Roman" w:hAnsi="Times New Roman"/>
          <w:sz w:val="28"/>
          <w:szCs w:val="28"/>
        </w:rPr>
        <w:t xml:space="preserve"> – формирование основ экологической грамотности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экологического миропонимания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 xml:space="preserve"> - формировать интерес к изучению природы родного края; воспитывать умения видеть в самом обычном необычное и удивительное; изучать и исследовать с детьми конкретные объекты природы; создавать экологические поделки </w:t>
      </w:r>
      <w:r>
        <w:rPr>
          <w:rFonts w:ascii="Times New Roman" w:hAnsi="Times New Roman"/>
          <w:sz w:val="28"/>
          <w:szCs w:val="28"/>
        </w:rPr>
        <w:lastRenderedPageBreak/>
        <w:t>из бросового материала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обозначить роль пресной воды для живых организмов; прививать основы личной гигиены и правила содержания жилых и учебных помещений; озеленение пришкольного участка.</w:t>
      </w:r>
    </w:p>
    <w:p w:rsidR="008F6FC4" w:rsidRDefault="008F6FC4" w:rsidP="008F6F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программы.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программа выстроена по 4 блокам: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Мой край;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Вода – источник жизни;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Гигиена моего дома;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Весна – начало жизни.</w:t>
      </w:r>
    </w:p>
    <w:p w:rsidR="008F6FC4" w:rsidRDefault="008F6FC4" w:rsidP="008F6F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результаты. </w:t>
      </w:r>
    </w:p>
    <w:p w:rsidR="008F6FC4" w:rsidRDefault="008F6FC4" w:rsidP="008F6FC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Показатели в личностной сфере учащихся: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-интерес к познанию мира природы;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-потребность к осуществлению экологически грамотных поступков;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-осознание места и роли человека в природе как разумного </w:t>
      </w:r>
      <w:proofErr w:type="spellStart"/>
      <w:r>
        <w:rPr>
          <w:rFonts w:ascii="Times New Roman" w:hAnsi="Times New Roman"/>
          <w:sz w:val="28"/>
          <w:szCs w:val="28"/>
        </w:rPr>
        <w:t>биосоциального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существа;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-преобладание мотивации гармоничного взаимодействия с природой с точки зрения экологической допустимости.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Учащиеся должны знать: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экология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её разделы и направления;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значение растений и животных в жизни человека, условия их выращивания и правила ухода;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-живое и неживое в природе;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-влияние деятельности человека на условия жизни живых организмов;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-условия, влияющие на сохранение здоровья человека;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-правила личной гигиены, уход за одеждой и обувью;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-роль воды для живых организмов;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сохранения окружающей природы;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наблюдение и опыт;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-экологически сообразные правила поведения в природе.</w:t>
      </w:r>
    </w:p>
    <w:p w:rsidR="008F6FC4" w:rsidRDefault="008F6FC4" w:rsidP="008F6FC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-ухаживать за культурными растениями и домашними животными;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-заботиться о чистоте своего дома и школьной классной комнаты;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-предвидеть последствия деятельности людей в природе;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-наблюдать предметы и явления природы по предложенному плану и оформлять результаты;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 мыслить, составлять экологические проекты;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-выражать своё отношение к природе  в игре, викторинах в виде рисования, аппликаций, изготовления поделок, составления сказок, мини-сочинений.</w:t>
      </w: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</w:p>
    <w:p w:rsidR="008F6FC4" w:rsidRPr="008F6FC4" w:rsidRDefault="008F6FC4" w:rsidP="008F6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1. Аксенова М. Энциклопедия для детей. </w:t>
      </w:r>
      <w:proofErr w:type="spellStart"/>
      <w:r>
        <w:rPr>
          <w:rFonts w:ascii="Times New Roman" w:hAnsi="Times New Roman"/>
          <w:sz w:val="28"/>
          <w:szCs w:val="28"/>
        </w:rPr>
        <w:t>Тз</w:t>
      </w:r>
      <w:proofErr w:type="spellEnd"/>
      <w:r>
        <w:rPr>
          <w:rFonts w:ascii="Times New Roman" w:hAnsi="Times New Roman"/>
          <w:sz w:val="28"/>
          <w:szCs w:val="28"/>
        </w:rPr>
        <w:t xml:space="preserve">. География. М.: </w:t>
      </w:r>
      <w:proofErr w:type="spellStart"/>
      <w:r>
        <w:rPr>
          <w:rFonts w:ascii="Times New Roman" w:hAnsi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+ , 2004г.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2. Александрова Ю.Н. Юный эколог. 1-4 классы: программа кружка, разработки занятий, методические рекомендации.-Изд.2-е – Волгоград: Учитель. – 2014 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Баранчикова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Уход за комнатными растениями. Ж/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Начальная школа №3/2006 г.</w:t>
      </w:r>
    </w:p>
    <w:p w:rsidR="008F6FC4" w:rsidRDefault="008F6FC4" w:rsidP="008F6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4. Вахрушев А. А. Обитатели Земли. Методические </w:t>
      </w:r>
      <w:proofErr w:type="spellStart"/>
      <w:r>
        <w:rPr>
          <w:rFonts w:ascii="Times New Roman" w:hAnsi="Times New Roman"/>
          <w:sz w:val="28"/>
          <w:szCs w:val="28"/>
        </w:rPr>
        <w:t>рекомендации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.: Баласс,2000г.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5. Воробьева А. Н. Сельская среда и экологическое образование младших школьников. Ж/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Начальная школа №6/1998г.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Грехова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В союзе с природой. М.: ЦГЛ, Ставрополь: сервис школа, 2002г.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7. Глазачев С. Н. Сохраним ценности экологической культуры. Ж/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Начальная школа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№6/1998г.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8. Герасимова И. Е. Экскурсии по родному краю. Ж/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Начальная школа №4/2000г.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9. Колесникова Г.И. Экологические экскурсии с младшими </w:t>
      </w:r>
      <w:proofErr w:type="spellStart"/>
      <w:r>
        <w:rPr>
          <w:rFonts w:ascii="Times New Roman" w:hAnsi="Times New Roman"/>
          <w:sz w:val="28"/>
          <w:szCs w:val="28"/>
        </w:rPr>
        <w:t>школьниками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/л Начальная школа №6/1998г.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10. Литвинова Л. С., </w:t>
      </w: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Нравственно-экологическое воспитание школьников.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М.: 5 за знания, 2005г.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11. Лобов П. А. Колобок. Театрализованное представление на экологическую тему. Ж/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Начальная школа №6/2000г.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12. Морозова Е.Е. Эколого-гражданский проект. Земля - аллея памяти.</w:t>
      </w:r>
      <w:r w:rsidR="00A77A29">
        <w:rPr>
          <w:rFonts w:ascii="Times New Roman" w:hAnsi="Times New Roman"/>
          <w:sz w:val="28"/>
          <w:szCs w:val="28"/>
        </w:rPr>
        <w:t xml:space="preserve"> Ж/</w:t>
      </w:r>
      <w:proofErr w:type="gramStart"/>
      <w:r w:rsidR="00A77A29">
        <w:rPr>
          <w:rFonts w:ascii="Times New Roman" w:hAnsi="Times New Roman"/>
          <w:sz w:val="28"/>
          <w:szCs w:val="28"/>
        </w:rPr>
        <w:t>л</w:t>
      </w:r>
      <w:proofErr w:type="gramEnd"/>
      <w:r w:rsidR="00A77A29">
        <w:rPr>
          <w:rFonts w:ascii="Times New Roman" w:hAnsi="Times New Roman"/>
          <w:sz w:val="28"/>
          <w:szCs w:val="28"/>
        </w:rPr>
        <w:t xml:space="preserve"> Начальная школа №3/2006г.</w:t>
      </w:r>
      <w:r>
        <w:rPr>
          <w:rFonts w:ascii="Times New Roman" w:hAnsi="Times New Roman"/>
          <w:sz w:val="28"/>
          <w:szCs w:val="28"/>
        </w:rPr>
        <w:br/>
        <w:t>13. Парамонова О.М. Познаем свою малую родину. Ж/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Начальная школа №5/1998г.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14. Павленко Е. С. Экологическое образование и воспитание младших школьников.</w:t>
      </w:r>
      <w:r w:rsidR="00A77A29">
        <w:rPr>
          <w:rFonts w:ascii="Times New Roman" w:hAnsi="Times New Roman"/>
          <w:sz w:val="28"/>
          <w:szCs w:val="28"/>
        </w:rPr>
        <w:t xml:space="preserve"> Ж/л Начальная школа №5/1998г.</w:t>
      </w:r>
      <w:r w:rsidR="00A77A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15. Плешаков А.А. Великан на поляне, или первые уроки экологической этики. Ж/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 Начальная школа №4/2004г.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603"/>
        <w:gridCol w:w="845"/>
        <w:gridCol w:w="997"/>
        <w:gridCol w:w="4019"/>
        <w:gridCol w:w="1128"/>
        <w:gridCol w:w="3521"/>
        <w:gridCol w:w="3239"/>
      </w:tblGrid>
      <w:tr w:rsidR="00593B5A" w:rsidTr="00593B5A">
        <w:trPr>
          <w:trHeight w:val="613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  <w:p w:rsidR="00593B5A" w:rsidRDefault="00593B5A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593B5A" w:rsidRDefault="00593B5A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В теме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Дата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Тема занятия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Кол.                                      </w:t>
            </w:r>
          </w:p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rPr>
                <w:sz w:val="32"/>
                <w:szCs w:val="32"/>
              </w:rPr>
              <w:t>часов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           Задачи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Вид деятельности</w:t>
            </w:r>
          </w:p>
        </w:tc>
      </w:tr>
      <w:tr w:rsidR="00593B5A" w:rsidTr="00593B5A">
        <w:trPr>
          <w:trHeight w:val="500"/>
        </w:trPr>
        <w:tc>
          <w:tcPr>
            <w:tcW w:w="1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A" w:rsidRDefault="00593B5A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A" w:rsidRDefault="00593B5A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Коррек</w:t>
            </w:r>
            <w:proofErr w:type="spellEnd"/>
          </w:p>
          <w:p w:rsidR="00593B5A" w:rsidRDefault="00593B5A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тировка</w:t>
            </w:r>
            <w:proofErr w:type="spellEnd"/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A" w:rsidRDefault="00593B5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5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B5A" w:rsidRDefault="00593B5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5A" w:rsidRDefault="00593B5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593B5A" w:rsidTr="00593B5A">
        <w:trPr>
          <w:trHeight w:val="71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32"/>
                <w:szCs w:val="32"/>
              </w:rPr>
              <w:t>четверть                 Тема: «Мой край»             9 ч.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rPr>
                <w:lang w:val="en-US"/>
              </w:rPr>
              <w:t>1</w:t>
            </w:r>
            <w:r>
              <w:t>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Вводное занятие. Что такое экология? Инструктаж по технике безопасности.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учащимися.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представление о кружковой деятельности.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Познакомить с наукой экологией и её направлениями.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Инструктаж. 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и обсуждение стихов о природе.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8.09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Осенние явления в жизни растений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Экскурсия на пришкольный участок.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Знать сезонные изменения в жизни растений.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Сбор природного материала.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Диалог.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Экскурсия </w:t>
            </w:r>
            <w:r>
              <w:rPr>
                <w:sz w:val="28"/>
                <w:szCs w:val="28"/>
              </w:rPr>
              <w:t>с элементами беседы.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15.09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Осенний лес.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 Создание картины осени.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Аппликация.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22.09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Приметы осени.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русским фольклором на тему осени.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29.09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Экологические небылицы.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умения творчески мыслить.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Творческая работа.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6.10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Экскурсия в живой уголок.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обитателями живого уголка и особенностями их жизнедеятельности.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Экскурсия.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13.10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Домашние животные. Наши питомцы.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домашними животными.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Заслушать сообщения </w:t>
            </w:r>
            <w:r>
              <w:rPr>
                <w:sz w:val="28"/>
                <w:szCs w:val="28"/>
              </w:rPr>
              <w:lastRenderedPageBreak/>
              <w:t>учеников о своих домашних питомцах.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Беседа.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Доклады учащихся.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20.10-27.10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Птичьи помощники.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кормушек для птиц.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Проект.</w:t>
            </w:r>
          </w:p>
        </w:tc>
      </w:tr>
      <w:tr w:rsidR="00593B5A" w:rsidTr="00593B5A">
        <w:trPr>
          <w:trHeight w:val="71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 xml:space="preserve">              2 четверть   Тема: «Вода – источник жизни»  7 ч.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10.11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Вода в моём доме и в природе.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Понимать значение воды для человека и всех живых организмов.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Рассказ.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17.11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Превращение воды.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Знать три состояния воды и условия превращения воды.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Эксперимент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24.11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Вода в жизни растений.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Значение воды для растений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журнал.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1.12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Вода в жизни животных.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Значение воды для  животных.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8.12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rPr>
                <w:sz w:val="28"/>
                <w:szCs w:val="28"/>
              </w:rPr>
              <w:t>Стихи и загадки о воде.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знаний по теме.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15.12-22.12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Экологическая игрушка              « </w:t>
            </w:r>
            <w:proofErr w:type="spellStart"/>
            <w:r>
              <w:rPr>
                <w:sz w:val="28"/>
                <w:szCs w:val="28"/>
              </w:rPr>
              <w:t>Травянчик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экологической игрушки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навыков практической деятельности.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Проект.</w:t>
            </w:r>
          </w:p>
        </w:tc>
      </w:tr>
      <w:tr w:rsidR="00593B5A" w:rsidTr="00593B5A">
        <w:trPr>
          <w:trHeight w:val="71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32"/>
                <w:szCs w:val="32"/>
                <w:lang w:eastAsia="en-US"/>
              </w:rPr>
            </w:pPr>
            <w:r>
              <w:t xml:space="preserve">                    </w:t>
            </w:r>
            <w:r>
              <w:rPr>
                <w:b/>
                <w:sz w:val="32"/>
                <w:szCs w:val="32"/>
              </w:rPr>
              <w:t>3 четверть      Тема: «Гигиена моего дома»      8 ч.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12.01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Мой дом – моя крепость.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Сформулировать основы гигиены жилого помещения.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18-</w:t>
            </w:r>
            <w:r>
              <w:lastRenderedPageBreak/>
              <w:t>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19.01-26.01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Идеальный дом.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Нарисовать и описать дом своей мечты.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Проект.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lastRenderedPageBreak/>
              <w:t>20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2.02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Откуда берётся пыль и мусор?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Разобрать причины загрязнения жилья.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21-23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4-6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9.02-23.02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Превратим мусор в красоту!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Создание поделок из бросового материала. Оформление </w:t>
            </w:r>
            <w:proofErr w:type="spellStart"/>
            <w:r>
              <w:rPr>
                <w:sz w:val="28"/>
                <w:szCs w:val="28"/>
              </w:rPr>
              <w:t>фотоотчёта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Практические занятия.</w:t>
            </w:r>
          </w:p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Проект.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24-26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7-9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2.03-16.03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Сажаем и выращиваем растения сами.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Подготовка необходимого оборудования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Посев семян </w:t>
            </w:r>
            <w:r>
              <w:rPr>
                <w:sz w:val="28"/>
                <w:szCs w:val="28"/>
              </w:rPr>
              <w:t>растений для пришкольной клумбы.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занятие.</w:t>
            </w:r>
          </w:p>
        </w:tc>
      </w:tr>
      <w:tr w:rsidR="00593B5A" w:rsidTr="00593B5A">
        <w:trPr>
          <w:trHeight w:val="714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>4 четверть     «Весна – начало жизни»          7ч.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6.04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Весенние явления в живой природе.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Обозначить изменения в живой природе с приходом весны.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Диалог. Чтение стихов о весенних приметах.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13.04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Экскурсия на пришкольный участок.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Развивать экологическую наблюдательность.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Учить вести дневник наблюдений за живой природой.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Экскурсия.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20.04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к празднику.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Отбор материала.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Посещение библиотеки.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27.04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Праздник «День птиц»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Воспитание экологической грамотности и бережного отношения к животным.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31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4.05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ландшафтного дизайна.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Познакомить учащихся с основами пространственного размещения растений.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Презентация.</w:t>
            </w:r>
          </w:p>
        </w:tc>
      </w:tr>
      <w:tr w:rsidR="00593B5A" w:rsidTr="00593B5A">
        <w:trPr>
          <w:trHeight w:val="7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lastRenderedPageBreak/>
              <w:t>32-34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val="en-US" w:eastAsia="en-US"/>
              </w:rPr>
            </w:pPr>
            <w:r>
              <w:t>6-</w:t>
            </w:r>
            <w:r>
              <w:rPr>
                <w:lang w:val="en-US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11.05-25.05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Озеленение пришкольных клумб. Весенние работы на пришкольном участке.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Озеленение пришкольного участка</w:t>
            </w:r>
            <w:r>
              <w:rPr>
                <w:sz w:val="28"/>
                <w:szCs w:val="28"/>
              </w:rPr>
              <w:t>. Привитие учащимся  навыков трудовой деятельности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B5A" w:rsidRDefault="00593B5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Практические работы.</w:t>
            </w:r>
          </w:p>
          <w:p w:rsidR="00593B5A" w:rsidRDefault="00593B5A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в малых группах.</w:t>
            </w:r>
          </w:p>
        </w:tc>
      </w:tr>
    </w:tbl>
    <w:p w:rsidR="008F6FC4" w:rsidRDefault="008F6FC4" w:rsidP="008F6FC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F6FC4" w:rsidRDefault="008F6FC4" w:rsidP="008F6FC4">
      <w:pPr>
        <w:rPr>
          <w:rFonts w:ascii="Times New Roman" w:hAnsi="Times New Roman" w:cs="Times New Roman"/>
          <w:sz w:val="28"/>
          <w:szCs w:val="28"/>
        </w:rPr>
      </w:pPr>
    </w:p>
    <w:p w:rsidR="008F6FC4" w:rsidRDefault="008F6FC4" w:rsidP="008F6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F6FC4" w:rsidRPr="00593B5A" w:rsidRDefault="008F6FC4" w:rsidP="00180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0135" w:rsidRPr="00180135" w:rsidRDefault="00180135" w:rsidP="00180135">
      <w:pPr>
        <w:rPr>
          <w:rFonts w:ascii="Calibri" w:hAnsi="Calibri"/>
        </w:rPr>
      </w:pPr>
    </w:p>
    <w:p w:rsidR="00C268D6" w:rsidRDefault="00C268D6"/>
    <w:sectPr w:rsidR="00C268D6" w:rsidSect="00012134">
      <w:pgSz w:w="16838" w:h="11906" w:orient="landscape"/>
      <w:pgMar w:top="426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135"/>
    <w:rsid w:val="00012134"/>
    <w:rsid w:val="00180135"/>
    <w:rsid w:val="005377F5"/>
    <w:rsid w:val="00593B5A"/>
    <w:rsid w:val="007772FE"/>
    <w:rsid w:val="008F6FC4"/>
    <w:rsid w:val="00A77A29"/>
    <w:rsid w:val="00C268D6"/>
    <w:rsid w:val="00E4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F5"/>
  </w:style>
  <w:style w:type="paragraph" w:styleId="3">
    <w:name w:val="heading 3"/>
    <w:basedOn w:val="a"/>
    <w:next w:val="a"/>
    <w:link w:val="30"/>
    <w:semiHidden/>
    <w:unhideWhenUsed/>
    <w:qFormat/>
    <w:rsid w:val="00180135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80135"/>
    <w:rPr>
      <w:rFonts w:ascii="Times New Roman" w:eastAsia="Times New Roman" w:hAnsi="Times New Roman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1659</Words>
  <Characters>9457</Characters>
  <Application>Microsoft Office Word</Application>
  <DocSecurity>0</DocSecurity>
  <Lines>78</Lines>
  <Paragraphs>22</Paragraphs>
  <ScaleCrop>false</ScaleCrop>
  <Company>007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9</cp:revision>
  <dcterms:created xsi:type="dcterms:W3CDTF">2014-11-17T06:41:00Z</dcterms:created>
  <dcterms:modified xsi:type="dcterms:W3CDTF">2014-11-19T14:48:00Z</dcterms:modified>
</cp:coreProperties>
</file>