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82" w:rsidRPr="00184F82" w:rsidRDefault="00184F82" w:rsidP="00184F82">
      <w:pPr>
        <w:autoSpaceDE w:val="0"/>
        <w:autoSpaceDN w:val="0"/>
        <w:adjustRightInd w:val="0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F82">
        <w:rPr>
          <w:rFonts w:ascii="Times New Roman" w:eastAsia="Times New Roman" w:hAnsi="Times New Roman" w:cs="Times New Roman"/>
          <w:b/>
          <w:sz w:val="28"/>
          <w:szCs w:val="28"/>
        </w:rPr>
        <w:t>Проверочный тест 2</w:t>
      </w:r>
    </w:p>
    <w:p w:rsidR="00184F82" w:rsidRPr="006B5CB5" w:rsidRDefault="00184F82" w:rsidP="00184F82">
      <w:pPr>
        <w:autoSpaceDE w:val="0"/>
        <w:autoSpaceDN w:val="0"/>
        <w:adjustRightInd w:val="0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B5">
        <w:rPr>
          <w:rFonts w:ascii="Times New Roman" w:eastAsia="Times New Roman" w:hAnsi="Times New Roman" w:cs="Times New Roman"/>
          <w:sz w:val="24"/>
          <w:szCs w:val="24"/>
        </w:rPr>
        <w:t>1. Зимующие тетерева и рябчики зарываются в снег, чтобы:</w:t>
      </w:r>
    </w:p>
    <w:p w:rsidR="00184F82" w:rsidRPr="006B5CB5" w:rsidRDefault="00184F82" w:rsidP="00184F82">
      <w:pPr>
        <w:autoSpaceDE w:val="0"/>
        <w:autoSpaceDN w:val="0"/>
        <w:adjustRightInd w:val="0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B5">
        <w:rPr>
          <w:rFonts w:ascii="Times New Roman" w:eastAsia="Times New Roman" w:hAnsi="Times New Roman" w:cs="Times New Roman"/>
          <w:sz w:val="24"/>
          <w:szCs w:val="24"/>
        </w:rPr>
        <w:t>а) искать пищу; б) защититься от холода;в) отложить яйца;   г) укрыться от хищников.</w:t>
      </w:r>
    </w:p>
    <w:p w:rsidR="00184F82" w:rsidRPr="006B5CB5" w:rsidRDefault="00184F82" w:rsidP="00184F82">
      <w:pPr>
        <w:spacing w:after="0" w:line="240" w:lineRule="auto"/>
        <w:ind w:left="-1134" w:right="57"/>
        <w:jc w:val="both"/>
        <w:rPr>
          <w:rFonts w:ascii="Times New Roman" w:hAnsi="Times New Roman" w:cs="Times New Roman"/>
          <w:sz w:val="24"/>
          <w:szCs w:val="24"/>
        </w:rPr>
      </w:pPr>
      <w:r w:rsidRPr="006B5CB5">
        <w:rPr>
          <w:rFonts w:ascii="Times New Roman" w:hAnsi="Times New Roman" w:cs="Times New Roman"/>
          <w:sz w:val="24"/>
          <w:szCs w:val="24"/>
        </w:rPr>
        <w:t xml:space="preserve">2. Выберите тип биотического взаимодействия и возможных участников для </w:t>
      </w:r>
      <w:r w:rsidRPr="006B5CB5">
        <w:rPr>
          <w:rFonts w:ascii="Times New Roman" w:hAnsi="Times New Roman" w:cs="Times New Roman"/>
          <w:iCs/>
          <w:sz w:val="24"/>
          <w:szCs w:val="24"/>
        </w:rPr>
        <w:t>микоризы</w:t>
      </w:r>
      <w:r w:rsidRPr="006B5CB5">
        <w:rPr>
          <w:rFonts w:ascii="Times New Roman" w:hAnsi="Times New Roman" w:cs="Times New Roman"/>
          <w:sz w:val="24"/>
          <w:szCs w:val="24"/>
        </w:rPr>
        <w:t>:</w:t>
      </w:r>
    </w:p>
    <w:p w:rsidR="00184F82" w:rsidRPr="006B5CB5" w:rsidRDefault="00184F82" w:rsidP="00184F82">
      <w:pPr>
        <w:spacing w:after="0" w:line="240" w:lineRule="auto"/>
        <w:ind w:left="-1134" w:right="57"/>
        <w:jc w:val="both"/>
        <w:rPr>
          <w:rFonts w:ascii="Times New Roman" w:hAnsi="Times New Roman" w:cs="Times New Roman"/>
          <w:sz w:val="24"/>
          <w:szCs w:val="24"/>
        </w:rPr>
      </w:pPr>
      <w:r w:rsidRPr="006B5CB5">
        <w:rPr>
          <w:rFonts w:ascii="Times New Roman" w:hAnsi="Times New Roman" w:cs="Times New Roman"/>
          <w:sz w:val="24"/>
          <w:szCs w:val="24"/>
        </w:rPr>
        <w:t>а) конкуренция, лишайник и дерево;                б) аменсализм, гриб и дерево;</w:t>
      </w:r>
    </w:p>
    <w:p w:rsidR="00184F82" w:rsidRPr="006B5CB5" w:rsidRDefault="00184F82" w:rsidP="00184F82">
      <w:pPr>
        <w:spacing w:after="0" w:line="240" w:lineRule="auto"/>
        <w:ind w:left="-1134" w:right="57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6B5CB5">
        <w:rPr>
          <w:rFonts w:ascii="Times New Roman" w:hAnsi="Times New Roman" w:cs="Times New Roman"/>
          <w:sz w:val="24"/>
          <w:szCs w:val="24"/>
        </w:rPr>
        <w:t>в) мутуализм, гриб и водоросли;                        г) мутуализм, гриб и дерево.</w:t>
      </w:r>
      <w:r w:rsidRPr="006B5CB5">
        <w:rPr>
          <w:rFonts w:ascii="Times New Roman" w:hAnsi="Times New Roman" w:cs="Times New Roman"/>
          <w:vanish/>
          <w:sz w:val="24"/>
          <w:szCs w:val="24"/>
        </w:rPr>
        <w:t xml:space="preserve"> </w:t>
      </w:r>
    </w:p>
    <w:p w:rsidR="00184F82" w:rsidRPr="006B5CB5" w:rsidRDefault="00184F82" w:rsidP="00184F82">
      <w:pPr>
        <w:widowControl w:val="0"/>
        <w:tabs>
          <w:tab w:val="left" w:pos="540"/>
        </w:tabs>
        <w:spacing w:after="120" w:line="240" w:lineRule="auto"/>
        <w:ind w:left="-1134" w:right="-143"/>
        <w:rPr>
          <w:rFonts w:ascii="Times New Roman" w:hAnsi="Times New Roman" w:cs="Times New Roman"/>
          <w:sz w:val="24"/>
          <w:szCs w:val="24"/>
        </w:rPr>
      </w:pPr>
      <w:r w:rsidRPr="006B5CB5">
        <w:rPr>
          <w:rFonts w:ascii="Times New Roman" w:hAnsi="Times New Roman" w:cs="Times New Roman"/>
          <w:sz w:val="24"/>
          <w:szCs w:val="24"/>
        </w:rPr>
        <w:t xml:space="preserve">3. 20. Из </w:t>
      </w:r>
      <w:r w:rsidRPr="006B5CB5">
        <w:rPr>
          <w:rFonts w:ascii="Times New Roman" w:hAnsi="Times New Roman" w:cs="Times New Roman"/>
          <w:bCs/>
          <w:sz w:val="24"/>
          <w:szCs w:val="24"/>
        </w:rPr>
        <w:t>перечисленных</w:t>
      </w:r>
      <w:r w:rsidRPr="006B5CB5">
        <w:rPr>
          <w:rFonts w:ascii="Times New Roman" w:hAnsi="Times New Roman" w:cs="Times New Roman"/>
          <w:sz w:val="24"/>
          <w:szCs w:val="24"/>
        </w:rPr>
        <w:t xml:space="preserve"> животных наибольшее количество пищи в единицу времени, по сравнению с собственным весом, требуется:</w:t>
      </w:r>
    </w:p>
    <w:p w:rsidR="00184F82" w:rsidRPr="006B5CB5" w:rsidRDefault="00184F82" w:rsidP="00184F82">
      <w:pPr>
        <w:widowControl w:val="0"/>
        <w:tabs>
          <w:tab w:val="left" w:pos="540"/>
        </w:tabs>
        <w:spacing w:after="120" w:line="240" w:lineRule="auto"/>
        <w:ind w:left="-1134" w:right="-143"/>
        <w:rPr>
          <w:rFonts w:ascii="Times New Roman" w:hAnsi="Times New Roman" w:cs="Times New Roman"/>
          <w:sz w:val="24"/>
          <w:szCs w:val="24"/>
        </w:rPr>
      </w:pPr>
      <w:r w:rsidRPr="006B5CB5">
        <w:rPr>
          <w:rFonts w:ascii="Times New Roman" w:hAnsi="Times New Roman" w:cs="Times New Roman"/>
          <w:sz w:val="24"/>
          <w:szCs w:val="24"/>
        </w:rPr>
        <w:t>а) синице;  б) ястребу тетеревятнику; в) бурому медведю; г) слону.</w:t>
      </w:r>
    </w:p>
    <w:p w:rsidR="00184F82" w:rsidRPr="006B5CB5" w:rsidRDefault="00184F82" w:rsidP="00184F82">
      <w:pPr>
        <w:spacing w:after="0" w:line="240" w:lineRule="auto"/>
        <w:ind w:left="-1134" w:right="-143"/>
        <w:rPr>
          <w:rFonts w:ascii="Times New Roman" w:hAnsi="Times New Roman" w:cs="Times New Roman"/>
          <w:sz w:val="24"/>
          <w:szCs w:val="24"/>
        </w:rPr>
      </w:pPr>
      <w:r w:rsidRPr="006B5CB5">
        <w:rPr>
          <w:rFonts w:ascii="Times New Roman" w:hAnsi="Times New Roman" w:cs="Times New Roman"/>
          <w:sz w:val="24"/>
          <w:szCs w:val="24"/>
        </w:rPr>
        <w:t xml:space="preserve">4. На рисунке представлена экологическая пирамида. Анализ экологической пирамиды, представленной на рисунке, позволяет утверждать: </w:t>
      </w:r>
      <w:r w:rsidRPr="006B5CB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paragraph">
              <wp:posOffset>353060</wp:posOffset>
            </wp:positionV>
            <wp:extent cx="2286000" cy="199009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9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F82" w:rsidRPr="006B5CB5" w:rsidRDefault="00184F82" w:rsidP="00184F82">
      <w:pPr>
        <w:spacing w:after="0" w:line="240" w:lineRule="auto"/>
        <w:ind w:left="-1134" w:right="-143"/>
        <w:rPr>
          <w:rFonts w:ascii="Times New Roman" w:hAnsi="Times New Roman" w:cs="Times New Roman"/>
          <w:sz w:val="24"/>
          <w:szCs w:val="24"/>
        </w:rPr>
      </w:pPr>
      <w:r w:rsidRPr="006B5CB5">
        <w:rPr>
          <w:rFonts w:ascii="Times New Roman" w:hAnsi="Times New Roman" w:cs="Times New Roman"/>
          <w:sz w:val="24"/>
          <w:szCs w:val="24"/>
        </w:rPr>
        <w:t>1) уровень А содержит наибольшее количество продуцентов в данной пирамиде;</w:t>
      </w:r>
    </w:p>
    <w:p w:rsidR="00184F82" w:rsidRPr="006B5CB5" w:rsidRDefault="00184F82" w:rsidP="00184F82">
      <w:pPr>
        <w:spacing w:after="0" w:line="240" w:lineRule="auto"/>
        <w:ind w:left="-1134" w:right="-143"/>
        <w:rPr>
          <w:rFonts w:ascii="Times New Roman" w:hAnsi="Times New Roman" w:cs="Times New Roman"/>
          <w:sz w:val="24"/>
          <w:szCs w:val="24"/>
        </w:rPr>
      </w:pPr>
      <w:r w:rsidRPr="006B5CB5">
        <w:rPr>
          <w:rFonts w:ascii="Times New Roman" w:hAnsi="Times New Roman" w:cs="Times New Roman"/>
          <w:sz w:val="24"/>
          <w:szCs w:val="24"/>
        </w:rPr>
        <w:t>2) организмы уровня В непосредственно поедают организмов с уровня А;</w:t>
      </w:r>
    </w:p>
    <w:p w:rsidR="00184F82" w:rsidRPr="006B5CB5" w:rsidRDefault="00184F82" w:rsidP="00184F82">
      <w:pPr>
        <w:spacing w:after="0" w:line="240" w:lineRule="auto"/>
        <w:ind w:left="-1134" w:right="-143"/>
        <w:rPr>
          <w:rFonts w:ascii="Times New Roman" w:hAnsi="Times New Roman" w:cs="Times New Roman"/>
          <w:sz w:val="24"/>
          <w:szCs w:val="24"/>
        </w:rPr>
      </w:pPr>
      <w:r w:rsidRPr="006B5CB5">
        <w:rPr>
          <w:rFonts w:ascii="Times New Roman" w:hAnsi="Times New Roman" w:cs="Times New Roman"/>
          <w:sz w:val="24"/>
          <w:szCs w:val="24"/>
        </w:rPr>
        <w:t xml:space="preserve">3) уровень С содержит наибольшее количество консументов в данной пирамиде; </w:t>
      </w:r>
      <w:r w:rsidRPr="006B5CB5">
        <w:rPr>
          <w:rFonts w:ascii="Times New Roman" w:hAnsi="Times New Roman" w:cs="Times New Roman"/>
          <w:vanish/>
          <w:sz w:val="24"/>
          <w:szCs w:val="24"/>
        </w:rPr>
        <w:t xml:space="preserve"> </w:t>
      </w:r>
    </w:p>
    <w:p w:rsidR="00184F82" w:rsidRPr="006B5CB5" w:rsidRDefault="00184F82" w:rsidP="00184F82">
      <w:pPr>
        <w:spacing w:after="0" w:line="240" w:lineRule="auto"/>
        <w:ind w:left="-1134" w:right="-143"/>
        <w:rPr>
          <w:rFonts w:ascii="Times New Roman" w:hAnsi="Times New Roman" w:cs="Times New Roman"/>
          <w:sz w:val="24"/>
          <w:szCs w:val="24"/>
        </w:rPr>
      </w:pPr>
      <w:r w:rsidRPr="006B5CB5">
        <w:rPr>
          <w:rFonts w:ascii="Times New Roman" w:hAnsi="Times New Roman" w:cs="Times New Roman"/>
          <w:sz w:val="24"/>
          <w:szCs w:val="24"/>
        </w:rPr>
        <w:t xml:space="preserve">4) уровень </w:t>
      </w:r>
      <w:r w:rsidRPr="006B5CB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B5CB5">
        <w:rPr>
          <w:rFonts w:ascii="Times New Roman" w:hAnsi="Times New Roman" w:cs="Times New Roman"/>
          <w:sz w:val="24"/>
          <w:szCs w:val="24"/>
        </w:rPr>
        <w:t xml:space="preserve"> содержит наибольшее количество гетеротрофов в данной пирамиде;</w:t>
      </w:r>
    </w:p>
    <w:p w:rsidR="00184F82" w:rsidRPr="006B5CB5" w:rsidRDefault="00184F82" w:rsidP="00184F82">
      <w:pPr>
        <w:spacing w:after="0" w:line="240" w:lineRule="auto"/>
        <w:ind w:left="-1134" w:right="-143"/>
        <w:rPr>
          <w:rFonts w:ascii="Times New Roman" w:hAnsi="Times New Roman" w:cs="Times New Roman"/>
          <w:sz w:val="24"/>
          <w:szCs w:val="24"/>
        </w:rPr>
      </w:pPr>
      <w:r w:rsidRPr="006B5CB5">
        <w:rPr>
          <w:rFonts w:ascii="Times New Roman" w:hAnsi="Times New Roman" w:cs="Times New Roman"/>
          <w:sz w:val="24"/>
          <w:szCs w:val="24"/>
        </w:rPr>
        <w:t xml:space="preserve">5) уровни С и </w:t>
      </w:r>
      <w:r w:rsidRPr="006B5CB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B5CB5">
        <w:rPr>
          <w:rFonts w:ascii="Times New Roman" w:hAnsi="Times New Roman" w:cs="Times New Roman"/>
          <w:sz w:val="24"/>
          <w:szCs w:val="24"/>
        </w:rPr>
        <w:t xml:space="preserve"> оба содержат продуцентов.</w:t>
      </w:r>
    </w:p>
    <w:p w:rsidR="00184F82" w:rsidRPr="006B5CB5" w:rsidRDefault="00184F82" w:rsidP="00184F82">
      <w:pPr>
        <w:spacing w:after="0" w:line="240" w:lineRule="auto"/>
        <w:ind w:left="-1134" w:right="-143"/>
        <w:rPr>
          <w:rFonts w:ascii="Times New Roman" w:hAnsi="Times New Roman" w:cs="Times New Roman"/>
          <w:sz w:val="24"/>
          <w:szCs w:val="24"/>
        </w:rPr>
      </w:pPr>
      <w:r w:rsidRPr="006B5CB5">
        <w:rPr>
          <w:rFonts w:ascii="Times New Roman" w:hAnsi="Times New Roman" w:cs="Times New Roman"/>
          <w:sz w:val="24"/>
          <w:szCs w:val="24"/>
        </w:rPr>
        <w:t xml:space="preserve">а) только 1; б) только 1 и 2;  в) только 3; </w:t>
      </w:r>
      <w:r w:rsidRPr="006B5CB5">
        <w:rPr>
          <w:rFonts w:ascii="Times New Roman" w:hAnsi="Times New Roman" w:cs="Times New Roman"/>
          <w:vanish/>
          <w:sz w:val="24"/>
          <w:szCs w:val="24"/>
        </w:rPr>
        <w:t xml:space="preserve"> </w:t>
      </w:r>
      <w:r w:rsidRPr="006B5CB5">
        <w:rPr>
          <w:rFonts w:ascii="Times New Roman" w:hAnsi="Times New Roman" w:cs="Times New Roman"/>
          <w:sz w:val="24"/>
          <w:szCs w:val="24"/>
        </w:rPr>
        <w:t xml:space="preserve"> г) только 3 и 4; д) только 4 и 5.</w:t>
      </w:r>
    </w:p>
    <w:p w:rsidR="00E106A7" w:rsidRPr="006B5CB5" w:rsidRDefault="00E106A7" w:rsidP="00184F82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184F82" w:rsidRPr="006B5CB5" w:rsidRDefault="00184F82" w:rsidP="006B5CB5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6B5CB5">
        <w:rPr>
          <w:rFonts w:ascii="Times New Roman" w:hAnsi="Times New Roman" w:cs="Times New Roman"/>
          <w:sz w:val="24"/>
          <w:szCs w:val="24"/>
        </w:rPr>
        <w:t xml:space="preserve">5. </w:t>
      </w:r>
      <w:r w:rsidRPr="006B5CB5">
        <w:rPr>
          <w:rFonts w:ascii="Times New Roman" w:eastAsia="Times New Roman" w:hAnsi="Times New Roman" w:cs="Times New Roman"/>
          <w:sz w:val="24"/>
          <w:szCs w:val="24"/>
        </w:rPr>
        <w:t>Важнейшей особенностью биосферы, определяющей присутствие в ней живого вещества, является:</w:t>
      </w:r>
      <w:r w:rsidR="006B5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5CB5">
        <w:rPr>
          <w:rFonts w:ascii="Times New Roman" w:eastAsia="Times New Roman" w:hAnsi="Times New Roman" w:cs="Times New Roman"/>
          <w:sz w:val="24"/>
          <w:szCs w:val="24"/>
        </w:rPr>
        <w:t>а) м</w:t>
      </w:r>
      <w:r w:rsidRPr="006B5CB5">
        <w:rPr>
          <w:rFonts w:ascii="Times New Roman" w:hAnsi="Times New Roman" w:cs="Times New Roman"/>
          <w:sz w:val="24"/>
          <w:szCs w:val="24"/>
        </w:rPr>
        <w:t xml:space="preserve">ощный поток солнечной энергии; </w:t>
      </w:r>
      <w:r w:rsidR="006B5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5CB5">
        <w:rPr>
          <w:rFonts w:ascii="Times New Roman" w:eastAsia="Times New Roman" w:hAnsi="Times New Roman" w:cs="Times New Roman"/>
          <w:sz w:val="24"/>
          <w:szCs w:val="24"/>
        </w:rPr>
        <w:t>б) приток радиоактивной энергии из недр Земли;</w:t>
      </w:r>
    </w:p>
    <w:p w:rsidR="00184F82" w:rsidRPr="006B5CB5" w:rsidRDefault="00184F82" w:rsidP="00184F82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6B5CB5">
        <w:rPr>
          <w:rFonts w:ascii="Times New Roman" w:eastAsia="Times New Roman" w:hAnsi="Times New Roman" w:cs="Times New Roman"/>
          <w:sz w:val="24"/>
          <w:szCs w:val="24"/>
        </w:rPr>
        <w:t>в) нахождение кислорода в трех агрегатных</w:t>
      </w:r>
      <w:r w:rsidRPr="006B5CB5">
        <w:rPr>
          <w:rFonts w:ascii="Times New Roman" w:hAnsi="Times New Roman" w:cs="Times New Roman"/>
          <w:sz w:val="24"/>
          <w:szCs w:val="24"/>
        </w:rPr>
        <w:t xml:space="preserve"> состояниях – твердом, жидком и </w:t>
      </w:r>
      <w:r w:rsidRPr="006B5CB5">
        <w:rPr>
          <w:rFonts w:ascii="Times New Roman" w:eastAsia="Times New Roman" w:hAnsi="Times New Roman" w:cs="Times New Roman"/>
          <w:sz w:val="24"/>
          <w:szCs w:val="24"/>
        </w:rPr>
        <w:t>газообразном;</w:t>
      </w:r>
    </w:p>
    <w:p w:rsidR="00184F82" w:rsidRPr="006B5CB5" w:rsidRDefault="00184F82" w:rsidP="00184F82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184F82" w:rsidRPr="006B5CB5" w:rsidRDefault="00184F82" w:rsidP="00184F82">
      <w:pPr>
        <w:tabs>
          <w:tab w:val="left" w:pos="1980"/>
          <w:tab w:val="left" w:pos="5580"/>
        </w:tabs>
        <w:spacing w:line="240" w:lineRule="auto"/>
        <w:ind w:left="-1134" w:right="-284"/>
        <w:rPr>
          <w:rFonts w:ascii="Times New Roman" w:hAnsi="Times New Roman"/>
          <w:bCs/>
          <w:sz w:val="24"/>
          <w:szCs w:val="24"/>
        </w:rPr>
      </w:pPr>
      <w:r w:rsidRPr="006B5CB5">
        <w:rPr>
          <w:rFonts w:ascii="Times New Roman" w:hAnsi="Times New Roman"/>
          <w:bCs/>
          <w:sz w:val="24"/>
          <w:szCs w:val="24"/>
        </w:rPr>
        <w:t xml:space="preserve">6. Колебания численности белки, показанные на графике сплошной линией, находятся  в зависимости от фактора, обозначенного пунктиром.   Этим фактором является:  </w:t>
      </w:r>
      <w:r w:rsidRPr="006B5CB5">
        <w:rPr>
          <w:rFonts w:ascii="Times New Roman" w:hAnsi="Times New Roman"/>
          <w:sz w:val="24"/>
          <w:szCs w:val="24"/>
        </w:rPr>
        <w:t xml:space="preserve">а) высота снежного покрова;    б) урожай семян ели; </w:t>
      </w:r>
      <w:r w:rsidRPr="006B5CB5">
        <w:rPr>
          <w:rFonts w:ascii="Times New Roman" w:hAnsi="Times New Roman" w:cs="Times New Roman"/>
          <w:sz w:val="24"/>
          <w:szCs w:val="24"/>
        </w:rPr>
        <w:t xml:space="preserve">   </w:t>
      </w:r>
      <w:r w:rsidRPr="006B5CB5">
        <w:rPr>
          <w:rFonts w:ascii="Times New Roman" w:hAnsi="Times New Roman"/>
          <w:sz w:val="24"/>
          <w:szCs w:val="24"/>
        </w:rPr>
        <w:t xml:space="preserve">в) среднемесячная температура в начале сезона размножения (апрель-май); </w:t>
      </w:r>
      <w:r w:rsidRPr="006B5CB5">
        <w:rPr>
          <w:rFonts w:ascii="Times New Roman" w:hAnsi="Times New Roman" w:cs="Times New Roman"/>
          <w:sz w:val="24"/>
          <w:szCs w:val="24"/>
        </w:rPr>
        <w:t xml:space="preserve"> </w:t>
      </w:r>
      <w:r w:rsidRPr="006B5CB5">
        <w:rPr>
          <w:rFonts w:ascii="Times New Roman" w:hAnsi="Times New Roman"/>
          <w:sz w:val="24"/>
          <w:szCs w:val="24"/>
        </w:rPr>
        <w:t>г) урожай грибов.</w:t>
      </w:r>
    </w:p>
    <w:p w:rsidR="00184F82" w:rsidRPr="006B5CB5" w:rsidRDefault="00184F82" w:rsidP="00184F82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MS Gothic" w:hAnsi="Times New Roman"/>
          <w:sz w:val="24"/>
          <w:szCs w:val="24"/>
        </w:rPr>
      </w:pPr>
      <w:r w:rsidRPr="006B5CB5">
        <w:rPr>
          <w:rFonts w:ascii="Times New Roman" w:eastAsia="MS Gothic" w:hAnsi="Times New Roman"/>
          <w:noProof/>
          <w:sz w:val="24"/>
          <w:szCs w:val="24"/>
        </w:rPr>
        <w:drawing>
          <wp:inline distT="0" distB="0" distL="0" distR="0">
            <wp:extent cx="4101129" cy="2248348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980" cy="2248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F82" w:rsidRPr="006B5CB5" w:rsidRDefault="00184F82" w:rsidP="00184F82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CB5">
        <w:rPr>
          <w:rFonts w:ascii="Times New Roman" w:hAnsi="Times New Roman"/>
          <w:sz w:val="24"/>
          <w:szCs w:val="24"/>
        </w:rPr>
        <w:t xml:space="preserve">7. </w:t>
      </w:r>
      <w:r w:rsidRPr="006B5CB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Африканская птица медоуказчик разыскивает пчелиные гнезда </w:t>
      </w:r>
      <w:r w:rsidRPr="006B5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приводит к ним своего партнера —   капского медоеда, который </w:t>
      </w:r>
      <w:r w:rsidRPr="006B5CB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вскрывает недоступное для птицы гнездо и поедает мед и личинки</w:t>
      </w:r>
      <w:r w:rsidRPr="006B5CB5">
        <w:rPr>
          <w:rFonts w:ascii="Times New Roman" w:hAnsi="Times New Roman"/>
          <w:color w:val="000000"/>
          <w:spacing w:val="8"/>
          <w:sz w:val="24"/>
          <w:szCs w:val="24"/>
        </w:rPr>
        <w:t xml:space="preserve">  </w:t>
      </w:r>
      <w:r w:rsidRPr="006B5CB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пчел. Птица же питается остатками его трапезы. Такое взаимодействие  </w:t>
      </w:r>
      <w:r w:rsidRPr="006B5CB5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называется:</w:t>
      </w:r>
    </w:p>
    <w:p w:rsidR="00184F82" w:rsidRPr="006B5CB5" w:rsidRDefault="00184F82" w:rsidP="00184F82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235"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1)конкуренция;   </w:t>
      </w:r>
      <w:r w:rsidRPr="006B5C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2) мутуализм;</w:t>
      </w:r>
      <w:r w:rsidRPr="006B5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B5C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3) паразитизм;</w:t>
      </w:r>
      <w:r w:rsidRPr="006B5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6B5C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4) комменсализм.</w:t>
      </w:r>
    </w:p>
    <w:p w:rsidR="00184F82" w:rsidRPr="006B5CB5" w:rsidRDefault="00184F82" w:rsidP="00184F82">
      <w:pPr>
        <w:shd w:val="clear" w:color="auto" w:fill="FFFFFF"/>
        <w:tabs>
          <w:tab w:val="left" w:pos="586"/>
        </w:tabs>
        <w:spacing w:before="235" w:line="240" w:lineRule="auto"/>
        <w:ind w:left="-1134" w:right="-284"/>
        <w:rPr>
          <w:rFonts w:ascii="Times New Roman" w:hAnsi="Times New Roman"/>
          <w:color w:val="000000"/>
          <w:spacing w:val="2"/>
          <w:sz w:val="24"/>
          <w:szCs w:val="24"/>
        </w:rPr>
      </w:pPr>
      <w:r w:rsidRPr="006B5CB5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6B5CB5">
        <w:rPr>
          <w:noProof/>
        </w:rPr>
        <w:drawing>
          <wp:inline distT="0" distB="0" distL="0" distR="0">
            <wp:extent cx="2861310" cy="1226185"/>
            <wp:effectExtent l="19050" t="0" r="0" b="0"/>
            <wp:docPr id="4" name="Рисунок 1" descr="http://biology.kiev.ua/wp-content/uploads/2012/03/%D0%BC%D0%B5%D0%B4%D0%BE%D1%83%D0%BA%D0%B0%D0%B7%D1%87%D0%B8%D0%BA-%D0%B8-%D0%B1%D0%BE%D1%80%D1%81%D1%83%D0%BA-300x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logy.kiev.ua/wp-content/uploads/2012/03/%D0%BC%D0%B5%D0%B4%D0%BE%D1%83%D0%BA%D0%B0%D0%B7%D1%87%D0%B8%D0%BA-%D0%B8-%D0%B1%D0%BE%D1%80%D1%81%D1%83%D0%BA-300x1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22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5CB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:rsidR="00184F82" w:rsidRPr="006B5CB5" w:rsidRDefault="00184F82" w:rsidP="00184F82">
      <w:pPr>
        <w:shd w:val="clear" w:color="auto" w:fill="FFFFFF"/>
        <w:tabs>
          <w:tab w:val="left" w:pos="586"/>
        </w:tabs>
        <w:spacing w:before="235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</w:rPr>
      </w:pPr>
      <w:r w:rsidRPr="006B5CB5">
        <w:rPr>
          <w:rFonts w:ascii="Times New Roman" w:hAnsi="Times New Roman"/>
          <w:color w:val="000000"/>
          <w:spacing w:val="2"/>
          <w:sz w:val="24"/>
          <w:szCs w:val="24"/>
        </w:rPr>
        <w:t xml:space="preserve">8. </w:t>
      </w:r>
      <w:r w:rsidRPr="006B5CB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основе самого распространенного типа связей между особями  </w:t>
      </w:r>
      <w:r w:rsidRPr="006B5CB5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 видов лежат отношения, связанные:</w:t>
      </w:r>
      <w:r w:rsidRPr="006B5CB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B5CB5">
        <w:rPr>
          <w:rFonts w:ascii="Times New Roman" w:hAnsi="Times New Roman"/>
          <w:color w:val="000000"/>
          <w:sz w:val="24"/>
          <w:szCs w:val="24"/>
        </w:rPr>
        <w:t>а</w:t>
      </w:r>
      <w:r w:rsidRPr="006B5CB5">
        <w:rPr>
          <w:rFonts w:ascii="Times New Roman" w:eastAsia="Times New Roman" w:hAnsi="Times New Roman" w:cs="Times New Roman"/>
          <w:color w:val="000000"/>
          <w:sz w:val="24"/>
          <w:szCs w:val="24"/>
        </w:rPr>
        <w:t>) с защитой потомства;</w:t>
      </w:r>
      <w:r w:rsidRPr="006B5CB5">
        <w:rPr>
          <w:rFonts w:ascii="Times New Roman" w:hAnsi="Times New Roman"/>
          <w:color w:val="000000"/>
          <w:sz w:val="24"/>
          <w:szCs w:val="24"/>
        </w:rPr>
        <w:t xml:space="preserve">  б</w:t>
      </w:r>
      <w:r w:rsidRPr="006B5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 расселением   </w:t>
      </w:r>
      <w:r w:rsidRPr="006B5CB5">
        <w:rPr>
          <w:rFonts w:ascii="Times New Roman" w:hAnsi="Times New Roman"/>
          <w:color w:val="000000"/>
          <w:sz w:val="24"/>
          <w:szCs w:val="24"/>
        </w:rPr>
        <w:t>в</w:t>
      </w:r>
      <w:r w:rsidRPr="006B5CB5">
        <w:rPr>
          <w:rFonts w:ascii="Times New Roman" w:eastAsia="Times New Roman" w:hAnsi="Times New Roman" w:cs="Times New Roman"/>
          <w:color w:val="000000"/>
          <w:sz w:val="24"/>
          <w:szCs w:val="24"/>
        </w:rPr>
        <w:t>) с потреблением пищи;</w:t>
      </w:r>
      <w:r w:rsidRPr="006B5CB5">
        <w:rPr>
          <w:rFonts w:ascii="Times New Roman" w:hAnsi="Times New Roman"/>
          <w:color w:val="000000"/>
          <w:sz w:val="24"/>
          <w:szCs w:val="24"/>
        </w:rPr>
        <w:t xml:space="preserve">  г</w:t>
      </w:r>
      <w:r w:rsidRPr="006B5CB5">
        <w:rPr>
          <w:rFonts w:ascii="Times New Roman" w:eastAsia="Times New Roman" w:hAnsi="Times New Roman" w:cs="Times New Roman"/>
          <w:color w:val="000000"/>
          <w:sz w:val="24"/>
          <w:szCs w:val="24"/>
        </w:rPr>
        <w:t>) с борьбой за территорию.</w:t>
      </w:r>
    </w:p>
    <w:p w:rsidR="001D718F" w:rsidRPr="006B5CB5" w:rsidRDefault="00184F82" w:rsidP="001D718F">
      <w:pPr>
        <w:widowControl w:val="0"/>
        <w:spacing w:after="120" w:line="240" w:lineRule="auto"/>
        <w:ind w:left="-1134"/>
        <w:rPr>
          <w:rFonts w:ascii="Times New Roman" w:hAnsi="Times New Roman"/>
          <w:bCs/>
          <w:sz w:val="24"/>
          <w:szCs w:val="24"/>
        </w:rPr>
      </w:pPr>
      <w:r w:rsidRPr="006B5CB5">
        <w:rPr>
          <w:rFonts w:ascii="Times New Roman" w:hAnsi="Times New Roman" w:cs="Times New Roman"/>
          <w:sz w:val="24"/>
          <w:szCs w:val="24"/>
        </w:rPr>
        <w:t xml:space="preserve">9. </w:t>
      </w:r>
      <w:r w:rsidR="001D718F" w:rsidRPr="006B5CB5">
        <w:rPr>
          <w:rFonts w:ascii="Times New Roman" w:hAnsi="Times New Roman" w:cs="Times New Roman"/>
          <w:sz w:val="24"/>
          <w:szCs w:val="24"/>
        </w:rPr>
        <w:t xml:space="preserve"> . </w:t>
      </w:r>
      <w:r w:rsidR="001D718F" w:rsidRPr="006B5CB5">
        <w:rPr>
          <w:rFonts w:ascii="Times New Roman" w:hAnsi="Times New Roman"/>
          <w:sz w:val="24"/>
          <w:szCs w:val="24"/>
        </w:rPr>
        <w:t xml:space="preserve">Соотнесите показанные на рисунках типичные позы у собак (1-6) с эмоциональными состояниями, которые они характеризуют (А–Е). </w:t>
      </w:r>
      <w:r w:rsidR="001D718F" w:rsidRPr="006B5CB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88865" cy="2008796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8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864" cy="2010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18F" w:rsidRPr="006B5CB5" w:rsidRDefault="001D718F" w:rsidP="001D718F">
      <w:pPr>
        <w:ind w:left="-1134"/>
        <w:rPr>
          <w:rFonts w:ascii="Times New Roman" w:hAnsi="Times New Roman"/>
          <w:sz w:val="24"/>
          <w:szCs w:val="24"/>
        </w:rPr>
      </w:pPr>
      <w:r w:rsidRPr="006B5CB5">
        <w:rPr>
          <w:rFonts w:ascii="Times New Roman" w:hAnsi="Times New Roman"/>
          <w:sz w:val="24"/>
          <w:szCs w:val="24"/>
        </w:rPr>
        <w:t>Эмоциональное состояние: А) агрессия; Б) подчинение; В) доминирование;  Г) недоверие и страх; Д) недоумение и беспокойство; Е) изучение.</w:t>
      </w:r>
    </w:p>
    <w:tbl>
      <w:tblPr>
        <w:tblW w:w="8934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4"/>
        <w:gridCol w:w="1110"/>
        <w:gridCol w:w="1110"/>
        <w:gridCol w:w="1110"/>
        <w:gridCol w:w="1110"/>
        <w:gridCol w:w="1110"/>
        <w:gridCol w:w="1110"/>
      </w:tblGrid>
      <w:tr w:rsidR="001D718F" w:rsidRPr="006B5CB5" w:rsidTr="001D718F">
        <w:tc>
          <w:tcPr>
            <w:tcW w:w="2274" w:type="dxa"/>
          </w:tcPr>
          <w:p w:rsidR="001D718F" w:rsidRPr="006B5CB5" w:rsidRDefault="001D718F" w:rsidP="001D718F">
            <w:pPr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6B5CB5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110" w:type="dxa"/>
          </w:tcPr>
          <w:p w:rsidR="001D718F" w:rsidRPr="006B5CB5" w:rsidRDefault="001D718F" w:rsidP="001D718F">
            <w:pPr>
              <w:ind w:left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1D718F" w:rsidRPr="006B5CB5" w:rsidRDefault="001D718F" w:rsidP="001D718F">
            <w:pPr>
              <w:ind w:left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1D718F" w:rsidRPr="006B5CB5" w:rsidRDefault="001D718F" w:rsidP="001D718F">
            <w:pPr>
              <w:ind w:left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CB5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110" w:type="dxa"/>
          </w:tcPr>
          <w:p w:rsidR="001D718F" w:rsidRPr="006B5CB5" w:rsidRDefault="001D718F" w:rsidP="001D718F">
            <w:pPr>
              <w:ind w:left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C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1D718F" w:rsidRPr="006B5CB5" w:rsidRDefault="001D718F" w:rsidP="001D718F">
            <w:pPr>
              <w:ind w:left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C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:rsidR="001D718F" w:rsidRPr="006B5CB5" w:rsidRDefault="001D718F" w:rsidP="001D718F">
            <w:pPr>
              <w:ind w:left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C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718F" w:rsidRPr="006B5CB5" w:rsidTr="001D718F">
        <w:tc>
          <w:tcPr>
            <w:tcW w:w="2274" w:type="dxa"/>
          </w:tcPr>
          <w:p w:rsidR="001D718F" w:rsidRPr="006B5CB5" w:rsidRDefault="001D718F" w:rsidP="001D718F">
            <w:pPr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6B5CB5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  <w:tc>
          <w:tcPr>
            <w:tcW w:w="1110" w:type="dxa"/>
          </w:tcPr>
          <w:p w:rsidR="001D718F" w:rsidRPr="006B5CB5" w:rsidRDefault="001D718F" w:rsidP="001D718F">
            <w:pPr>
              <w:ind w:left="171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1110" w:type="dxa"/>
          </w:tcPr>
          <w:p w:rsidR="001D718F" w:rsidRPr="006B5CB5" w:rsidRDefault="001D718F" w:rsidP="001D718F">
            <w:pPr>
              <w:ind w:left="171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1110" w:type="dxa"/>
          </w:tcPr>
          <w:p w:rsidR="001D718F" w:rsidRPr="006B5CB5" w:rsidRDefault="001D718F" w:rsidP="001D718F">
            <w:pPr>
              <w:ind w:left="171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1110" w:type="dxa"/>
          </w:tcPr>
          <w:p w:rsidR="001D718F" w:rsidRPr="006B5CB5" w:rsidRDefault="001D718F" w:rsidP="001D718F">
            <w:pPr>
              <w:ind w:left="171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1110" w:type="dxa"/>
          </w:tcPr>
          <w:p w:rsidR="001D718F" w:rsidRPr="006B5CB5" w:rsidRDefault="001D718F" w:rsidP="001D718F">
            <w:pPr>
              <w:ind w:left="171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1110" w:type="dxa"/>
          </w:tcPr>
          <w:p w:rsidR="001D718F" w:rsidRPr="006B5CB5" w:rsidRDefault="001D718F" w:rsidP="001D718F">
            <w:pPr>
              <w:ind w:left="171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</w:tbl>
    <w:p w:rsidR="001D718F" w:rsidRPr="006B5CB5" w:rsidRDefault="001D718F" w:rsidP="001D71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18F" w:rsidRPr="006B5CB5" w:rsidRDefault="001D718F" w:rsidP="001D718F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6B5CB5">
        <w:rPr>
          <w:rFonts w:ascii="Times New Roman" w:hAnsi="Times New Roman" w:cs="Times New Roman"/>
          <w:sz w:val="24"/>
          <w:szCs w:val="24"/>
        </w:rPr>
        <w:t xml:space="preserve">10. </w:t>
      </w:r>
      <w:r w:rsidRPr="006B5CB5">
        <w:rPr>
          <w:rFonts w:ascii="Times New Roman" w:eastAsia="Times New Roman" w:hAnsi="Times New Roman" w:cs="Times New Roman"/>
          <w:sz w:val="24"/>
          <w:szCs w:val="24"/>
        </w:rPr>
        <w:t>Определите верное высказывание:</w:t>
      </w:r>
    </w:p>
    <w:p w:rsidR="001D718F" w:rsidRPr="006B5CB5" w:rsidRDefault="001D718F" w:rsidP="006B5CB5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6B5CB5">
        <w:rPr>
          <w:rFonts w:ascii="Times New Roman" w:eastAsia="Times New Roman" w:hAnsi="Times New Roman" w:cs="Times New Roman"/>
          <w:sz w:val="24"/>
          <w:szCs w:val="24"/>
        </w:rPr>
        <w:t>а) биоценоз и биотоп относятся к живой материи;б) биоценоз и биотоп относятся к неживой материи;</w:t>
      </w:r>
    </w:p>
    <w:p w:rsidR="001D718F" w:rsidRPr="006B5CB5" w:rsidRDefault="001D718F" w:rsidP="006B5CB5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6B5CB5">
        <w:rPr>
          <w:rFonts w:ascii="Times New Roman" w:eastAsia="Times New Roman" w:hAnsi="Times New Roman" w:cs="Times New Roman"/>
          <w:sz w:val="24"/>
          <w:szCs w:val="24"/>
        </w:rPr>
        <w:t>в) биоценоз относится к живой,</w:t>
      </w:r>
      <w:r w:rsidRPr="006B5CB5">
        <w:rPr>
          <w:rFonts w:ascii="Times New Roman" w:hAnsi="Times New Roman"/>
          <w:sz w:val="24"/>
          <w:szCs w:val="24"/>
        </w:rPr>
        <w:t xml:space="preserve"> а биотоп – к неживой материи; </w:t>
      </w:r>
      <w:r w:rsidR="006B5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5CB5">
        <w:rPr>
          <w:rFonts w:ascii="Times New Roman" w:eastAsia="Times New Roman" w:hAnsi="Times New Roman" w:cs="Times New Roman"/>
          <w:sz w:val="24"/>
          <w:szCs w:val="24"/>
        </w:rPr>
        <w:t>г) биоценоз относится к неживой, а биотоп – к живой материи.</w:t>
      </w:r>
    </w:p>
    <w:p w:rsidR="001A6824" w:rsidRPr="006B5CB5" w:rsidRDefault="001A6824" w:rsidP="001D718F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18F" w:rsidRPr="006B5CB5" w:rsidRDefault="001D718F" w:rsidP="001D718F">
      <w:pPr>
        <w:ind w:left="-1134" w:right="-284"/>
        <w:rPr>
          <w:rFonts w:ascii="Times New Roman" w:eastAsia="Times New Roman" w:hAnsi="Times New Roman" w:cs="Times New Roman"/>
          <w:sz w:val="24"/>
          <w:szCs w:val="24"/>
        </w:rPr>
      </w:pPr>
      <w:r w:rsidRPr="006B5CB5">
        <w:rPr>
          <w:rFonts w:ascii="Times New Roman" w:hAnsi="Times New Roman" w:cs="Times New Roman"/>
          <w:sz w:val="24"/>
          <w:szCs w:val="24"/>
        </w:rPr>
        <w:t xml:space="preserve">11. </w:t>
      </w:r>
      <w:r w:rsidRPr="006B5CB5">
        <w:rPr>
          <w:rFonts w:ascii="Times New Roman" w:eastAsia="Times New Roman" w:hAnsi="Times New Roman" w:cs="Times New Roman"/>
          <w:sz w:val="24"/>
          <w:szCs w:val="24"/>
        </w:rPr>
        <w:t>В лесу или на опушке одиноко растущая рябина.  Наиболее вероятный способ, которым были занесены сюда семена: А. свиристели и дрозды; Б. весеннее талые воды; В. снегири ; Г. ветер.</w:t>
      </w:r>
    </w:p>
    <w:p w:rsidR="001D718F" w:rsidRPr="006B5CB5" w:rsidRDefault="001D718F" w:rsidP="001D718F">
      <w:pPr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B5">
        <w:rPr>
          <w:rFonts w:ascii="Times New Roman" w:hAnsi="Times New Roman" w:cs="Times New Roman"/>
          <w:sz w:val="24"/>
          <w:szCs w:val="24"/>
        </w:rPr>
        <w:t xml:space="preserve">12. </w:t>
      </w:r>
      <w:r w:rsidRPr="006B5CB5">
        <w:rPr>
          <w:rFonts w:ascii="Times New Roman" w:eastAsia="Times New Roman" w:hAnsi="Times New Roman" w:cs="Times New Roman"/>
          <w:sz w:val="24"/>
          <w:szCs w:val="24"/>
        </w:rPr>
        <w:t>Почему в морозные дни лоси держатся в посадках сосны?</w:t>
      </w:r>
    </w:p>
    <w:p w:rsidR="001D718F" w:rsidRPr="006B5CB5" w:rsidRDefault="001D718F" w:rsidP="001D718F">
      <w:pPr>
        <w:tabs>
          <w:tab w:val="left" w:pos="3032"/>
        </w:tabs>
        <w:ind w:left="-1134"/>
        <w:rPr>
          <w:rFonts w:ascii="Times New Roman" w:hAnsi="Times New Roman" w:cs="Times New Roman"/>
          <w:sz w:val="24"/>
          <w:szCs w:val="24"/>
        </w:rPr>
      </w:pPr>
      <w:r w:rsidRPr="006B5CB5">
        <w:rPr>
          <w:rFonts w:ascii="Times New Roman" w:eastAsia="Times New Roman" w:hAnsi="Times New Roman" w:cs="Times New Roman"/>
          <w:sz w:val="24"/>
          <w:szCs w:val="24"/>
        </w:rPr>
        <w:t>а) там теплее;</w:t>
      </w:r>
      <w:r w:rsidRPr="006B5CB5">
        <w:rPr>
          <w:rFonts w:ascii="Times New Roman" w:hAnsi="Times New Roman" w:cs="Times New Roman"/>
          <w:sz w:val="24"/>
          <w:szCs w:val="24"/>
        </w:rPr>
        <w:t xml:space="preserve"> </w:t>
      </w:r>
      <w:r w:rsidRPr="006B5CB5">
        <w:rPr>
          <w:rFonts w:ascii="Times New Roman" w:eastAsia="Times New Roman" w:hAnsi="Times New Roman" w:cs="Times New Roman"/>
          <w:sz w:val="24"/>
          <w:szCs w:val="24"/>
        </w:rPr>
        <w:t>б). используют в пищу побеги и кору сосны, именно в морозные дни;</w:t>
      </w:r>
      <w:r w:rsidRPr="006B5CB5">
        <w:rPr>
          <w:rFonts w:ascii="Times New Roman" w:hAnsi="Times New Roman" w:cs="Times New Roman"/>
          <w:sz w:val="24"/>
          <w:szCs w:val="24"/>
        </w:rPr>
        <w:t xml:space="preserve"> </w:t>
      </w:r>
      <w:r w:rsidRPr="006B5CB5">
        <w:rPr>
          <w:rFonts w:ascii="Times New Roman" w:eastAsia="Times New Roman" w:hAnsi="Times New Roman" w:cs="Times New Roman"/>
          <w:sz w:val="24"/>
          <w:szCs w:val="24"/>
        </w:rPr>
        <w:t>в). они всегда едят только побеги и кору сосны, не зависимо от температуры;</w:t>
      </w:r>
      <w:r w:rsidRPr="006B5CB5">
        <w:rPr>
          <w:rFonts w:ascii="Times New Roman" w:hAnsi="Times New Roman" w:cs="Times New Roman"/>
          <w:sz w:val="24"/>
          <w:szCs w:val="24"/>
        </w:rPr>
        <w:t xml:space="preserve">  </w:t>
      </w:r>
      <w:r w:rsidRPr="006B5CB5">
        <w:rPr>
          <w:rFonts w:ascii="Times New Roman" w:eastAsia="Times New Roman" w:hAnsi="Times New Roman" w:cs="Times New Roman"/>
          <w:sz w:val="24"/>
          <w:szCs w:val="24"/>
        </w:rPr>
        <w:t>г). кора сосны сытнее, что позволяет легче переносить низкие температуры</w:t>
      </w:r>
    </w:p>
    <w:p w:rsidR="001D718F" w:rsidRPr="006B5CB5" w:rsidRDefault="001D718F" w:rsidP="00184F82">
      <w:pPr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 w:rsidRPr="006B5CB5">
        <w:rPr>
          <w:rFonts w:ascii="Times New Roman" w:hAnsi="Times New Roman" w:cs="Times New Roman"/>
          <w:sz w:val="24"/>
          <w:szCs w:val="24"/>
        </w:rPr>
        <w:t xml:space="preserve">13. </w:t>
      </w:r>
      <w:r w:rsidRPr="006B5CB5">
        <w:rPr>
          <w:rFonts w:ascii="Times New Roman" w:hAnsi="Times New Roman" w:cs="Times New Roman"/>
          <w:color w:val="000000"/>
          <w:spacing w:val="11"/>
          <w:sz w:val="24"/>
          <w:szCs w:val="24"/>
        </w:rPr>
        <w:t>По правилу Аллена:</w:t>
      </w:r>
      <w:r w:rsidRPr="006B5C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5CB5">
        <w:rPr>
          <w:rFonts w:ascii="Times New Roman" w:hAnsi="Times New Roman" w:cs="Times New Roman"/>
          <w:color w:val="000000"/>
          <w:spacing w:val="-9"/>
          <w:sz w:val="24"/>
          <w:szCs w:val="24"/>
        </w:rPr>
        <w:t>а)</w:t>
      </w:r>
      <w:r w:rsidRPr="006B5C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5CB5">
        <w:rPr>
          <w:rFonts w:ascii="Times New Roman" w:hAnsi="Times New Roman" w:cs="Times New Roman"/>
          <w:color w:val="000000"/>
          <w:spacing w:val="1"/>
          <w:sz w:val="24"/>
          <w:szCs w:val="24"/>
        </w:rPr>
        <w:t>у рыб, обитающих в водоёмах с повышенной солёностью и низкими тем</w:t>
      </w:r>
      <w:r w:rsidRPr="006B5CB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6B5CB5">
        <w:rPr>
          <w:rFonts w:ascii="Times New Roman" w:hAnsi="Times New Roman" w:cs="Times New Roman"/>
          <w:color w:val="000000"/>
          <w:spacing w:val="-5"/>
          <w:sz w:val="24"/>
          <w:szCs w:val="24"/>
        </w:rPr>
        <w:t>пературами, возрастает число позвонков в хвостовой части;</w:t>
      </w:r>
      <w:r w:rsidRPr="006B5CB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1D718F" w:rsidRPr="006B5CB5" w:rsidRDefault="001D718F" w:rsidP="00184F82">
      <w:pPr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 w:rsidRPr="006B5CB5">
        <w:rPr>
          <w:rFonts w:ascii="Times New Roman" w:hAnsi="Times New Roman" w:cs="Times New Roman"/>
          <w:color w:val="000000"/>
          <w:spacing w:val="-2"/>
          <w:sz w:val="24"/>
          <w:szCs w:val="24"/>
        </w:rPr>
        <w:t>б)</w:t>
      </w:r>
      <w:r w:rsidRPr="006B5C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5CB5">
        <w:rPr>
          <w:rFonts w:ascii="Times New Roman" w:hAnsi="Times New Roman" w:cs="Times New Roman"/>
          <w:color w:val="000000"/>
          <w:spacing w:val="-3"/>
          <w:sz w:val="24"/>
          <w:szCs w:val="24"/>
        </w:rPr>
        <w:t>выступающие части тела (уши, конечности, хвост и др.) у гомойотермных животных увеличиваются по мере продвижения от севера к югу;</w:t>
      </w:r>
      <w:r w:rsidRPr="006B5C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718F" w:rsidRPr="006B5CB5" w:rsidRDefault="001D718F" w:rsidP="00184F82">
      <w:pPr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 w:rsidRPr="006B5CB5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6B5CB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особи популяций в северных районах обладают относительно большей </w:t>
      </w:r>
      <w:r w:rsidRPr="006B5CB5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массой сердца по сравнению с особями южных местообитаний;</w:t>
      </w:r>
      <w:r w:rsidRPr="006B5CB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84F82" w:rsidRPr="006B5CB5" w:rsidRDefault="001D718F" w:rsidP="00184F82">
      <w:pPr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 w:rsidRPr="006B5CB5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г)</w:t>
      </w:r>
      <w:r w:rsidRPr="006B5C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5CB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более крупные размеры тела у гомойотермных животных характерны для </w:t>
      </w:r>
      <w:r w:rsidRPr="006B5CB5">
        <w:rPr>
          <w:rFonts w:ascii="Times New Roman" w:hAnsi="Times New Roman" w:cs="Times New Roman"/>
          <w:color w:val="000000"/>
          <w:sz w:val="24"/>
          <w:szCs w:val="24"/>
        </w:rPr>
        <w:t xml:space="preserve">более холодных областей. </w:t>
      </w:r>
    </w:p>
    <w:p w:rsidR="001D718F" w:rsidRPr="006B5CB5" w:rsidRDefault="001D718F" w:rsidP="00184F82">
      <w:pPr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 w:rsidRPr="006B5CB5">
        <w:rPr>
          <w:rFonts w:ascii="Times New Roman" w:hAnsi="Times New Roman" w:cs="Times New Roman"/>
          <w:color w:val="000000"/>
          <w:sz w:val="24"/>
          <w:szCs w:val="24"/>
        </w:rPr>
        <w:t>14. Взаимополезное   существование,   когда   присутствие   партнёра является условием существования каждого из партнеров, называют:</w:t>
      </w:r>
      <w:r w:rsidRPr="006B5CB5">
        <w:rPr>
          <w:rFonts w:ascii="Times New Roman" w:hAnsi="Times New Roman" w:cs="Times New Roman"/>
          <w:sz w:val="24"/>
          <w:szCs w:val="24"/>
        </w:rPr>
        <w:t xml:space="preserve"> </w:t>
      </w:r>
      <w:r w:rsidRPr="006B5CB5">
        <w:rPr>
          <w:rFonts w:ascii="Times New Roman" w:hAnsi="Times New Roman" w:cs="Times New Roman"/>
          <w:color w:val="000000"/>
          <w:sz w:val="24"/>
          <w:szCs w:val="24"/>
        </w:rPr>
        <w:t>а)  комменсализмом;    б) мутуализмом;</w:t>
      </w:r>
      <w:r w:rsidRPr="006B5CB5">
        <w:rPr>
          <w:rFonts w:ascii="Times New Roman" w:hAnsi="Times New Roman" w:cs="Times New Roman"/>
          <w:sz w:val="24"/>
          <w:szCs w:val="24"/>
        </w:rPr>
        <w:t xml:space="preserve"> </w:t>
      </w:r>
      <w:r w:rsidRPr="006B5CB5">
        <w:rPr>
          <w:rFonts w:ascii="Times New Roman" w:hAnsi="Times New Roman" w:cs="Times New Roman"/>
          <w:color w:val="000000"/>
          <w:sz w:val="24"/>
          <w:szCs w:val="24"/>
        </w:rPr>
        <w:t xml:space="preserve">в)  амменсализмом;     г) паразитизмом.  </w:t>
      </w:r>
    </w:p>
    <w:p w:rsidR="001D718F" w:rsidRPr="006B5CB5" w:rsidRDefault="001D718F" w:rsidP="00184F82">
      <w:pPr>
        <w:ind w:left="-1134"/>
        <w:rPr>
          <w:rFonts w:ascii="Times New Roman" w:hAnsi="Times New Roman" w:cs="Times New Roman"/>
          <w:sz w:val="24"/>
          <w:szCs w:val="24"/>
        </w:rPr>
      </w:pPr>
      <w:r w:rsidRPr="006B5C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15. </w:t>
      </w:r>
      <w:r w:rsidRPr="006B5CB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Выражение </w:t>
      </w:r>
      <w:r w:rsidRPr="006B5CB5">
        <w:rPr>
          <w:rFonts w:ascii="Times New Roman" w:hAnsi="Times New Roman" w:cs="Times New Roman"/>
          <w:color w:val="000000"/>
          <w:spacing w:val="4"/>
          <w:sz w:val="24"/>
          <w:szCs w:val="24"/>
        </w:rPr>
        <w:t>«свободная экологическая ниша» означает, что в опреде</w:t>
      </w:r>
      <w:r w:rsidRPr="006B5CB5">
        <w:rPr>
          <w:rFonts w:ascii="Times New Roman" w:hAnsi="Times New Roman" w:cs="Times New Roman"/>
          <w:color w:val="000000"/>
          <w:spacing w:val="3"/>
          <w:sz w:val="24"/>
          <w:szCs w:val="24"/>
        </w:rPr>
        <w:t>ленном местообитании:</w:t>
      </w:r>
      <w:r w:rsidRPr="006B5CB5">
        <w:rPr>
          <w:rFonts w:ascii="Times New Roman" w:hAnsi="Times New Roman" w:cs="Times New Roman"/>
          <w:sz w:val="24"/>
          <w:szCs w:val="24"/>
        </w:rPr>
        <w:t xml:space="preserve">       </w:t>
      </w:r>
      <w:r w:rsidRPr="006B5CB5">
        <w:rPr>
          <w:rFonts w:ascii="Times New Roman" w:hAnsi="Times New Roman" w:cs="Times New Roman"/>
          <w:color w:val="000000"/>
          <w:spacing w:val="-11"/>
          <w:sz w:val="24"/>
          <w:szCs w:val="24"/>
        </w:rPr>
        <w:t>а)</w:t>
      </w:r>
      <w:r w:rsidRPr="006B5CB5">
        <w:rPr>
          <w:rFonts w:ascii="Times New Roman" w:hAnsi="Times New Roman" w:cs="Times New Roman"/>
          <w:color w:val="000000"/>
          <w:sz w:val="24"/>
          <w:szCs w:val="24"/>
        </w:rPr>
        <w:t xml:space="preserve"> вследствие действия антропогенных факторов появился новый, ранее не </w:t>
      </w:r>
      <w:r w:rsidRPr="006B5CB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существовавший вид, который до этого не входил в аналогичные природные </w:t>
      </w:r>
      <w:r w:rsidRPr="006B5CB5">
        <w:rPr>
          <w:rFonts w:ascii="Times New Roman" w:hAnsi="Times New Roman" w:cs="Times New Roman"/>
          <w:color w:val="000000"/>
          <w:sz w:val="24"/>
          <w:szCs w:val="24"/>
        </w:rPr>
        <w:t xml:space="preserve">системы, который вступил в конкурентные отношения с обитающими здесь </w:t>
      </w:r>
      <w:r w:rsidRPr="006B5CB5">
        <w:rPr>
          <w:rFonts w:ascii="Times New Roman" w:hAnsi="Times New Roman" w:cs="Times New Roman"/>
          <w:color w:val="000000"/>
          <w:spacing w:val="-3"/>
          <w:sz w:val="24"/>
          <w:szCs w:val="24"/>
        </w:rPr>
        <w:t>видами;</w:t>
      </w:r>
      <w:r w:rsidRPr="006B5C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718F" w:rsidRPr="006B5CB5" w:rsidRDefault="001D718F" w:rsidP="00184F82">
      <w:pPr>
        <w:ind w:left="-1134"/>
        <w:rPr>
          <w:rFonts w:ascii="Times New Roman" w:hAnsi="Times New Roman" w:cs="Times New Roman"/>
          <w:sz w:val="24"/>
          <w:szCs w:val="24"/>
        </w:rPr>
      </w:pPr>
      <w:r w:rsidRPr="006B5CB5">
        <w:rPr>
          <w:rFonts w:ascii="Times New Roman" w:hAnsi="Times New Roman" w:cs="Times New Roman"/>
          <w:color w:val="000000"/>
          <w:spacing w:val="-4"/>
          <w:sz w:val="24"/>
          <w:szCs w:val="24"/>
        </w:rPr>
        <w:t>б)</w:t>
      </w:r>
      <w:r w:rsidRPr="006B5C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5CB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увеличилось количество определённой пищи, что привело к увеличению </w:t>
      </w:r>
      <w:r w:rsidRPr="006B5CB5">
        <w:rPr>
          <w:rFonts w:ascii="Times New Roman" w:hAnsi="Times New Roman" w:cs="Times New Roman"/>
          <w:color w:val="000000"/>
          <w:spacing w:val="-3"/>
          <w:sz w:val="24"/>
          <w:szCs w:val="24"/>
        </w:rPr>
        <w:t>численности отдельных, уже существующих в данном местообитании видов;</w:t>
      </w:r>
      <w:r w:rsidRPr="006B5CB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D718F" w:rsidRPr="006B5CB5" w:rsidRDefault="001D718F" w:rsidP="00184F82">
      <w:pPr>
        <w:ind w:left="-1134"/>
        <w:rPr>
          <w:rFonts w:ascii="Times New Roman" w:hAnsi="Times New Roman" w:cs="Times New Roman"/>
          <w:sz w:val="24"/>
          <w:szCs w:val="24"/>
        </w:rPr>
      </w:pPr>
      <w:r w:rsidRPr="006B5CB5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6B5CB5">
        <w:rPr>
          <w:rFonts w:ascii="Times New Roman" w:hAnsi="Times New Roman" w:cs="Times New Roman"/>
          <w:color w:val="000000"/>
          <w:spacing w:val="4"/>
          <w:sz w:val="24"/>
          <w:szCs w:val="24"/>
        </w:rPr>
        <w:t>ослабилась конкуренция за какой-либо корм и есть недостаточно ис</w:t>
      </w:r>
      <w:r w:rsidRPr="006B5CB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6B5CB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пользуемая сумма других условий для некоего вида, входящего в аналогичные </w:t>
      </w:r>
      <w:r w:rsidRPr="006B5CB5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природные системы, но отсутствующего в рассматриваемом местообитании;</w:t>
      </w:r>
      <w:r w:rsidRPr="006B5C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718F" w:rsidRPr="006B5CB5" w:rsidRDefault="001D718F" w:rsidP="00184F82">
      <w:pPr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 w:rsidRPr="006B5CB5">
        <w:rPr>
          <w:rFonts w:ascii="Times New Roman" w:hAnsi="Times New Roman" w:cs="Times New Roman"/>
          <w:color w:val="000000"/>
          <w:spacing w:val="-1"/>
          <w:sz w:val="24"/>
          <w:szCs w:val="24"/>
        </w:rPr>
        <w:t>г)</w:t>
      </w:r>
      <w:r w:rsidRPr="006B5C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5CB5">
        <w:rPr>
          <w:rFonts w:ascii="Times New Roman" w:hAnsi="Times New Roman" w:cs="Times New Roman"/>
          <w:color w:val="000000"/>
          <w:spacing w:val="7"/>
          <w:sz w:val="24"/>
          <w:szCs w:val="24"/>
        </w:rPr>
        <w:t>усилилась конкуренция за какой-либо пищевой ресурс и возникла возм</w:t>
      </w:r>
      <w:r w:rsidRPr="006B5CB5">
        <w:rPr>
          <w:rFonts w:ascii="Times New Roman" w:hAnsi="Times New Roman" w:cs="Times New Roman"/>
          <w:color w:val="000000"/>
          <w:sz w:val="24"/>
          <w:szCs w:val="24"/>
        </w:rPr>
        <w:t>ожность вытеснения из данного местообитания вида, входящего в рас</w:t>
      </w:r>
      <w:r w:rsidRPr="006B5CB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сматриваемую природную систему, с последующим заселением здесь нового вида.   </w:t>
      </w:r>
    </w:p>
    <w:p w:rsidR="001D718F" w:rsidRPr="006B5CB5" w:rsidRDefault="001D718F" w:rsidP="00184F82">
      <w:pPr>
        <w:ind w:left="-1134"/>
        <w:rPr>
          <w:rFonts w:ascii="Times New Roman" w:hAnsi="Times New Roman" w:cs="Times New Roman"/>
          <w:sz w:val="24"/>
          <w:szCs w:val="24"/>
        </w:rPr>
      </w:pPr>
      <w:r w:rsidRPr="006B5CB5">
        <w:rPr>
          <w:rFonts w:ascii="Times New Roman" w:hAnsi="Times New Roman" w:cs="Times New Roman"/>
          <w:color w:val="000000"/>
          <w:sz w:val="24"/>
          <w:szCs w:val="24"/>
        </w:rPr>
        <w:t>16. Пространство с более или менее однородными природными условия</w:t>
      </w:r>
      <w:r w:rsidRPr="006B5CB5">
        <w:rPr>
          <w:rFonts w:ascii="Times New Roman" w:hAnsi="Times New Roman" w:cs="Times New Roman"/>
          <w:color w:val="000000"/>
          <w:sz w:val="24"/>
          <w:szCs w:val="24"/>
        </w:rPr>
        <w:softHyphen/>
        <w:t>ми, заселённое тем или иным сообществом, называют:</w:t>
      </w:r>
      <w:r w:rsidRPr="006B5CB5">
        <w:rPr>
          <w:rFonts w:ascii="Times New Roman" w:hAnsi="Times New Roman" w:cs="Times New Roman"/>
          <w:sz w:val="24"/>
          <w:szCs w:val="24"/>
        </w:rPr>
        <w:t xml:space="preserve">  </w:t>
      </w:r>
      <w:r w:rsidRPr="006B5CB5">
        <w:rPr>
          <w:rFonts w:ascii="Times New Roman" w:hAnsi="Times New Roman" w:cs="Times New Roman"/>
          <w:color w:val="000000"/>
          <w:sz w:val="24"/>
          <w:szCs w:val="24"/>
        </w:rPr>
        <w:t xml:space="preserve">а)  биоценозом;      б) эдафотопом;    </w:t>
      </w:r>
      <w:r w:rsidRPr="006B5CB5">
        <w:rPr>
          <w:rFonts w:ascii="Times New Roman" w:hAnsi="Times New Roman" w:cs="Times New Roman"/>
          <w:sz w:val="24"/>
          <w:szCs w:val="24"/>
        </w:rPr>
        <w:t xml:space="preserve"> </w:t>
      </w:r>
      <w:r w:rsidRPr="006B5CB5">
        <w:rPr>
          <w:rFonts w:ascii="Times New Roman" w:hAnsi="Times New Roman" w:cs="Times New Roman"/>
          <w:color w:val="000000"/>
          <w:sz w:val="24"/>
          <w:szCs w:val="24"/>
        </w:rPr>
        <w:t>в)  биотопом;          г) климатоп.</w:t>
      </w:r>
      <w:r w:rsidRPr="006B5CB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D718F" w:rsidRPr="006B5CB5" w:rsidRDefault="001D718F" w:rsidP="001A6824">
      <w:pPr>
        <w:ind w:left="-1134"/>
        <w:rPr>
          <w:rFonts w:ascii="Times New Roman" w:hAnsi="Times New Roman" w:cs="Times New Roman"/>
          <w:sz w:val="24"/>
          <w:szCs w:val="24"/>
        </w:rPr>
      </w:pPr>
      <w:r w:rsidRPr="006B5CB5">
        <w:rPr>
          <w:rFonts w:ascii="Times New Roman" w:hAnsi="Times New Roman" w:cs="Times New Roman"/>
          <w:sz w:val="24"/>
          <w:szCs w:val="24"/>
        </w:rPr>
        <w:t xml:space="preserve">17. . Кто из ученых обосновал закон толерантности  </w:t>
      </w:r>
      <w:r w:rsidR="001A6824" w:rsidRPr="006B5CB5">
        <w:rPr>
          <w:rFonts w:ascii="Times New Roman" w:hAnsi="Times New Roman" w:cs="Times New Roman"/>
          <w:sz w:val="24"/>
          <w:szCs w:val="24"/>
        </w:rPr>
        <w:t xml:space="preserve"> </w:t>
      </w:r>
      <w:r w:rsidRPr="006B5CB5">
        <w:rPr>
          <w:rFonts w:ascii="Times New Roman" w:hAnsi="Times New Roman" w:cs="Times New Roman"/>
          <w:sz w:val="24"/>
          <w:szCs w:val="24"/>
        </w:rPr>
        <w:t xml:space="preserve">а) Г. Зюсс; б) А. Тенсли; в) В. Шелфорд; г) Ч.Дарвин. </w:t>
      </w:r>
    </w:p>
    <w:p w:rsidR="001D718F" w:rsidRPr="006B5CB5" w:rsidRDefault="001D718F" w:rsidP="00184F82">
      <w:pPr>
        <w:ind w:left="-1134"/>
        <w:rPr>
          <w:rFonts w:ascii="Times New Roman" w:hAnsi="Times New Roman" w:cs="Times New Roman"/>
          <w:sz w:val="24"/>
          <w:szCs w:val="24"/>
        </w:rPr>
      </w:pPr>
      <w:r w:rsidRPr="006B5CB5">
        <w:rPr>
          <w:rFonts w:ascii="Times New Roman" w:hAnsi="Times New Roman" w:cs="Times New Roman"/>
          <w:sz w:val="24"/>
          <w:szCs w:val="24"/>
        </w:rPr>
        <w:t xml:space="preserve">18. Укажите, какую часть спектра солнечных лучей усваивают растения: </w:t>
      </w:r>
    </w:p>
    <w:p w:rsidR="001D718F" w:rsidRPr="006B5CB5" w:rsidRDefault="001D718F" w:rsidP="00184F82">
      <w:pPr>
        <w:ind w:left="-1134"/>
        <w:rPr>
          <w:rFonts w:ascii="Times New Roman" w:hAnsi="Times New Roman" w:cs="Times New Roman"/>
          <w:sz w:val="24"/>
          <w:szCs w:val="24"/>
        </w:rPr>
      </w:pPr>
      <w:r w:rsidRPr="006B5CB5">
        <w:rPr>
          <w:rFonts w:ascii="Times New Roman" w:hAnsi="Times New Roman" w:cs="Times New Roman"/>
          <w:sz w:val="24"/>
          <w:szCs w:val="24"/>
        </w:rPr>
        <w:t xml:space="preserve">а) инфракрасные лучи; б) ультрафиолетовые; в) видимую часть спектра; г) правильного ответа нет.  </w:t>
      </w:r>
    </w:p>
    <w:p w:rsidR="001D718F" w:rsidRPr="006B5CB5" w:rsidRDefault="001D718F" w:rsidP="00184F82">
      <w:pPr>
        <w:ind w:left="-1134"/>
        <w:rPr>
          <w:rFonts w:ascii="Times New Roman" w:hAnsi="Times New Roman" w:cs="Times New Roman"/>
          <w:sz w:val="24"/>
          <w:szCs w:val="24"/>
        </w:rPr>
      </w:pPr>
      <w:r w:rsidRPr="006B5CB5">
        <w:rPr>
          <w:rFonts w:ascii="Times New Roman" w:hAnsi="Times New Roman" w:cs="Times New Roman"/>
          <w:sz w:val="24"/>
          <w:szCs w:val="24"/>
        </w:rPr>
        <w:t xml:space="preserve">19.  Среди рыб наибольшей плодовитостью отличаются те, у которых икра: </w:t>
      </w:r>
    </w:p>
    <w:p w:rsidR="001D718F" w:rsidRPr="006B5CB5" w:rsidRDefault="001D718F" w:rsidP="00184F82">
      <w:pPr>
        <w:ind w:left="-1134"/>
        <w:rPr>
          <w:rFonts w:ascii="Times New Roman" w:hAnsi="Times New Roman" w:cs="Times New Roman"/>
          <w:sz w:val="24"/>
          <w:szCs w:val="24"/>
        </w:rPr>
      </w:pPr>
      <w:r w:rsidRPr="006B5CB5">
        <w:rPr>
          <w:rFonts w:ascii="Times New Roman" w:hAnsi="Times New Roman" w:cs="Times New Roman"/>
          <w:sz w:val="24"/>
          <w:szCs w:val="24"/>
        </w:rPr>
        <w:t xml:space="preserve">а) имеет крупные размеры; б) охраняется самкой; в) плавает в толще воды; г) закапывается в песок.  </w:t>
      </w:r>
    </w:p>
    <w:p w:rsidR="001D718F" w:rsidRPr="006B5CB5" w:rsidRDefault="001D718F" w:rsidP="00184F82">
      <w:pPr>
        <w:ind w:left="-1134"/>
        <w:rPr>
          <w:rFonts w:ascii="Times New Roman" w:hAnsi="Times New Roman" w:cs="Times New Roman"/>
          <w:sz w:val="24"/>
          <w:szCs w:val="24"/>
        </w:rPr>
      </w:pPr>
      <w:r w:rsidRPr="006B5CB5">
        <w:rPr>
          <w:rFonts w:ascii="Times New Roman" w:hAnsi="Times New Roman" w:cs="Times New Roman"/>
          <w:sz w:val="24"/>
          <w:szCs w:val="24"/>
        </w:rPr>
        <w:t xml:space="preserve">20. Отношения между щукой и окунем – это пример:  а) межвидовой конкуренции;  б) межвидовой взаимопомощи;  в) нейтрализма;  г) внутривидовой конкуренции.  </w:t>
      </w:r>
    </w:p>
    <w:p w:rsidR="001D718F" w:rsidRPr="006B5CB5" w:rsidRDefault="001D718F" w:rsidP="00184F82">
      <w:pPr>
        <w:ind w:left="-1134"/>
        <w:rPr>
          <w:rFonts w:ascii="Times New Roman" w:hAnsi="Times New Roman" w:cs="Times New Roman"/>
          <w:sz w:val="24"/>
          <w:szCs w:val="24"/>
        </w:rPr>
      </w:pPr>
      <w:r w:rsidRPr="006B5CB5">
        <w:rPr>
          <w:rFonts w:ascii="Times New Roman" w:hAnsi="Times New Roman" w:cs="Times New Roman"/>
          <w:color w:val="000000"/>
          <w:sz w:val="24"/>
          <w:szCs w:val="24"/>
        </w:rPr>
        <w:t>21. Готовыми органическими веществами питаются:</w:t>
      </w:r>
      <w:r w:rsidRPr="006B5CB5">
        <w:rPr>
          <w:rFonts w:ascii="Times New Roman" w:hAnsi="Times New Roman" w:cs="Times New Roman"/>
          <w:sz w:val="24"/>
          <w:szCs w:val="24"/>
        </w:rPr>
        <w:t xml:space="preserve">  </w:t>
      </w:r>
      <w:r w:rsidRPr="006B5CB5">
        <w:rPr>
          <w:rFonts w:ascii="Times New Roman" w:hAnsi="Times New Roman" w:cs="Times New Roman"/>
          <w:color w:val="000000"/>
          <w:sz w:val="24"/>
          <w:szCs w:val="24"/>
        </w:rPr>
        <w:t>а) зеленые растения</w:t>
      </w:r>
      <w:r w:rsidRPr="006B5CB5">
        <w:rPr>
          <w:rFonts w:ascii="Times New Roman" w:hAnsi="Times New Roman" w:cs="Times New Roman"/>
          <w:sz w:val="24"/>
          <w:szCs w:val="24"/>
        </w:rPr>
        <w:t xml:space="preserve">;  </w:t>
      </w:r>
      <w:r w:rsidRPr="006B5CB5">
        <w:rPr>
          <w:rFonts w:ascii="Times New Roman" w:hAnsi="Times New Roman" w:cs="Times New Roman"/>
          <w:color w:val="000000"/>
          <w:sz w:val="24"/>
          <w:szCs w:val="24"/>
        </w:rPr>
        <w:t>б) грибы</w:t>
      </w:r>
      <w:r w:rsidRPr="006B5CB5">
        <w:rPr>
          <w:rFonts w:ascii="Times New Roman" w:hAnsi="Times New Roman" w:cs="Times New Roman"/>
          <w:sz w:val="24"/>
          <w:szCs w:val="24"/>
        </w:rPr>
        <w:t xml:space="preserve">; </w:t>
      </w:r>
      <w:r w:rsidRPr="006B5CB5">
        <w:rPr>
          <w:rFonts w:ascii="Times New Roman" w:hAnsi="Times New Roman" w:cs="Times New Roman"/>
          <w:color w:val="000000"/>
          <w:sz w:val="24"/>
          <w:szCs w:val="24"/>
        </w:rPr>
        <w:t>в) бактерии</w:t>
      </w:r>
      <w:r w:rsidRPr="006B5CB5">
        <w:rPr>
          <w:rFonts w:ascii="Times New Roman" w:hAnsi="Times New Roman" w:cs="Times New Roman"/>
          <w:sz w:val="24"/>
          <w:szCs w:val="24"/>
        </w:rPr>
        <w:t xml:space="preserve">;  </w:t>
      </w:r>
      <w:r w:rsidRPr="006B5CB5">
        <w:rPr>
          <w:rFonts w:ascii="Times New Roman" w:hAnsi="Times New Roman" w:cs="Times New Roman"/>
          <w:color w:val="000000"/>
          <w:sz w:val="24"/>
          <w:szCs w:val="24"/>
        </w:rPr>
        <w:t xml:space="preserve">г) лишайники.     </w:t>
      </w:r>
    </w:p>
    <w:p w:rsidR="001D718F" w:rsidRPr="006B5CB5" w:rsidRDefault="001D718F" w:rsidP="00184F82">
      <w:pPr>
        <w:ind w:left="-1134"/>
        <w:rPr>
          <w:rFonts w:ascii="Times New Roman" w:hAnsi="Times New Roman" w:cs="Times New Roman"/>
          <w:sz w:val="24"/>
          <w:szCs w:val="24"/>
        </w:rPr>
      </w:pPr>
      <w:r w:rsidRPr="006B5CB5">
        <w:rPr>
          <w:rFonts w:ascii="Times New Roman" w:hAnsi="Times New Roman" w:cs="Times New Roman"/>
          <w:sz w:val="24"/>
          <w:szCs w:val="24"/>
        </w:rPr>
        <w:t xml:space="preserve">22. Наиболее эффективным способом предохранения организмов от перегрева является:   </w:t>
      </w:r>
    </w:p>
    <w:p w:rsidR="001D718F" w:rsidRPr="006B5CB5" w:rsidRDefault="001D718F" w:rsidP="001A6824">
      <w:pPr>
        <w:ind w:left="-1134"/>
        <w:rPr>
          <w:rFonts w:ascii="Times New Roman" w:hAnsi="Times New Roman" w:cs="Times New Roman"/>
          <w:sz w:val="24"/>
          <w:szCs w:val="24"/>
        </w:rPr>
      </w:pPr>
      <w:r w:rsidRPr="006B5CB5">
        <w:rPr>
          <w:rFonts w:ascii="Times New Roman" w:hAnsi="Times New Roman" w:cs="Times New Roman"/>
          <w:sz w:val="24"/>
          <w:szCs w:val="24"/>
        </w:rPr>
        <w:t xml:space="preserve">а) излучение тепла через покровы тела в окружающую среду;  </w:t>
      </w:r>
      <w:r w:rsidR="001A6824" w:rsidRPr="006B5CB5">
        <w:rPr>
          <w:rFonts w:ascii="Times New Roman" w:hAnsi="Times New Roman" w:cs="Times New Roman"/>
          <w:sz w:val="24"/>
          <w:szCs w:val="24"/>
        </w:rPr>
        <w:t xml:space="preserve"> </w:t>
      </w:r>
      <w:r w:rsidRPr="006B5CB5">
        <w:rPr>
          <w:rFonts w:ascii="Times New Roman" w:hAnsi="Times New Roman" w:cs="Times New Roman"/>
          <w:sz w:val="24"/>
          <w:szCs w:val="24"/>
        </w:rPr>
        <w:t>б) испарение воды с покровов и слизистых оболочек тела;</w:t>
      </w:r>
      <w:r w:rsidR="001A6824" w:rsidRPr="006B5CB5">
        <w:rPr>
          <w:rFonts w:ascii="Times New Roman" w:hAnsi="Times New Roman" w:cs="Times New Roman"/>
          <w:sz w:val="24"/>
          <w:szCs w:val="24"/>
        </w:rPr>
        <w:t xml:space="preserve">  </w:t>
      </w:r>
      <w:r w:rsidRPr="006B5CB5">
        <w:rPr>
          <w:rFonts w:ascii="Times New Roman" w:hAnsi="Times New Roman" w:cs="Times New Roman"/>
          <w:sz w:val="24"/>
          <w:szCs w:val="24"/>
        </w:rPr>
        <w:t xml:space="preserve">в) конденсация водяного пара на поверхности покровов тела;  </w:t>
      </w:r>
      <w:r w:rsidR="001A6824" w:rsidRPr="006B5CB5">
        <w:rPr>
          <w:rFonts w:ascii="Times New Roman" w:hAnsi="Times New Roman" w:cs="Times New Roman"/>
          <w:sz w:val="24"/>
          <w:szCs w:val="24"/>
        </w:rPr>
        <w:t xml:space="preserve"> </w:t>
      </w:r>
      <w:r w:rsidRPr="006B5CB5">
        <w:rPr>
          <w:rFonts w:ascii="Times New Roman" w:hAnsi="Times New Roman" w:cs="Times New Roman"/>
          <w:sz w:val="24"/>
          <w:szCs w:val="24"/>
        </w:rPr>
        <w:t xml:space="preserve">г) изменение позы тела по отношению к внешнему источнику тепла.    </w:t>
      </w:r>
    </w:p>
    <w:p w:rsidR="001D718F" w:rsidRPr="006B5CB5" w:rsidRDefault="001D718F" w:rsidP="00184F82">
      <w:pPr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 w:rsidRPr="006B5CB5">
        <w:rPr>
          <w:rFonts w:ascii="Times New Roman" w:hAnsi="Times New Roman" w:cs="Times New Roman"/>
          <w:color w:val="000000"/>
          <w:sz w:val="24"/>
          <w:szCs w:val="24"/>
        </w:rPr>
        <w:t>23. Смена растительного сообщества происходит под влиянием:</w:t>
      </w:r>
      <w:r w:rsidRPr="006B5CB5">
        <w:rPr>
          <w:rFonts w:ascii="Times New Roman" w:hAnsi="Times New Roman" w:cs="Times New Roman"/>
          <w:sz w:val="24"/>
          <w:szCs w:val="24"/>
        </w:rPr>
        <w:t xml:space="preserve">  </w:t>
      </w:r>
      <w:r w:rsidRPr="006B5CB5">
        <w:rPr>
          <w:rFonts w:ascii="Times New Roman" w:hAnsi="Times New Roman" w:cs="Times New Roman"/>
          <w:color w:val="000000"/>
          <w:sz w:val="24"/>
          <w:szCs w:val="24"/>
        </w:rPr>
        <w:t>а) смены времен года</w:t>
      </w:r>
      <w:r w:rsidRPr="006B5CB5">
        <w:rPr>
          <w:rFonts w:ascii="Times New Roman" w:hAnsi="Times New Roman" w:cs="Times New Roman"/>
          <w:sz w:val="24"/>
          <w:szCs w:val="24"/>
        </w:rPr>
        <w:t xml:space="preserve">;  б) изменения климата;  в) неодновременного развития растений;  </w:t>
      </w:r>
      <w:r w:rsidRPr="006B5CB5">
        <w:rPr>
          <w:rFonts w:ascii="Times New Roman" w:hAnsi="Times New Roman" w:cs="Times New Roman"/>
          <w:color w:val="000000"/>
          <w:sz w:val="24"/>
          <w:szCs w:val="24"/>
        </w:rPr>
        <w:t xml:space="preserve">г) деятельности человека.  </w:t>
      </w:r>
    </w:p>
    <w:p w:rsidR="001D718F" w:rsidRPr="006B5CB5" w:rsidRDefault="001D718F" w:rsidP="00184F82">
      <w:pPr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 w:rsidRPr="006B5CB5">
        <w:rPr>
          <w:rFonts w:ascii="Times New Roman" w:hAnsi="Times New Roman" w:cs="Times New Roman"/>
          <w:sz w:val="24"/>
          <w:szCs w:val="24"/>
        </w:rPr>
        <w:t>24</w:t>
      </w:r>
      <w:r w:rsidRPr="006B5CB5">
        <w:rPr>
          <w:rFonts w:ascii="Times New Roman" w:hAnsi="Times New Roman" w:cs="Times New Roman"/>
          <w:color w:val="000000"/>
          <w:sz w:val="24"/>
          <w:szCs w:val="24"/>
        </w:rPr>
        <w:t>. Жизнь на Земле невозможна без растений, так как они:</w:t>
      </w:r>
      <w:r w:rsidRPr="006B5CB5">
        <w:rPr>
          <w:rFonts w:ascii="Times New Roman" w:hAnsi="Times New Roman" w:cs="Times New Roman"/>
          <w:sz w:val="24"/>
          <w:szCs w:val="24"/>
        </w:rPr>
        <w:t xml:space="preserve">  </w:t>
      </w:r>
      <w:r w:rsidRPr="006B5CB5">
        <w:rPr>
          <w:rFonts w:ascii="Times New Roman" w:hAnsi="Times New Roman" w:cs="Times New Roman"/>
          <w:color w:val="000000"/>
          <w:sz w:val="24"/>
          <w:szCs w:val="24"/>
        </w:rPr>
        <w:t>а) живые организмы</w:t>
      </w:r>
      <w:r w:rsidRPr="006B5CB5">
        <w:rPr>
          <w:rFonts w:ascii="Times New Roman" w:hAnsi="Times New Roman" w:cs="Times New Roman"/>
          <w:sz w:val="24"/>
          <w:szCs w:val="24"/>
        </w:rPr>
        <w:t xml:space="preserve">;  </w:t>
      </w:r>
      <w:r w:rsidRPr="006B5CB5">
        <w:rPr>
          <w:rFonts w:ascii="Times New Roman" w:hAnsi="Times New Roman" w:cs="Times New Roman"/>
          <w:color w:val="000000"/>
          <w:sz w:val="24"/>
          <w:szCs w:val="24"/>
        </w:rPr>
        <w:t>б) дышат, питаются, растут, размножаются</w:t>
      </w:r>
      <w:r w:rsidRPr="006B5CB5">
        <w:rPr>
          <w:rFonts w:ascii="Times New Roman" w:hAnsi="Times New Roman" w:cs="Times New Roman"/>
          <w:sz w:val="24"/>
          <w:szCs w:val="24"/>
        </w:rPr>
        <w:t xml:space="preserve">;  </w:t>
      </w:r>
      <w:r w:rsidRPr="006B5CB5">
        <w:rPr>
          <w:rFonts w:ascii="Times New Roman" w:hAnsi="Times New Roman" w:cs="Times New Roman"/>
          <w:color w:val="000000"/>
          <w:sz w:val="24"/>
          <w:szCs w:val="24"/>
        </w:rPr>
        <w:t>в) выделяют кислород</w:t>
      </w:r>
      <w:r w:rsidRPr="006B5CB5">
        <w:rPr>
          <w:rFonts w:ascii="Times New Roman" w:hAnsi="Times New Roman" w:cs="Times New Roman"/>
          <w:sz w:val="24"/>
          <w:szCs w:val="24"/>
        </w:rPr>
        <w:t xml:space="preserve">;  </w:t>
      </w:r>
      <w:r w:rsidRPr="006B5CB5">
        <w:rPr>
          <w:rFonts w:ascii="Times New Roman" w:hAnsi="Times New Roman" w:cs="Times New Roman"/>
          <w:color w:val="000000"/>
          <w:sz w:val="24"/>
          <w:szCs w:val="24"/>
        </w:rPr>
        <w:t xml:space="preserve">г) образуют на свету органические вещества.  </w:t>
      </w:r>
    </w:p>
    <w:p w:rsidR="001D718F" w:rsidRPr="006B5CB5" w:rsidRDefault="001D718F" w:rsidP="00184F82">
      <w:pPr>
        <w:ind w:left="-1134"/>
        <w:rPr>
          <w:rFonts w:ascii="Times New Roman" w:hAnsi="Times New Roman" w:cs="Times New Roman"/>
          <w:sz w:val="24"/>
          <w:szCs w:val="24"/>
        </w:rPr>
      </w:pPr>
      <w:r w:rsidRPr="006B5CB5">
        <w:rPr>
          <w:rFonts w:ascii="Times New Roman" w:hAnsi="Times New Roman" w:cs="Times New Roman"/>
          <w:sz w:val="24"/>
          <w:szCs w:val="24"/>
        </w:rPr>
        <w:lastRenderedPageBreak/>
        <w:t>25</w:t>
      </w:r>
      <w:r w:rsidRPr="006B5CB5">
        <w:rPr>
          <w:rFonts w:ascii="Times New Roman" w:hAnsi="Times New Roman" w:cs="Times New Roman"/>
          <w:color w:val="000000"/>
          <w:sz w:val="24"/>
          <w:szCs w:val="24"/>
        </w:rPr>
        <w:t>. Воздействие хозяйственной деятельности человека на организмы и на среду их обитания – это:</w:t>
      </w:r>
      <w:r w:rsidRPr="006B5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18F" w:rsidRPr="006B5CB5" w:rsidRDefault="001D718F" w:rsidP="00184F82">
      <w:pPr>
        <w:ind w:left="-1134"/>
        <w:rPr>
          <w:rFonts w:ascii="Times New Roman" w:hAnsi="Times New Roman" w:cs="Times New Roman"/>
          <w:sz w:val="24"/>
          <w:szCs w:val="24"/>
        </w:rPr>
      </w:pPr>
      <w:r w:rsidRPr="006B5CB5">
        <w:rPr>
          <w:rFonts w:ascii="Times New Roman" w:hAnsi="Times New Roman" w:cs="Times New Roman"/>
          <w:color w:val="000000"/>
          <w:sz w:val="24"/>
          <w:szCs w:val="24"/>
        </w:rPr>
        <w:t>а) антропогенные факторы среды</w:t>
      </w:r>
      <w:r w:rsidRPr="006B5CB5">
        <w:rPr>
          <w:rFonts w:ascii="Times New Roman" w:hAnsi="Times New Roman" w:cs="Times New Roman"/>
          <w:sz w:val="24"/>
          <w:szCs w:val="24"/>
        </w:rPr>
        <w:t xml:space="preserve">; </w:t>
      </w:r>
      <w:r w:rsidRPr="006B5CB5">
        <w:rPr>
          <w:rFonts w:ascii="Times New Roman" w:hAnsi="Times New Roman" w:cs="Times New Roman"/>
          <w:color w:val="000000"/>
          <w:sz w:val="24"/>
          <w:szCs w:val="24"/>
        </w:rPr>
        <w:t>б) биотические факторы среды</w:t>
      </w:r>
      <w:r w:rsidRPr="006B5CB5">
        <w:rPr>
          <w:rFonts w:ascii="Times New Roman" w:hAnsi="Times New Roman" w:cs="Times New Roman"/>
          <w:sz w:val="24"/>
          <w:szCs w:val="24"/>
        </w:rPr>
        <w:t xml:space="preserve">;  </w:t>
      </w:r>
      <w:r w:rsidRPr="006B5CB5">
        <w:rPr>
          <w:rFonts w:ascii="Times New Roman" w:hAnsi="Times New Roman" w:cs="Times New Roman"/>
          <w:color w:val="000000"/>
          <w:sz w:val="24"/>
          <w:szCs w:val="24"/>
        </w:rPr>
        <w:t>в) абиотические факторы среды</w:t>
      </w:r>
      <w:r w:rsidRPr="006B5CB5">
        <w:rPr>
          <w:rFonts w:ascii="Times New Roman" w:hAnsi="Times New Roman" w:cs="Times New Roman"/>
          <w:sz w:val="24"/>
          <w:szCs w:val="24"/>
        </w:rPr>
        <w:t xml:space="preserve">; </w:t>
      </w:r>
      <w:r w:rsidRPr="006B5CB5">
        <w:rPr>
          <w:rFonts w:ascii="Times New Roman" w:hAnsi="Times New Roman" w:cs="Times New Roman"/>
          <w:color w:val="000000"/>
          <w:sz w:val="24"/>
          <w:szCs w:val="24"/>
        </w:rPr>
        <w:t xml:space="preserve">г) техногенные факторы среды.  </w:t>
      </w:r>
    </w:p>
    <w:p w:rsidR="001D718F" w:rsidRPr="006B5CB5" w:rsidRDefault="001D718F" w:rsidP="00184F82">
      <w:pPr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 w:rsidRPr="006B5CB5">
        <w:rPr>
          <w:rFonts w:ascii="Times New Roman" w:hAnsi="Times New Roman" w:cs="Times New Roman"/>
          <w:color w:val="000000"/>
          <w:sz w:val="24"/>
          <w:szCs w:val="24"/>
        </w:rPr>
        <w:t>26. Парой хищник-жертва могут являться:</w:t>
      </w:r>
      <w:r w:rsidRPr="006B5CB5">
        <w:rPr>
          <w:rFonts w:ascii="Times New Roman" w:hAnsi="Times New Roman" w:cs="Times New Roman"/>
          <w:sz w:val="24"/>
          <w:szCs w:val="24"/>
        </w:rPr>
        <w:t xml:space="preserve">  </w:t>
      </w:r>
      <w:r w:rsidRPr="006B5CB5">
        <w:rPr>
          <w:rFonts w:ascii="Times New Roman" w:hAnsi="Times New Roman" w:cs="Times New Roman"/>
          <w:color w:val="000000"/>
          <w:sz w:val="24"/>
          <w:szCs w:val="24"/>
        </w:rPr>
        <w:t>а) росянка и комар</w:t>
      </w:r>
      <w:r w:rsidRPr="006B5CB5">
        <w:rPr>
          <w:rFonts w:ascii="Times New Roman" w:hAnsi="Times New Roman" w:cs="Times New Roman"/>
          <w:sz w:val="24"/>
          <w:szCs w:val="24"/>
        </w:rPr>
        <w:t xml:space="preserve">;  </w:t>
      </w:r>
      <w:r w:rsidRPr="006B5CB5">
        <w:rPr>
          <w:rFonts w:ascii="Times New Roman" w:hAnsi="Times New Roman" w:cs="Times New Roman"/>
          <w:color w:val="000000"/>
          <w:sz w:val="24"/>
          <w:szCs w:val="24"/>
        </w:rPr>
        <w:t>б) гриб – трутовик и береза</w:t>
      </w:r>
      <w:r w:rsidRPr="006B5CB5">
        <w:rPr>
          <w:rFonts w:ascii="Times New Roman" w:hAnsi="Times New Roman" w:cs="Times New Roman"/>
          <w:sz w:val="24"/>
          <w:szCs w:val="24"/>
        </w:rPr>
        <w:t xml:space="preserve">;  </w:t>
      </w:r>
      <w:r w:rsidRPr="006B5CB5">
        <w:rPr>
          <w:rFonts w:ascii="Times New Roman" w:hAnsi="Times New Roman" w:cs="Times New Roman"/>
          <w:color w:val="000000"/>
          <w:sz w:val="24"/>
          <w:szCs w:val="24"/>
        </w:rPr>
        <w:t>в) актиния и рак – отшельник</w:t>
      </w:r>
      <w:r w:rsidRPr="006B5CB5">
        <w:rPr>
          <w:rFonts w:ascii="Times New Roman" w:hAnsi="Times New Roman" w:cs="Times New Roman"/>
          <w:sz w:val="24"/>
          <w:szCs w:val="24"/>
        </w:rPr>
        <w:t xml:space="preserve">;  </w:t>
      </w:r>
      <w:r w:rsidRPr="006B5CB5">
        <w:rPr>
          <w:rFonts w:ascii="Times New Roman" w:hAnsi="Times New Roman" w:cs="Times New Roman"/>
          <w:color w:val="000000"/>
          <w:sz w:val="24"/>
          <w:szCs w:val="24"/>
        </w:rPr>
        <w:t xml:space="preserve">г) тля и муравей. </w:t>
      </w:r>
    </w:p>
    <w:p w:rsidR="001A6824" w:rsidRPr="006B5CB5" w:rsidRDefault="001A6824" w:rsidP="00184F82">
      <w:pPr>
        <w:ind w:left="-1134"/>
        <w:rPr>
          <w:rFonts w:ascii="Times New Roman" w:hAnsi="Times New Roman" w:cs="Times New Roman"/>
          <w:sz w:val="24"/>
          <w:szCs w:val="24"/>
        </w:rPr>
      </w:pPr>
      <w:r w:rsidRPr="006B5CB5">
        <w:rPr>
          <w:rFonts w:ascii="Times New Roman" w:hAnsi="Times New Roman" w:cs="Times New Roman"/>
          <w:color w:val="000000"/>
          <w:sz w:val="24"/>
          <w:szCs w:val="24"/>
        </w:rPr>
        <w:t xml:space="preserve">27. </w:t>
      </w:r>
      <w:r w:rsidRPr="006B5CB5">
        <w:rPr>
          <w:rFonts w:ascii="Times New Roman" w:hAnsi="Times New Roman" w:cs="Times New Roman"/>
          <w:sz w:val="24"/>
          <w:szCs w:val="24"/>
        </w:rPr>
        <w:t>Нередко различные виды беспозвоночных поселяются в норах грызунов, находя там для себя благоприятные условия и не являясь при этом паразитами хозяина норы. Такое явление называется:             а) акклиматизацией;  б) квартирантством;  в) симпатрией;   г) аменсализмом</w:t>
      </w:r>
    </w:p>
    <w:p w:rsidR="001A6824" w:rsidRPr="006B5CB5" w:rsidRDefault="001A6824" w:rsidP="001A6824">
      <w:pPr>
        <w:ind w:left="-1134"/>
        <w:rPr>
          <w:rFonts w:ascii="Times New Roman" w:hAnsi="Times New Roman" w:cs="Times New Roman"/>
          <w:sz w:val="24"/>
          <w:szCs w:val="24"/>
        </w:rPr>
      </w:pPr>
      <w:r w:rsidRPr="006B5CB5">
        <w:rPr>
          <w:rFonts w:ascii="Times New Roman" w:hAnsi="Times New Roman" w:cs="Times New Roman"/>
          <w:sz w:val="24"/>
          <w:szCs w:val="24"/>
        </w:rPr>
        <w:t xml:space="preserve">28. Закон ограничивающего фактора установил:  а) В.И. Сукачёв;  б) В.В. Докучаев; в) Ю. Либих; г) Э. Геккель.       </w:t>
      </w:r>
    </w:p>
    <w:p w:rsidR="001A6824" w:rsidRPr="006B5CB5" w:rsidRDefault="001A6824" w:rsidP="001A6824">
      <w:pPr>
        <w:ind w:left="-1134"/>
        <w:rPr>
          <w:rFonts w:ascii="Times New Roman" w:hAnsi="Times New Roman" w:cs="Times New Roman"/>
          <w:sz w:val="24"/>
          <w:szCs w:val="24"/>
        </w:rPr>
      </w:pPr>
      <w:r w:rsidRPr="006B5CB5">
        <w:rPr>
          <w:rFonts w:ascii="Times New Roman" w:eastAsia="Times New Roman" w:hAnsi="Times New Roman" w:cs="Times New Roman"/>
          <w:sz w:val="24"/>
          <w:szCs w:val="24"/>
        </w:rPr>
        <w:t>29. Согласно закону толерантности Шелфорда излишнее внесение удобрений:</w:t>
      </w:r>
      <w:r w:rsidRPr="006B5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824" w:rsidRPr="006B5CB5" w:rsidRDefault="001A6824" w:rsidP="001A6824">
      <w:pPr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6B5CB5">
        <w:rPr>
          <w:rFonts w:ascii="Times New Roman" w:eastAsia="Times New Roman" w:hAnsi="Times New Roman" w:cs="Times New Roman"/>
          <w:sz w:val="24"/>
          <w:szCs w:val="24"/>
        </w:rPr>
        <w:t>а) увеличивает урожайность  б) стабилизирует урожайность</w:t>
      </w:r>
      <w:r w:rsidRPr="006B5CB5">
        <w:rPr>
          <w:rFonts w:ascii="Times New Roman" w:hAnsi="Times New Roman" w:cs="Times New Roman"/>
          <w:sz w:val="24"/>
          <w:szCs w:val="24"/>
        </w:rPr>
        <w:t xml:space="preserve">   </w:t>
      </w:r>
      <w:r w:rsidRPr="006B5CB5">
        <w:rPr>
          <w:rFonts w:ascii="Times New Roman" w:eastAsia="Times New Roman" w:hAnsi="Times New Roman" w:cs="Times New Roman"/>
          <w:sz w:val="24"/>
          <w:szCs w:val="24"/>
        </w:rPr>
        <w:t xml:space="preserve">в) снижает урожайность  г) прекращает рост растения.  </w:t>
      </w:r>
    </w:p>
    <w:p w:rsidR="001A6824" w:rsidRPr="006B5CB5" w:rsidRDefault="001A6824" w:rsidP="001A6824">
      <w:pPr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6B5CB5">
        <w:rPr>
          <w:rFonts w:ascii="Times New Roman" w:eastAsia="Times New Roman" w:hAnsi="Times New Roman" w:cs="Times New Roman"/>
          <w:sz w:val="24"/>
          <w:szCs w:val="24"/>
        </w:rPr>
        <w:t>30. Какая из приведённых цепей питания правильная: а) кузнечики – ящерицы – трава – ястреб - заяц,</w:t>
      </w:r>
      <w:r w:rsidRPr="006B5CB5">
        <w:rPr>
          <w:rFonts w:ascii="Times New Roman" w:hAnsi="Times New Roman" w:cs="Times New Roman"/>
          <w:sz w:val="24"/>
          <w:szCs w:val="24"/>
        </w:rPr>
        <w:t xml:space="preserve"> </w:t>
      </w:r>
      <w:r w:rsidRPr="006B5CB5">
        <w:rPr>
          <w:rFonts w:ascii="Times New Roman" w:eastAsia="Times New Roman" w:hAnsi="Times New Roman" w:cs="Times New Roman"/>
          <w:sz w:val="24"/>
          <w:szCs w:val="24"/>
        </w:rPr>
        <w:t>б) хищники – копытные – бактерии - растительность леса  в) водоросли – дафнии - мальки рыб – окунь – чайки   г) трава – лисицы – мыши – совы – зайцы.</w:t>
      </w:r>
    </w:p>
    <w:p w:rsidR="001A6824" w:rsidRPr="006B5CB5" w:rsidRDefault="001A6824" w:rsidP="001A6824">
      <w:pPr>
        <w:spacing w:after="0" w:line="240" w:lineRule="auto"/>
        <w:ind w:left="-1134"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B5">
        <w:rPr>
          <w:rFonts w:ascii="Times New Roman" w:eastAsia="Times New Roman" w:hAnsi="Times New Roman" w:cs="Times New Roman"/>
          <w:sz w:val="24"/>
          <w:szCs w:val="24"/>
        </w:rPr>
        <w:t>31.</w:t>
      </w:r>
      <w:r w:rsidRPr="006B5CB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Организмов, способных жить  в различных условиях среды, называют:</w:t>
      </w:r>
    </w:p>
    <w:p w:rsidR="001A6824" w:rsidRPr="006B5CB5" w:rsidRDefault="001A6824" w:rsidP="001A6824">
      <w:pPr>
        <w:spacing w:after="0" w:line="240" w:lineRule="auto"/>
        <w:ind w:left="-1134"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B5">
        <w:rPr>
          <w:rFonts w:ascii="Times New Roman" w:eastAsia="Times New Roman" w:hAnsi="Times New Roman" w:cs="Times New Roman"/>
          <w:sz w:val="24"/>
          <w:szCs w:val="24"/>
        </w:rPr>
        <w:t>А) стенобионтами; Б) олигобионтами; В) комменсалами;  Г) эврибионтами.</w:t>
      </w:r>
    </w:p>
    <w:p w:rsidR="001A6824" w:rsidRPr="006B5CB5" w:rsidRDefault="001A6824" w:rsidP="001A6824">
      <w:pPr>
        <w:spacing w:after="0" w:line="240" w:lineRule="auto"/>
        <w:ind w:left="-1134" w:right="-568"/>
        <w:jc w:val="both"/>
        <w:rPr>
          <w:rFonts w:ascii="Times New Roman" w:hAnsi="Times New Roman"/>
          <w:sz w:val="24"/>
          <w:szCs w:val="24"/>
        </w:rPr>
      </w:pPr>
    </w:p>
    <w:p w:rsidR="001A6824" w:rsidRPr="006B5CB5" w:rsidRDefault="001A6824" w:rsidP="001A6824">
      <w:pPr>
        <w:spacing w:after="0" w:line="240" w:lineRule="auto"/>
        <w:ind w:left="-1134"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B5">
        <w:rPr>
          <w:rFonts w:ascii="Times New Roman" w:hAnsi="Times New Roman"/>
          <w:sz w:val="24"/>
          <w:szCs w:val="24"/>
        </w:rPr>
        <w:t>3</w:t>
      </w:r>
      <w:r w:rsidRPr="006B5CB5">
        <w:rPr>
          <w:rFonts w:ascii="Times New Roman" w:eastAsia="Times New Roman" w:hAnsi="Times New Roman" w:cs="Times New Roman"/>
          <w:bCs/>
          <w:sz w:val="24"/>
          <w:szCs w:val="24"/>
        </w:rPr>
        <w:t>2. С мертвого растительного опада или помета животных начинаются:</w:t>
      </w:r>
    </w:p>
    <w:p w:rsidR="001A6824" w:rsidRPr="006B5CB5" w:rsidRDefault="001A6824" w:rsidP="001A6824">
      <w:pPr>
        <w:spacing w:after="0" w:line="240" w:lineRule="auto"/>
        <w:ind w:left="-1134"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B5">
        <w:rPr>
          <w:rFonts w:ascii="Times New Roman" w:eastAsia="Times New Roman" w:hAnsi="Times New Roman" w:cs="Times New Roman"/>
          <w:sz w:val="24"/>
          <w:szCs w:val="24"/>
        </w:rPr>
        <w:t>А) цепи трофические; Б) цепи пастбищные;  В) цепи питания; Г) цепи разложения (детритные цепи).</w:t>
      </w:r>
    </w:p>
    <w:p w:rsidR="001A6824" w:rsidRPr="006B5CB5" w:rsidRDefault="001A6824" w:rsidP="001A6824">
      <w:pPr>
        <w:spacing w:after="0" w:line="240" w:lineRule="auto"/>
        <w:ind w:left="-1134" w:right="-568"/>
        <w:jc w:val="both"/>
        <w:rPr>
          <w:rFonts w:ascii="Times New Roman" w:hAnsi="Times New Roman"/>
          <w:sz w:val="24"/>
          <w:szCs w:val="24"/>
        </w:rPr>
      </w:pPr>
    </w:p>
    <w:p w:rsidR="001A6824" w:rsidRPr="006B5CB5" w:rsidRDefault="001A6824" w:rsidP="001A6824">
      <w:pPr>
        <w:spacing w:after="0" w:line="240" w:lineRule="auto"/>
        <w:ind w:left="-1134"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B5">
        <w:rPr>
          <w:rFonts w:ascii="Times New Roman" w:hAnsi="Times New Roman"/>
          <w:sz w:val="24"/>
          <w:szCs w:val="24"/>
        </w:rPr>
        <w:t>3</w:t>
      </w:r>
      <w:r w:rsidRPr="006B5CB5">
        <w:rPr>
          <w:rFonts w:ascii="Times New Roman" w:eastAsia="Times New Roman" w:hAnsi="Times New Roman" w:cs="Times New Roman"/>
          <w:bCs/>
          <w:sz w:val="24"/>
          <w:szCs w:val="24"/>
        </w:rPr>
        <w:t>3. Светолюбивые травы, растущие под елью, являются типичными представителями следующего типа</w:t>
      </w:r>
      <w:r w:rsidRPr="006B5CB5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взаимодействий: А) нейтрализм; Б) аменсализм; В) комменсализм; Г) протокооперация.</w:t>
      </w:r>
    </w:p>
    <w:p w:rsidR="001A6824" w:rsidRPr="001A6824" w:rsidRDefault="001A6824" w:rsidP="001A6824">
      <w:pPr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824">
        <w:rPr>
          <w:rFonts w:ascii="Times New Roman" w:eastAsia="Times New Roman" w:hAnsi="Times New Roman" w:cs="Times New Roman"/>
          <w:b/>
          <w:sz w:val="28"/>
          <w:szCs w:val="28"/>
        </w:rPr>
        <w:t>Творческие задания.</w:t>
      </w:r>
    </w:p>
    <w:p w:rsidR="001A6824" w:rsidRDefault="001A6824" w:rsidP="001A6824">
      <w:pPr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Еж и крот относятся к одному отряду-насекомоядных.Но еж впадает в зимнюю спячку, а крот-нет.  Чем объясняется различие в жизнедеятельности животных? </w:t>
      </w:r>
      <w:r w:rsidRPr="006B5CB5">
        <w:rPr>
          <w:rFonts w:ascii="Times New Roman" w:eastAsia="Times New Roman" w:hAnsi="Times New Roman" w:cs="Times New Roman"/>
          <w:b/>
          <w:sz w:val="24"/>
          <w:szCs w:val="24"/>
        </w:rPr>
        <w:t>(5 баллов).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1A6824" w:rsidRPr="006B5CB5" w:rsidRDefault="001A6824" w:rsidP="001A6824">
      <w:pPr>
        <w:ind w:left="-113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 Лет 300 назад в Австрии жил простой крестьянин по имени Иоганн Шубарт. На основе своего опята он сначала сеял  на поле клевер (из  семейства бобовые), а затем уже после клевера,-пшеницу и другие злаки. И получал богатые урожаи! Австрийский император, будто бы узнав о таком «открытии» даже пожаловал Шубардту дворянское звание. Чем можно объяснить богатее урожаи? </w:t>
      </w:r>
      <w:r w:rsidRPr="006B5CB5">
        <w:rPr>
          <w:rFonts w:ascii="Times New Roman" w:eastAsia="Times New Roman" w:hAnsi="Times New Roman" w:cs="Times New Roman"/>
          <w:b/>
          <w:sz w:val="24"/>
          <w:szCs w:val="24"/>
        </w:rPr>
        <w:t xml:space="preserve">(6 баллов) </w:t>
      </w:r>
    </w:p>
    <w:p w:rsidR="001A6824" w:rsidRDefault="001A6824" w:rsidP="001A6824">
      <w:pPr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3.. После дождя можно наблюдать массовый выход дождевых  червей на поверхность земли. Какова причина этого явления? </w:t>
      </w:r>
      <w:r w:rsidRPr="006B5CB5">
        <w:rPr>
          <w:rFonts w:ascii="Times New Roman" w:eastAsia="Times New Roman" w:hAnsi="Times New Roman" w:cs="Times New Roman"/>
          <w:b/>
          <w:sz w:val="24"/>
          <w:szCs w:val="24"/>
        </w:rPr>
        <w:t>(4 балла)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B5CB5" w:rsidRDefault="001A6824" w:rsidP="006B5CB5">
      <w:pPr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6643B">
        <w:rPr>
          <w:rFonts w:ascii="Times New Roman" w:hAnsi="Times New Roman"/>
          <w:sz w:val="24"/>
          <w:szCs w:val="24"/>
        </w:rPr>
        <w:t xml:space="preserve">В саваннах Африки живут в одних  и тех же условиях три вида антилоп: карликовая, жирафовидная и антилопа-куду. Растения-их пища. Почему же между ними нет конкуренции из-за пищи? </w:t>
      </w:r>
      <w:r w:rsidRPr="006B5CB5">
        <w:rPr>
          <w:rFonts w:ascii="Times New Roman" w:hAnsi="Times New Roman"/>
          <w:b/>
          <w:sz w:val="24"/>
          <w:szCs w:val="24"/>
        </w:rPr>
        <w:t>(3 балла)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B5CB5" w:rsidRPr="006B5CB5" w:rsidRDefault="006B5CB5" w:rsidP="006B5CB5">
      <w:pPr>
        <w:ind w:left="-1134"/>
        <w:jc w:val="right"/>
        <w:rPr>
          <w:rFonts w:ascii="Times New Roman" w:hAnsi="Times New Roman"/>
          <w:b/>
          <w:sz w:val="28"/>
          <w:szCs w:val="28"/>
        </w:rPr>
      </w:pPr>
      <w:r w:rsidRPr="006B5CB5">
        <w:rPr>
          <w:rFonts w:ascii="Times New Roman" w:hAnsi="Times New Roman"/>
          <w:b/>
          <w:sz w:val="28"/>
          <w:szCs w:val="28"/>
        </w:rPr>
        <w:t>Максимальное количество баллов-56</w:t>
      </w:r>
    </w:p>
    <w:sectPr w:rsidR="006B5CB5" w:rsidRPr="006B5CB5" w:rsidSect="006B5CB5">
      <w:footerReference w:type="default" r:id="rId10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F1A" w:rsidRDefault="00A73F1A" w:rsidP="00184F82">
      <w:pPr>
        <w:spacing w:after="0" w:line="240" w:lineRule="auto"/>
      </w:pPr>
      <w:r>
        <w:separator/>
      </w:r>
    </w:p>
  </w:endnote>
  <w:endnote w:type="continuationSeparator" w:id="1">
    <w:p w:rsidR="00A73F1A" w:rsidRDefault="00A73F1A" w:rsidP="0018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307"/>
      <w:docPartObj>
        <w:docPartGallery w:val="Page Numbers (Bottom of Page)"/>
        <w:docPartUnique/>
      </w:docPartObj>
    </w:sdtPr>
    <w:sdtContent>
      <w:p w:rsidR="00184F82" w:rsidRDefault="00E106A7">
        <w:pPr>
          <w:pStyle w:val="a7"/>
          <w:jc w:val="center"/>
        </w:pPr>
        <w:fldSimple w:instr=" PAGE   \* MERGEFORMAT ">
          <w:r w:rsidR="006B5CB5">
            <w:rPr>
              <w:noProof/>
            </w:rPr>
            <w:t>4</w:t>
          </w:r>
        </w:fldSimple>
      </w:p>
    </w:sdtContent>
  </w:sdt>
  <w:p w:rsidR="00184F82" w:rsidRDefault="00184F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F1A" w:rsidRDefault="00A73F1A" w:rsidP="00184F82">
      <w:pPr>
        <w:spacing w:after="0" w:line="240" w:lineRule="auto"/>
      </w:pPr>
      <w:r>
        <w:separator/>
      </w:r>
    </w:p>
  </w:footnote>
  <w:footnote w:type="continuationSeparator" w:id="1">
    <w:p w:rsidR="00A73F1A" w:rsidRDefault="00A73F1A" w:rsidP="00184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4F82"/>
    <w:rsid w:val="00184F82"/>
    <w:rsid w:val="001A6824"/>
    <w:rsid w:val="001D718F"/>
    <w:rsid w:val="006B5CB5"/>
    <w:rsid w:val="009A2C9B"/>
    <w:rsid w:val="00A73F1A"/>
    <w:rsid w:val="00E1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F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84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4F82"/>
  </w:style>
  <w:style w:type="paragraph" w:styleId="a7">
    <w:name w:val="footer"/>
    <w:basedOn w:val="a"/>
    <w:link w:val="a8"/>
    <w:uiPriority w:val="99"/>
    <w:unhideWhenUsed/>
    <w:rsid w:val="00184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2013-09-19T10:12:00Z</dcterms:created>
  <dcterms:modified xsi:type="dcterms:W3CDTF">2013-09-19T10:42:00Z</dcterms:modified>
</cp:coreProperties>
</file>