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A1" w:rsidRDefault="006427A1"/>
    <w:p w:rsidR="005D19D2" w:rsidRDefault="005D19D2">
      <w:pPr>
        <w:rPr>
          <w:sz w:val="28"/>
          <w:szCs w:val="28"/>
        </w:rPr>
      </w:pPr>
      <w:r>
        <w:rPr>
          <w:sz w:val="28"/>
          <w:szCs w:val="28"/>
        </w:rPr>
        <w:t xml:space="preserve">          Работу выполнил магистрант 2 курса группы 1721 М  Шульга А.Н.</w:t>
      </w:r>
    </w:p>
    <w:p w:rsidR="005D19D2" w:rsidRDefault="005D19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Тема дипломной работы</w:t>
      </w:r>
    </w:p>
    <w:p w:rsidR="00BF6AD7" w:rsidRPr="00A76706" w:rsidRDefault="00755A9F" w:rsidP="00BF6AD7">
      <w:pPr>
        <w:pStyle w:val="1"/>
        <w:rPr>
          <w:color w:val="000000" w:themeColor="text1"/>
        </w:rPr>
      </w:pPr>
      <w:r>
        <w:rPr>
          <w:sz w:val="28"/>
          <w:szCs w:val="28"/>
        </w:rPr>
        <w:t xml:space="preserve"> «</w:t>
      </w:r>
      <w:r w:rsidR="00A5045E">
        <w:rPr>
          <w:sz w:val="28"/>
          <w:szCs w:val="28"/>
        </w:rPr>
        <w:t xml:space="preserve">Формирование рефлексии </w:t>
      </w:r>
      <w:r w:rsidR="00A5045E" w:rsidRPr="00BF6AD7">
        <w:rPr>
          <w:sz w:val="28"/>
          <w:szCs w:val="28"/>
        </w:rPr>
        <w:t>старшеклассник</w:t>
      </w:r>
      <w:r w:rsidR="00A5045E">
        <w:rPr>
          <w:sz w:val="28"/>
          <w:szCs w:val="28"/>
        </w:rPr>
        <w:t>ов посредством активизации их</w:t>
      </w:r>
      <w:r w:rsidR="005D19D2">
        <w:rPr>
          <w:sz w:val="28"/>
          <w:szCs w:val="28"/>
        </w:rPr>
        <w:t xml:space="preserve"> самостоятельной работы </w:t>
      </w:r>
      <w:r w:rsidR="00644D88">
        <w:rPr>
          <w:sz w:val="28"/>
          <w:szCs w:val="28"/>
        </w:rPr>
        <w:t>в процессе</w:t>
      </w:r>
      <w:r w:rsidR="00BF6AD7">
        <w:rPr>
          <w:sz w:val="28"/>
          <w:szCs w:val="28"/>
        </w:rPr>
        <w:t xml:space="preserve"> изучения естественно</w:t>
      </w:r>
      <w:r>
        <w:rPr>
          <w:sz w:val="28"/>
          <w:szCs w:val="28"/>
        </w:rPr>
        <w:t>научных  дисцип</w:t>
      </w:r>
      <w:r w:rsidR="00BF6AD7">
        <w:rPr>
          <w:sz w:val="28"/>
          <w:szCs w:val="28"/>
        </w:rPr>
        <w:t>лин»</w:t>
      </w:r>
    </w:p>
    <w:p w:rsidR="00A540FA" w:rsidRPr="00644D88" w:rsidRDefault="00BF6AD7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</w:t>
      </w:r>
      <w:r w:rsidR="00A540FA">
        <w:rPr>
          <w:b/>
          <w:sz w:val="28"/>
          <w:szCs w:val="28"/>
        </w:rPr>
        <w:t xml:space="preserve"> Содержание:</w:t>
      </w:r>
    </w:p>
    <w:p w:rsidR="00A540FA" w:rsidRPr="000821E4" w:rsidRDefault="00A540FA">
      <w:pPr>
        <w:rPr>
          <w:rFonts w:ascii="Times New Roman" w:hAnsi="Times New Roman" w:cs="Times New Roman"/>
          <w:sz w:val="24"/>
          <w:szCs w:val="24"/>
        </w:rPr>
      </w:pPr>
      <w:r w:rsidRPr="003D556C">
        <w:rPr>
          <w:rFonts w:ascii="Times New Roman" w:hAnsi="Times New Roman" w:cs="Times New Roman"/>
          <w:sz w:val="24"/>
          <w:szCs w:val="24"/>
        </w:rPr>
        <w:t xml:space="preserve">     </w:t>
      </w:r>
      <w:r w:rsidRPr="000821E4">
        <w:rPr>
          <w:rFonts w:ascii="Times New Roman" w:hAnsi="Times New Roman" w:cs="Times New Roman"/>
          <w:sz w:val="24"/>
          <w:szCs w:val="24"/>
        </w:rPr>
        <w:t xml:space="preserve"> </w:t>
      </w:r>
      <w:r w:rsidR="000821E4">
        <w:rPr>
          <w:rFonts w:ascii="Times New Roman" w:hAnsi="Times New Roman" w:cs="Times New Roman"/>
          <w:sz w:val="24"/>
          <w:szCs w:val="24"/>
        </w:rPr>
        <w:t>ВВЕДЕНИЕ</w:t>
      </w:r>
    </w:p>
    <w:p w:rsidR="00A540FA" w:rsidRPr="003D556C" w:rsidRDefault="00A540FA">
      <w:pPr>
        <w:rPr>
          <w:rFonts w:ascii="Times New Roman" w:eastAsia="Times New Roman" w:hAnsi="Times New Roman" w:cs="Times New Roman"/>
          <w:sz w:val="24"/>
          <w:szCs w:val="24"/>
        </w:rPr>
      </w:pPr>
      <w:r w:rsidRPr="003D556C">
        <w:rPr>
          <w:rFonts w:ascii="Times New Roman" w:hAnsi="Times New Roman" w:cs="Times New Roman"/>
          <w:sz w:val="24"/>
          <w:szCs w:val="24"/>
        </w:rPr>
        <w:t xml:space="preserve">      </w:t>
      </w:r>
      <w:r w:rsidR="00FB433E">
        <w:rPr>
          <w:rFonts w:ascii="Times New Roman" w:hAnsi="Times New Roman" w:cs="Times New Roman"/>
          <w:sz w:val="24"/>
          <w:szCs w:val="24"/>
        </w:rPr>
        <w:t>ГЛАВА</w:t>
      </w:r>
      <w:r w:rsidRPr="00FB433E">
        <w:rPr>
          <w:rFonts w:ascii="Times New Roman" w:hAnsi="Times New Roman" w:cs="Times New Roman"/>
          <w:sz w:val="24"/>
          <w:szCs w:val="24"/>
        </w:rPr>
        <w:t xml:space="preserve"> 1</w:t>
      </w:r>
      <w:r w:rsidRPr="003D556C">
        <w:rPr>
          <w:rFonts w:ascii="Times New Roman" w:hAnsi="Times New Roman" w:cs="Times New Roman"/>
          <w:sz w:val="24"/>
          <w:szCs w:val="24"/>
        </w:rPr>
        <w:t>.</w:t>
      </w:r>
      <w:r w:rsidR="00A940A7" w:rsidRPr="003D556C">
        <w:rPr>
          <w:rFonts w:ascii="Times New Roman" w:hAnsi="Times New Roman" w:cs="Times New Roman"/>
          <w:sz w:val="24"/>
          <w:szCs w:val="24"/>
        </w:rPr>
        <w:t xml:space="preserve">  </w:t>
      </w:r>
      <w:r w:rsidR="00A940A7" w:rsidRPr="003209A4">
        <w:rPr>
          <w:rFonts w:ascii="Times New Roman" w:hAnsi="Times New Roman" w:cs="Times New Roman"/>
          <w:sz w:val="28"/>
          <w:szCs w:val="28"/>
        </w:rPr>
        <w:t xml:space="preserve">  </w:t>
      </w:r>
      <w:r w:rsidR="00A940A7" w:rsidRPr="006E2470">
        <w:rPr>
          <w:rFonts w:ascii="Times New Roman" w:hAnsi="Times New Roman" w:cs="Times New Roman"/>
          <w:sz w:val="24"/>
          <w:szCs w:val="24"/>
        </w:rPr>
        <w:t xml:space="preserve"> </w:t>
      </w:r>
      <w:r w:rsidRPr="006E247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E2470">
        <w:rPr>
          <w:rFonts w:ascii="Times New Roman" w:eastAsia="Times New Roman" w:hAnsi="Times New Roman" w:cs="Times New Roman"/>
          <w:sz w:val="24"/>
          <w:szCs w:val="24"/>
        </w:rPr>
        <w:t>ЕОРЕТИЧЕСКИЕ АСПЕКТЫ ФОРМИРОВАНИЯ РЕФЛЕКСИИ СТАРШЕКЛАССНИКОВ В ПРОЦЕССЕ САМОСТОЯТЕЛЬНОЙ РАБОТЫ</w:t>
      </w:r>
      <w:r w:rsidR="000F3388" w:rsidRPr="006E2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40FA" w:rsidRPr="003D556C" w:rsidRDefault="009A50D4" w:rsidP="00A540F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556C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как педагогическая проблема.</w:t>
      </w:r>
    </w:p>
    <w:p w:rsidR="00AD2FE5" w:rsidRPr="003D556C" w:rsidRDefault="007736EA" w:rsidP="00AD2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56C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7817A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D556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учащихся старших классов.</w:t>
      </w:r>
      <w:r w:rsidR="00A940A7" w:rsidRPr="003D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19" w:rsidRPr="003D556C" w:rsidRDefault="00A5045E" w:rsidP="00A540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56C">
        <w:rPr>
          <w:rFonts w:ascii="Times New Roman" w:hAnsi="Times New Roman" w:cs="Times New Roman"/>
          <w:sz w:val="24"/>
          <w:szCs w:val="24"/>
        </w:rPr>
        <w:t>Рефлексия</w:t>
      </w:r>
      <w:r w:rsidR="00D85519" w:rsidRPr="003D556C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7817A7">
        <w:rPr>
          <w:rFonts w:ascii="Times New Roman" w:eastAsia="Times New Roman" w:hAnsi="Times New Roman" w:cs="Times New Roman"/>
          <w:sz w:val="24"/>
          <w:szCs w:val="24"/>
        </w:rPr>
        <w:t>один из результатов активизации самостоятельной работы обучающихся</w:t>
      </w:r>
      <w:r w:rsidR="00D85519" w:rsidRPr="003D556C">
        <w:rPr>
          <w:rFonts w:ascii="Times New Roman" w:eastAsia="Times New Roman" w:hAnsi="Times New Roman" w:cs="Times New Roman"/>
          <w:sz w:val="24"/>
          <w:szCs w:val="24"/>
        </w:rPr>
        <w:t xml:space="preserve"> в старшем школьном возрасте.</w:t>
      </w:r>
    </w:p>
    <w:p w:rsidR="00AD2FE5" w:rsidRPr="003D556C" w:rsidRDefault="00AD2FE5" w:rsidP="00D85519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3D556C">
        <w:rPr>
          <w:rFonts w:ascii="Times New Roman" w:eastAsia="Times New Roman" w:hAnsi="Times New Roman" w:cs="Times New Roman"/>
          <w:sz w:val="24"/>
          <w:szCs w:val="24"/>
        </w:rPr>
        <w:t xml:space="preserve">Выводы по </w:t>
      </w:r>
      <w:r w:rsidR="00D85519" w:rsidRPr="003D556C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556C">
        <w:rPr>
          <w:rFonts w:ascii="Times New Roman" w:eastAsia="Times New Roman" w:hAnsi="Times New Roman" w:cs="Times New Roman"/>
          <w:sz w:val="24"/>
          <w:szCs w:val="24"/>
        </w:rPr>
        <w:t xml:space="preserve"> главе</w:t>
      </w:r>
      <w:r w:rsidRPr="003D5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2FE5" w:rsidRPr="003D556C" w:rsidRDefault="00AD2FE5" w:rsidP="00AD2FE5">
      <w:pPr>
        <w:rPr>
          <w:rFonts w:ascii="Times New Roman" w:hAnsi="Times New Roman" w:cs="Times New Roman"/>
          <w:sz w:val="24"/>
          <w:szCs w:val="24"/>
        </w:rPr>
      </w:pPr>
      <w:r w:rsidRPr="003D556C">
        <w:rPr>
          <w:rFonts w:ascii="Times New Roman" w:hAnsi="Times New Roman" w:cs="Times New Roman"/>
          <w:sz w:val="24"/>
          <w:szCs w:val="24"/>
        </w:rPr>
        <w:t xml:space="preserve">      Глава 2.</w:t>
      </w:r>
      <w:r w:rsidRPr="00EF55CF">
        <w:rPr>
          <w:rFonts w:ascii="Times New Roman" w:hAnsi="Times New Roman" w:cs="Times New Roman"/>
          <w:sz w:val="28"/>
          <w:szCs w:val="28"/>
        </w:rPr>
        <w:t xml:space="preserve">  </w:t>
      </w:r>
      <w:r w:rsidR="000F3388" w:rsidRPr="00EF55C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КАК ФАКТОР</w:t>
      </w:r>
      <w:r w:rsidR="00EF55CF" w:rsidRPr="00EF55C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РЕФЛЕКСИИ</w:t>
      </w:r>
      <w:r w:rsidR="000F3388" w:rsidRPr="00EF55CF">
        <w:rPr>
          <w:rFonts w:ascii="Times New Roman" w:eastAsia="Times New Roman" w:hAnsi="Times New Roman" w:cs="Times New Roman"/>
          <w:sz w:val="24"/>
          <w:szCs w:val="24"/>
        </w:rPr>
        <w:t xml:space="preserve"> СТАРШЕКЛАССНИКОВ В СРЕДНЕЙ ОБЩЕОБРАЗОВАТЕЛЬНОЙ ШКОЛЕ.</w:t>
      </w:r>
      <w:r w:rsidRPr="003D556C">
        <w:rPr>
          <w:rFonts w:ascii="Times New Roman" w:hAnsi="Times New Roman" w:cs="Times New Roman"/>
          <w:sz w:val="24"/>
          <w:szCs w:val="24"/>
        </w:rPr>
        <w:t xml:space="preserve">    </w:t>
      </w:r>
      <w:r w:rsidR="00A940A7" w:rsidRPr="003D55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2FE5" w:rsidRPr="003D556C" w:rsidRDefault="00A940A7" w:rsidP="00AD2F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56C">
        <w:rPr>
          <w:rFonts w:ascii="Times New Roman" w:hAnsi="Times New Roman" w:cs="Times New Roman"/>
          <w:sz w:val="24"/>
          <w:szCs w:val="24"/>
        </w:rPr>
        <w:t xml:space="preserve"> </w:t>
      </w:r>
      <w:r w:rsidR="00AD2FE5" w:rsidRPr="003D556C">
        <w:rPr>
          <w:rFonts w:ascii="Times New Roman" w:eastAsia="Times New Roman" w:hAnsi="Times New Roman" w:cs="Times New Roman"/>
          <w:sz w:val="24"/>
          <w:szCs w:val="24"/>
        </w:rPr>
        <w:t>Изучение методов активизации самостоятельной работы учащихся</w:t>
      </w:r>
      <w:r w:rsidRPr="003D556C">
        <w:rPr>
          <w:rFonts w:ascii="Times New Roman" w:hAnsi="Times New Roman" w:cs="Times New Roman"/>
          <w:sz w:val="24"/>
          <w:szCs w:val="24"/>
        </w:rPr>
        <w:t xml:space="preserve">  </w:t>
      </w:r>
      <w:r w:rsidR="00AD2FE5" w:rsidRPr="003D556C">
        <w:rPr>
          <w:rFonts w:ascii="Times New Roman" w:hAnsi="Times New Roman" w:cs="Times New Roman"/>
          <w:sz w:val="24"/>
          <w:szCs w:val="24"/>
        </w:rPr>
        <w:t>в процессе изучения физики</w:t>
      </w:r>
      <w:r w:rsidR="003D556C" w:rsidRPr="003D556C">
        <w:rPr>
          <w:rFonts w:ascii="Times New Roman" w:hAnsi="Times New Roman" w:cs="Times New Roman"/>
          <w:sz w:val="24"/>
          <w:szCs w:val="24"/>
        </w:rPr>
        <w:t xml:space="preserve"> и их связь с рефлексией.</w:t>
      </w:r>
    </w:p>
    <w:p w:rsidR="00AD2FE5" w:rsidRPr="003D556C" w:rsidRDefault="00AD2FE5" w:rsidP="00AD2F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56C">
        <w:rPr>
          <w:rFonts w:ascii="Times New Roman" w:hAnsi="Times New Roman" w:cs="Times New Roman"/>
          <w:sz w:val="24"/>
          <w:szCs w:val="24"/>
        </w:rPr>
        <w:t xml:space="preserve"> </w:t>
      </w:r>
      <w:r w:rsidR="00A940A7" w:rsidRPr="003D556C">
        <w:rPr>
          <w:rFonts w:ascii="Times New Roman" w:hAnsi="Times New Roman" w:cs="Times New Roman"/>
          <w:sz w:val="24"/>
          <w:szCs w:val="24"/>
        </w:rPr>
        <w:t xml:space="preserve"> </w:t>
      </w:r>
      <w:r w:rsidRPr="003D556C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способов активизации самостоятельной работы учащихся</w:t>
      </w:r>
      <w:r w:rsidR="003D556C" w:rsidRPr="003D556C">
        <w:rPr>
          <w:rFonts w:ascii="Times New Roman" w:hAnsi="Times New Roman" w:cs="Times New Roman"/>
          <w:sz w:val="24"/>
          <w:szCs w:val="24"/>
        </w:rPr>
        <w:t xml:space="preserve"> в процессе изучения физики</w:t>
      </w:r>
      <w:r w:rsidRPr="003D5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0A7" w:rsidRPr="003D55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556C" w:rsidRPr="003D556C" w:rsidRDefault="003D556C" w:rsidP="00AD2F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56C">
        <w:rPr>
          <w:rFonts w:ascii="Times New Roman" w:hAnsi="Times New Roman" w:cs="Times New Roman"/>
          <w:sz w:val="24"/>
          <w:szCs w:val="24"/>
        </w:rPr>
        <w:t>Итоги опытно-экспериментальной работы по формированию рефлексии в процессе изучения физики.</w:t>
      </w:r>
    </w:p>
    <w:p w:rsidR="00F16DBB" w:rsidRPr="003D556C" w:rsidRDefault="009A79B1" w:rsidP="005B63DB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3D556C">
        <w:rPr>
          <w:rFonts w:ascii="Times New Roman" w:hAnsi="Times New Roman" w:cs="Times New Roman"/>
          <w:sz w:val="24"/>
          <w:szCs w:val="24"/>
        </w:rPr>
        <w:t xml:space="preserve"> </w:t>
      </w:r>
      <w:r w:rsidR="00A940A7" w:rsidRPr="003D556C">
        <w:rPr>
          <w:rFonts w:ascii="Times New Roman" w:hAnsi="Times New Roman" w:cs="Times New Roman"/>
          <w:sz w:val="24"/>
          <w:szCs w:val="24"/>
        </w:rPr>
        <w:t xml:space="preserve"> </w:t>
      </w:r>
      <w:r w:rsidRPr="003D556C">
        <w:rPr>
          <w:rFonts w:ascii="Times New Roman" w:eastAsia="Times New Roman" w:hAnsi="Times New Roman" w:cs="Times New Roman"/>
          <w:sz w:val="24"/>
          <w:szCs w:val="24"/>
        </w:rPr>
        <w:t>Выводы по</w:t>
      </w:r>
      <w:r w:rsidR="005B63DB" w:rsidRPr="003D556C">
        <w:rPr>
          <w:rFonts w:ascii="Times New Roman" w:eastAsia="Times New Roman" w:hAnsi="Times New Roman" w:cs="Times New Roman"/>
          <w:sz w:val="24"/>
          <w:szCs w:val="24"/>
        </w:rPr>
        <w:t xml:space="preserve"> второй</w:t>
      </w:r>
      <w:r w:rsidRPr="003D556C">
        <w:rPr>
          <w:rFonts w:ascii="Times New Roman" w:eastAsia="Times New Roman" w:hAnsi="Times New Roman" w:cs="Times New Roman"/>
          <w:sz w:val="24"/>
          <w:szCs w:val="24"/>
        </w:rPr>
        <w:t xml:space="preserve"> главе</w:t>
      </w:r>
      <w:r w:rsidR="00A940A7" w:rsidRPr="003D55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3C88" w:rsidRPr="003D556C" w:rsidRDefault="009A79B1" w:rsidP="0030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56C">
        <w:rPr>
          <w:rFonts w:ascii="Times New Roman" w:hAnsi="Times New Roman" w:cs="Times New Roman"/>
          <w:sz w:val="24"/>
          <w:szCs w:val="24"/>
        </w:rPr>
        <w:t xml:space="preserve"> </w:t>
      </w:r>
      <w:r w:rsidR="003209A4">
        <w:rPr>
          <w:rFonts w:ascii="Times New Roman" w:hAnsi="Times New Roman" w:cs="Times New Roman"/>
          <w:sz w:val="24"/>
          <w:szCs w:val="24"/>
        </w:rPr>
        <w:t xml:space="preserve">    </w:t>
      </w:r>
      <w:r w:rsidRPr="003D556C">
        <w:rPr>
          <w:rFonts w:ascii="Times New Roman" w:hAnsi="Times New Roman" w:cs="Times New Roman"/>
          <w:sz w:val="24"/>
          <w:szCs w:val="24"/>
        </w:rPr>
        <w:t xml:space="preserve"> </w:t>
      </w:r>
      <w:r w:rsidRPr="003D55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120FE">
        <w:rPr>
          <w:rFonts w:ascii="Times New Roman" w:eastAsia="Times New Roman" w:hAnsi="Times New Roman" w:cs="Times New Roman"/>
          <w:sz w:val="24"/>
          <w:szCs w:val="24"/>
        </w:rPr>
        <w:t>АКЛЮЧЕНИЕ</w:t>
      </w:r>
    </w:p>
    <w:p w:rsidR="00303C88" w:rsidRDefault="00303C88" w:rsidP="0030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C88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56C" w:rsidRPr="006F0ACF">
        <w:t>самостоятельная работа</w:t>
      </w:r>
      <w:r w:rsidR="003D556C">
        <w:t xml:space="preserve"> </w:t>
      </w:r>
      <w:r w:rsidRPr="00915AC7">
        <w:rPr>
          <w:rFonts w:ascii="Times New Roman" w:eastAsia="Times New Roman" w:hAnsi="Times New Roman" w:cs="Times New Roman"/>
          <w:sz w:val="24"/>
          <w:szCs w:val="24"/>
        </w:rPr>
        <w:t>учащ</w:t>
      </w:r>
      <w:r w:rsidR="003D556C">
        <w:rPr>
          <w:rFonts w:ascii="Times New Roman" w:eastAsia="Times New Roman" w:hAnsi="Times New Roman" w:cs="Times New Roman"/>
          <w:sz w:val="24"/>
          <w:szCs w:val="24"/>
        </w:rPr>
        <w:t xml:space="preserve">ихся </w:t>
      </w:r>
      <w:r w:rsidRPr="00915AC7">
        <w:rPr>
          <w:rFonts w:ascii="Times New Roman" w:eastAsia="Times New Roman" w:hAnsi="Times New Roman" w:cs="Times New Roman"/>
          <w:sz w:val="24"/>
          <w:szCs w:val="24"/>
        </w:rPr>
        <w:t>в учебно-воспитательном процессе</w:t>
      </w:r>
      <w:r w:rsidR="003D556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школы</w:t>
      </w:r>
      <w:r w:rsidRPr="00915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ACF" w:rsidRPr="00303C88" w:rsidRDefault="006F0ACF" w:rsidP="0030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AD7">
        <w:rPr>
          <w:b/>
          <w:sz w:val="28"/>
          <w:szCs w:val="28"/>
        </w:rPr>
        <w:t>Предмет исследования</w:t>
      </w:r>
      <w:r w:rsidRPr="006F0ACF">
        <w:t xml:space="preserve"> - </w:t>
      </w:r>
      <w:r w:rsidR="007817A7">
        <w:t xml:space="preserve"> активизация </w:t>
      </w:r>
      <w:r w:rsidRPr="006F0ACF">
        <w:t>самостоятельн</w:t>
      </w:r>
      <w:r w:rsidR="007817A7">
        <w:t>ой</w:t>
      </w:r>
      <w:r w:rsidRPr="006F0ACF">
        <w:t xml:space="preserve"> работ</w:t>
      </w:r>
      <w:r w:rsidR="007817A7">
        <w:t xml:space="preserve">ы </w:t>
      </w:r>
      <w:r w:rsidRPr="006F0ACF">
        <w:t>старшеклассник</w:t>
      </w:r>
      <w:r w:rsidR="007817A7">
        <w:t>ов</w:t>
      </w:r>
      <w:r w:rsidRPr="006F0ACF">
        <w:t xml:space="preserve"> в учебной деятельности.</w:t>
      </w:r>
    </w:p>
    <w:p w:rsidR="007817A7" w:rsidRDefault="00045DF4" w:rsidP="006F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основу работы</w:t>
      </w:r>
      <w:r w:rsidR="006F0ACF" w:rsidRPr="006F0ACF">
        <w:rPr>
          <w:rFonts w:ascii="Times New Roman" w:eastAsia="Times New Roman" w:hAnsi="Times New Roman" w:cs="Times New Roman"/>
          <w:sz w:val="24"/>
          <w:szCs w:val="24"/>
        </w:rPr>
        <w:t xml:space="preserve"> положена</w:t>
      </w:r>
      <w:r w:rsidR="006F0ACF" w:rsidRPr="006F0ACF">
        <w:rPr>
          <w:rFonts w:ascii="Times New Roman" w:eastAsia="Times New Roman" w:hAnsi="Times New Roman" w:cs="Times New Roman"/>
          <w:b/>
          <w:sz w:val="28"/>
          <w:szCs w:val="28"/>
        </w:rPr>
        <w:t xml:space="preserve"> гипотеза</w:t>
      </w:r>
      <w:r w:rsidR="006F0ACF" w:rsidRPr="006F0ACF">
        <w:rPr>
          <w:rFonts w:ascii="Times New Roman" w:eastAsia="Times New Roman" w:hAnsi="Times New Roman" w:cs="Times New Roman"/>
          <w:sz w:val="24"/>
          <w:szCs w:val="24"/>
        </w:rPr>
        <w:t xml:space="preserve"> о том, что</w:t>
      </w:r>
      <w:r w:rsidR="007817A7">
        <w:rPr>
          <w:rFonts w:ascii="Times New Roman" w:eastAsia="Times New Roman" w:hAnsi="Times New Roman" w:cs="Times New Roman"/>
          <w:sz w:val="24"/>
          <w:szCs w:val="24"/>
        </w:rPr>
        <w:t xml:space="preserve"> рефлексия старшеклассников в учебной деятельности будет более эффективной, если при организации </w:t>
      </w:r>
      <w:r w:rsidR="006F0ACF" w:rsidRPr="006F0ACF">
        <w:rPr>
          <w:rFonts w:ascii="Times New Roman" w:eastAsia="Times New Roman" w:hAnsi="Times New Roman" w:cs="Times New Roman"/>
          <w:sz w:val="24"/>
          <w:szCs w:val="24"/>
        </w:rPr>
        <w:t>самостоятельн</w:t>
      </w:r>
      <w:r w:rsidR="007817A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F0ACF" w:rsidRPr="006F0ACF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7817A7">
        <w:rPr>
          <w:rFonts w:ascii="Times New Roman" w:eastAsia="Times New Roman" w:hAnsi="Times New Roman" w:cs="Times New Roman"/>
          <w:sz w:val="24"/>
          <w:szCs w:val="24"/>
        </w:rPr>
        <w:t>ы:</w:t>
      </w:r>
    </w:p>
    <w:p w:rsidR="006F0ACF" w:rsidRPr="006F0ACF" w:rsidRDefault="006F0ACF" w:rsidP="006F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ACF">
        <w:rPr>
          <w:rFonts w:ascii="Times New Roman" w:eastAsia="Times New Roman" w:hAnsi="Times New Roman" w:cs="Times New Roman"/>
          <w:sz w:val="24"/>
          <w:szCs w:val="24"/>
        </w:rPr>
        <w:t>-образовательный проце</w:t>
      </w:r>
      <w:proofErr w:type="gramStart"/>
      <w:r w:rsidRPr="006F0ACF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6F0ACF">
        <w:rPr>
          <w:rFonts w:ascii="Times New Roman" w:eastAsia="Times New Roman" w:hAnsi="Times New Roman" w:cs="Times New Roman"/>
          <w:sz w:val="24"/>
          <w:szCs w:val="24"/>
        </w:rPr>
        <w:t>оится на основе личностно - ориентированного подхода, интегрирующего в себе идеи сотрудничества и принцип индивидуализации;</w:t>
      </w:r>
    </w:p>
    <w:p w:rsidR="006F0ACF" w:rsidRPr="006F0ACF" w:rsidRDefault="006F0ACF" w:rsidP="006F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ACF">
        <w:rPr>
          <w:rFonts w:ascii="Times New Roman" w:eastAsia="Times New Roman" w:hAnsi="Times New Roman" w:cs="Times New Roman"/>
          <w:sz w:val="24"/>
          <w:szCs w:val="24"/>
        </w:rPr>
        <w:lastRenderedPageBreak/>
        <w:t>-реализуется проблемное обучение с его стимуляцией к поиску и исследованию;</w:t>
      </w:r>
    </w:p>
    <w:p w:rsidR="006F0ACF" w:rsidRPr="006F0ACF" w:rsidRDefault="006F0ACF" w:rsidP="006F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ACF">
        <w:rPr>
          <w:rFonts w:ascii="Times New Roman" w:eastAsia="Times New Roman" w:hAnsi="Times New Roman" w:cs="Times New Roman"/>
          <w:sz w:val="24"/>
          <w:szCs w:val="24"/>
        </w:rPr>
        <w:t>- происходит освоение различных форм организаций самостоятельной работы учащимися старших классов;</w:t>
      </w:r>
    </w:p>
    <w:p w:rsidR="006F0ACF" w:rsidRPr="006F0ACF" w:rsidRDefault="006F0ACF" w:rsidP="006F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ACF">
        <w:rPr>
          <w:rFonts w:ascii="Times New Roman" w:eastAsia="Times New Roman" w:hAnsi="Times New Roman" w:cs="Times New Roman"/>
          <w:sz w:val="24"/>
          <w:szCs w:val="24"/>
        </w:rPr>
        <w:t>- создаются ситуации успеха;</w:t>
      </w:r>
    </w:p>
    <w:p w:rsidR="00045DF4" w:rsidRDefault="006F0ACF" w:rsidP="006F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ACF">
        <w:rPr>
          <w:rFonts w:ascii="Times New Roman" w:eastAsia="Times New Roman" w:hAnsi="Times New Roman" w:cs="Times New Roman"/>
          <w:sz w:val="24"/>
          <w:szCs w:val="24"/>
        </w:rPr>
        <w:t>- проводится целенаправленная работа по формированию умений и навыков самооценки и самоконтроля учебной деятельности.</w:t>
      </w:r>
    </w:p>
    <w:p w:rsidR="007B4D8C" w:rsidRPr="00361576" w:rsidRDefault="007B4D8C" w:rsidP="001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темой, объектом, предметом и целью исследования были поставлены </w:t>
      </w:r>
      <w:r w:rsidRPr="00361576">
        <w:rPr>
          <w:rFonts w:ascii="Times New Roman" w:eastAsia="Times New Roman" w:hAnsi="Times New Roman" w:cs="Times New Roman"/>
          <w:b/>
          <w:sz w:val="28"/>
          <w:szCs w:val="28"/>
        </w:rPr>
        <w:t>следующие задачи:</w:t>
      </w:r>
    </w:p>
    <w:p w:rsidR="0022483B" w:rsidRPr="00915AC7" w:rsidRDefault="007B4D8C" w:rsidP="0022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проанализировать состояние разработанности исследуемой проблемы в философской, псих</w:t>
      </w:r>
      <w:r w:rsidR="00F56B88">
        <w:rPr>
          <w:rFonts w:ascii="Times New Roman" w:eastAsia="Times New Roman" w:hAnsi="Times New Roman" w:cs="Times New Roman"/>
          <w:sz w:val="24"/>
          <w:szCs w:val="24"/>
        </w:rPr>
        <w:t>олого-педагогической литературе</w:t>
      </w:r>
      <w:r w:rsidR="00F56B88" w:rsidRPr="00F5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B88">
        <w:rPr>
          <w:rFonts w:ascii="Times New Roman" w:eastAsia="Times New Roman" w:hAnsi="Times New Roman" w:cs="Times New Roman"/>
          <w:sz w:val="24"/>
          <w:szCs w:val="24"/>
        </w:rPr>
        <w:t>(и</w:t>
      </w:r>
      <w:r w:rsidR="00F56B88" w:rsidRPr="00C2015B">
        <w:rPr>
          <w:rFonts w:ascii="Times New Roman" w:eastAsia="Times New Roman" w:hAnsi="Times New Roman" w:cs="Times New Roman"/>
          <w:sz w:val="24"/>
          <w:szCs w:val="24"/>
        </w:rPr>
        <w:t>зучить научную лит</w:t>
      </w:r>
      <w:r w:rsidR="00F56B88">
        <w:rPr>
          <w:rFonts w:ascii="Times New Roman" w:eastAsia="Times New Roman" w:hAnsi="Times New Roman" w:cs="Times New Roman"/>
          <w:sz w:val="24"/>
          <w:szCs w:val="24"/>
        </w:rPr>
        <w:t>ературу по проблеме исследовании)</w:t>
      </w:r>
    </w:p>
    <w:p w:rsidR="007B4D8C" w:rsidRPr="00915AC7" w:rsidRDefault="007B4D8C" w:rsidP="007B4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раскрыть содержание и структуру процесса социализации личности старшеклассника;</w:t>
      </w:r>
    </w:p>
    <w:p w:rsidR="007B4D8C" w:rsidRPr="00915AC7" w:rsidRDefault="007B4D8C" w:rsidP="007B4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выявить, теоретически обосновать необходимые педагогические условия для социализации личности старшеклассника</w:t>
      </w:r>
      <w:r w:rsidR="00F56B88">
        <w:rPr>
          <w:rFonts w:ascii="Times New Roman" w:eastAsia="Times New Roman" w:hAnsi="Times New Roman" w:cs="Times New Roman"/>
          <w:sz w:val="24"/>
          <w:szCs w:val="24"/>
        </w:rPr>
        <w:t xml:space="preserve"> в процессе самостоятельной рабо</w:t>
      </w:r>
      <w:r w:rsidR="004E27D5"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4E27D5" w:rsidRPr="004E2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7D5">
        <w:rPr>
          <w:rFonts w:ascii="Times New Roman" w:eastAsia="Times New Roman" w:hAnsi="Times New Roman" w:cs="Times New Roman"/>
          <w:sz w:val="24"/>
          <w:szCs w:val="24"/>
        </w:rPr>
        <w:t>(и</w:t>
      </w:r>
      <w:r w:rsidR="004E27D5" w:rsidRPr="00C2015B">
        <w:rPr>
          <w:rFonts w:ascii="Times New Roman" w:eastAsia="Times New Roman" w:hAnsi="Times New Roman" w:cs="Times New Roman"/>
          <w:sz w:val="24"/>
          <w:szCs w:val="24"/>
        </w:rPr>
        <w:t>зучить методы активации самостоятельной работы учащихся</w:t>
      </w:r>
      <w:r w:rsidR="004E27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0B37" w:rsidRDefault="007B4D8C" w:rsidP="00F30B37">
      <w:pPr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опираясь на результаты исследования, разработать систему критериев для определения уровня социализации личности старшекл</w:t>
      </w:r>
      <w:r w:rsidR="00F30B37">
        <w:rPr>
          <w:rFonts w:ascii="Times New Roman" w:eastAsia="Times New Roman" w:hAnsi="Times New Roman" w:cs="Times New Roman"/>
          <w:sz w:val="24"/>
          <w:szCs w:val="24"/>
        </w:rPr>
        <w:t>ассников в учебной деятельности.</w:t>
      </w:r>
    </w:p>
    <w:p w:rsidR="00F30B37" w:rsidRDefault="00F30B37" w:rsidP="00F30B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C2015B">
        <w:rPr>
          <w:rFonts w:ascii="Times New Roman" w:eastAsia="Times New Roman" w:hAnsi="Times New Roman" w:cs="Times New Roman"/>
          <w:sz w:val="24"/>
          <w:szCs w:val="24"/>
        </w:rPr>
        <w:t>азработать и реализовать способы активизации самостоятельной работы учащихся.</w:t>
      </w:r>
    </w:p>
    <w:p w:rsidR="007B4D8C" w:rsidRPr="00915AC7" w:rsidRDefault="007B4D8C" w:rsidP="007B4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опытно-экспериментальным путем подтвердить эффективность технологии, обеспечивающей создание условий для социализации личности старшеклассника в учебной деятельности.</w:t>
      </w:r>
    </w:p>
    <w:p w:rsidR="00CD2599" w:rsidRDefault="009A79B1" w:rsidP="00CD2599">
      <w:pPr>
        <w:rPr>
          <w:rFonts w:ascii="Times New Roman" w:eastAsia="Times New Roman" w:hAnsi="Times New Roman" w:cs="Times New Roman"/>
          <w:sz w:val="24"/>
          <w:szCs w:val="24"/>
        </w:rPr>
      </w:pPr>
      <w:r w:rsidRPr="009A79B1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</w:t>
      </w:r>
      <w:r w:rsidRPr="00C2015B">
        <w:rPr>
          <w:rFonts w:ascii="Times New Roman" w:eastAsia="Times New Roman" w:hAnsi="Times New Roman" w:cs="Times New Roman"/>
          <w:sz w:val="24"/>
          <w:szCs w:val="24"/>
        </w:rPr>
        <w:t>: системный теоретический анализ литературы по проблеме исследования,</w:t>
      </w:r>
      <w:r w:rsidR="00644D88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рекомендаций и </w:t>
      </w:r>
      <w:r w:rsidR="0095762B">
        <w:rPr>
          <w:rFonts w:ascii="Times New Roman" w:eastAsia="Times New Roman" w:hAnsi="Times New Roman" w:cs="Times New Roman"/>
          <w:sz w:val="24"/>
          <w:szCs w:val="24"/>
        </w:rPr>
        <w:t>нормативных документов, обобщен</w:t>
      </w:r>
      <w:r w:rsidR="00644D88">
        <w:rPr>
          <w:rFonts w:ascii="Times New Roman" w:eastAsia="Times New Roman" w:hAnsi="Times New Roman" w:cs="Times New Roman"/>
          <w:sz w:val="24"/>
          <w:szCs w:val="24"/>
        </w:rPr>
        <w:t>ие отечественного и зару</w:t>
      </w:r>
      <w:r w:rsidR="00CD2599">
        <w:rPr>
          <w:rFonts w:ascii="Times New Roman" w:eastAsia="Times New Roman" w:hAnsi="Times New Roman" w:cs="Times New Roman"/>
          <w:sz w:val="24"/>
          <w:szCs w:val="24"/>
        </w:rPr>
        <w:t>бежного опыта, наблюдение</w:t>
      </w:r>
      <w:r w:rsidR="00CD2599" w:rsidRPr="00C2015B">
        <w:rPr>
          <w:rFonts w:ascii="Times New Roman" w:eastAsia="Times New Roman" w:hAnsi="Times New Roman" w:cs="Times New Roman"/>
          <w:sz w:val="24"/>
          <w:szCs w:val="24"/>
        </w:rPr>
        <w:t>, тестирование,</w:t>
      </w:r>
      <w:r w:rsidR="00CD259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</w:t>
      </w:r>
      <w:r w:rsidR="00CD2599" w:rsidRPr="00C2015B">
        <w:rPr>
          <w:rFonts w:ascii="Times New Roman" w:eastAsia="Times New Roman" w:hAnsi="Times New Roman" w:cs="Times New Roman"/>
          <w:sz w:val="24"/>
          <w:szCs w:val="24"/>
        </w:rPr>
        <w:t xml:space="preserve"> эксперимент.</w:t>
      </w:r>
    </w:p>
    <w:p w:rsidR="00D069E3" w:rsidRDefault="00D069E3" w:rsidP="00CD25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69E3" w:rsidRPr="00142B24" w:rsidRDefault="00D069E3" w:rsidP="00D06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2B24"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  <w:r w:rsidR="00142B24" w:rsidRPr="00142B24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работе</w:t>
      </w:r>
      <w:r w:rsidR="00142B24">
        <w:rPr>
          <w:rFonts w:ascii="Times New Roman" w:eastAsia="Times New Roman" w:hAnsi="Times New Roman" w:cs="Times New Roman"/>
          <w:bCs/>
          <w:sz w:val="28"/>
          <w:szCs w:val="28"/>
        </w:rPr>
        <w:t>, по теме</w:t>
      </w:r>
      <w:r w:rsidRPr="00142B24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r w:rsidR="00142B24" w:rsidRPr="00142B2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рефлексии старшеклассников  посредством активизации их самостоятельной работы</w:t>
      </w:r>
      <w:r w:rsidRPr="00142B24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В период социально-экономической нестабильности предъявляются у»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• повышенные требования к подрастающему поколению. Современному обществу необходима личность, неординарно мыслящая, свободная, самостоятельная и творческая. А это требует обновления теоретических взглядов и практических действий по развитию личности ребенка в образовательном процессе.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Социализация как процесс активного становления личности исторически и культурно обусловлен. В эпоху научно-технического прогресса она приобретает специфические </w:t>
      </w:r>
      <w:r w:rsidRPr="00915AC7">
        <w:rPr>
          <w:rFonts w:ascii="Times New Roman" w:eastAsia="Times New Roman" w:hAnsi="Times New Roman" w:cs="Times New Roman"/>
          <w:sz w:val="24"/>
          <w:szCs w:val="24"/>
        </w:rPr>
        <w:lastRenderedPageBreak/>
        <w:t>черты: изменяются и усложняются критерии социальной зрелости, происходит усложнение самих институтов социализации, изменяются соотношения всех видов и форм воспитания, характер взаимоотношений между поколениями и т.д. Проблемы социализации личности будут актуальны всегда, пока существует цивилизация. Они особенно остро стоят перед современным российским обществом, для которого характерен экономический, политический, культурный и социальный кризис. Все это самым непосредственным образом влияет на формирование личности.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Ряд ученых (А.С. Алексеева, В.К.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Андриенко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Ю.В.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Гербеев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И.А. Невский) под социализацией понимают процесс усвоения индивидом на протяжении его жизни социальных норм и культурных ценностей того общества, к которому он принадлежит. Социализация как явление обеспечивает социальную адаптацию и интеграцию или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интериоризацию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индивида, то есть приспособление его к социально-экономическим условиям, к ролевым функциям, социальным группам, социальным организациям и социальным институтам как среде жизнедеятельности и включение социальных норм и ценностей во внутренний мир человека, его «я», обуславливаемое структурой каждой конкретной личности.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Решению данной проблемы способствует переход от традиционной,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знаниево-ориентированной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к гуманистической, личностно ориентированной парадигме образования (Н.А. Алексеев, Е.В.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Бондаревская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И.А.Колесникова, В.В. Сериков, И.С.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Якиманская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Чрезвычайная сложность такого перехода объясняется как объективными причинами, связанными с особенностями развития нашего общества и государства и, как следствие, образования, так и с субъективными, личностными, требующими кардинальной перестройки мышления каждого участника образовательного процесса.</w:t>
      </w:r>
      <w:proofErr w:type="gramEnd"/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в сложившихся социальных условиях молодой человек должен надеяться, прежде всего, сам на себя, на свои силы и волю; с другой 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>озрастает роль педагога в создании условий, направленных на развитие самостоятельности, творческой активности, способности выявлять и реализовывать собственные возможности, регулировать и совершенствовать поведение личности, а также процесс вхождения личности в общество.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Развитие указанных процессов происходит наиболее продуктивно в старшем школьном возрасте. Именно данный возрастной период связан с появлением способности и потребности познать и реализовать свои возможности, потенциал (Л.И.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>, И.В. Дубровина, И.С. Кон, А.В. Мудрик, В.А. Петровский).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Многочисленные исследования последних лет показали, что современный выпускник школы чаще всего затрудняется самостоятельно действовать в нестандартной обстановке, выдвигать гипотезы, отстаивать свою точку зрения, свободно вести диалог, творить, критично относиться к предлагаемым извне ценностям, социализации и самореализации.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В философской и психологической литературе понятие «самореализация» личности трактуется в самом общем виде как процесс реализации человеком своего потенциала, способностей, потребностей и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опредмечивания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сущностных сил (К.А.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Абульханова-Славская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А. Адлер, Б.С.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Братусь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И.Ф.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Ведин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>, В.В. Давыдов, И.С. Кон, JI.H.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Коган, Д.А.Леонтьев, А.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Маслоу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А.Б.Орлов, А.В. Петровский, С.Л. Рубинштейн, К.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В.В. Сериков, В.Д.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Шадриков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3. 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Фрейд, К.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Хорни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Э.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Фромм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и ряд других ученых).</w:t>
      </w:r>
      <w:proofErr w:type="gramEnd"/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последние годы идея об определяющей роли активности личности в собственном развитии стала в педагогике общепризнанной. Личность развивает себя сама, задача же школы - сделать это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самотворчество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прогрессивным, раскрыть перед учащимся широкое поле возможных достижений, которое часто не открывается самим учащимся в силу ограниченного жизненного опыта, недостатка знаний о самом себе и окружающем мире,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неосвоенности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всего богатства культуры и т.п.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Эта особенность получила отражение в законодательном документе «Об основных направлениях развития воспитания в сист</w:t>
      </w:r>
      <w:r>
        <w:rPr>
          <w:rFonts w:ascii="Times New Roman" w:eastAsia="Times New Roman" w:hAnsi="Times New Roman" w:cs="Times New Roman"/>
          <w:sz w:val="24"/>
          <w:szCs w:val="24"/>
        </w:rPr>
        <w:t>еме вариативного образования»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5A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едущей целью воспитания остается идеал личности, способной принимать решения в ситуациях морального выбора и нести ответственность за эти решения перед собой,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референтной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группой, своей страной, человечеством. Главное в воспитании - создание условий для саморазвития человека как субъекта деятельности, как личности и как индивидуальности». Только сильная личность, готовая жить и работать в непрерывно меняющемся мире, способная смело разрабатывать собственные стратегии поведения, самостоятельно и нетрадиционно мыслить, осуществлять нравственный выбор и нести за него ответственность перед собой и обществом.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В связи с этим личностно - ориентированная парадигма образования актуализирует задачу построения новых образовательных технологий, способных инициировать процесс социализации личности старшеклассника, нацеленное на изменение мотивационного отношения личности к делу, к самой себе, к другим людям.</w:t>
      </w:r>
      <w:proofErr w:type="gramEnd"/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Проблема социализации личности нашла отражение в ряде философских, социологических, юридических, педагогических и психологических работ исследователей (М.А.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Алемаксин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А.Г.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А.А.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Бодалев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А.В. Басов, Б.П.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Битас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Л.И.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В.Г.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Бочарова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Б.З. Вульфов, Р.Г. Гуров, И.С. Кон, В.Н. Кудрявцев, Г.Н.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Мальковская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Г.М.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Миньковский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>, А.В. Мудрик, И.А. Невский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Л.И. Новикова, В.Д. Семенов, Л.С. Славина, Г.Л. Смирнов, Ю.В. Сычев и др.).</w:t>
      </w:r>
      <w:proofErr w:type="gramEnd"/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В отечественных психолого-педагогических исследованиях рассматриваются различные подходы: посредством проявления интеллектуальной инициативы (Д.Б. Богоявленская, М.А. Холодная), через особую структуру деятельности (И.П. Калошина, Г.В.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Ожиганова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>), активного отношения к проблеме (А.Н. Лук, A.M.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Матюшкин), концепции развития внутреннего плана действия (Б.Ф. Петин, Я.А. Пономарев) и т.д., что дает возможность рассматривать творческую активность личности с позиции конкретных технологий работы со старшеклассниками, в частности, посредством организации самостоятельной работы (Г.Н. Александров, Е.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Андросюк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И.В.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Бадаева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Е.И.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Б.П. Есипов, А.С.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Лында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В.М. Рогинский, Г.Н.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Розман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>, В.А.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Солоницын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В.В. Трифонов, Е.Д. Чернов, Г.А. Шабанов, B.JI. </w:t>
      </w:r>
      <w:proofErr w:type="spellStart"/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Шатуновский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Таким образом, социально-экономическая ситуация в нашей стране и неготовность старшеклассников реализовать имеющиеся личностные и творческие возможности в социальной и профессиональных сферах деятельности подтверждают актуальность данного исследования и позволяют выделить следующие противоречия между: процессом развития самостоятельности личности и системой традиционного образования, нацеленного на единые стандарты ее формирования;</w:t>
      </w:r>
      <w:proofErr w:type="gramEnd"/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потребностью общества в обеспечении социальной защиты молодежи на основе повышения степени ее подготовленности к условиям рыночной экономики и недостаточным уровнем развития необходимых личностных творческих качеств;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lastRenderedPageBreak/>
        <w:t>- имеющимися творческими интересами и задатками у старшеклассников и недостаточностью развития их в учебно-воспитательном процессе и самостоятельной деятельности.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С разрешением данных противоречий связана научная и практическая проблема нашего 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- каким образом самостоятельная работа способствует наиболее эффективной социализации личности старшеклассника.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Решение данной проблемы составляет цель исследования: теоретически обосновать и экспериментально проверить модель поэтапного педагогического руководства самостоятельной работой в старших классах как средства, способствующего социализации личности старшеклассника.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Объектом исследования является социализация личности учащегося в учебно-воспитательном процессе.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Предмет исследования — самостоятельная работа как фактор социализации личности старшеклассника в учебной деятельности.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В основу исследования была положена гипотеза о том, что самостоятельная работа, направленная на социализацию личности старшеклассника в учебной деятельности будет наиболее эффективной, если: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-образовательный проце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>оится на основе личностно ориентированного подхода, интегрирующего в себе идеи сотрудничества и принцип индивидуализации;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-реализуется проблемное обучение с его стимуляцией к поиску и исследованию;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происходит освоение различных форм организаций самостоятельной работы учащимися старших классов;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создаются ситуации успеха;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проводится целенаправленная работа по формированию умений и навыков самооценки и самоконтроля учебной деятельности.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В соответствии с темой, объектом, предметом и целью исследования были поставлены следующие задачи: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проанализировать состояние разработанности исследуемой проблемы в философской, психолого-педагогической литературе;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раскрыть содержание и структуру процесса социализации личности старшеклассника;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выявить, теоретически обосновать необходимые педагогические условия для социализации личности старшеклассника в процессе самостоятельной работы;</w:t>
      </w:r>
    </w:p>
    <w:p w:rsidR="00D069E3" w:rsidRPr="00915AC7" w:rsidRDefault="00D069E3" w:rsidP="00D0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- опираясь на результаты исследования, разработать систему критериев для определения уровня социализации личности старшеклассников в учебной деятельности; опытно-экспериментальным путем подтвердить эффективность технологии, обеспечивающей создание условий для социализации личности старшеклассника в учебной деятельности.</w:t>
      </w:r>
    </w:p>
    <w:p w:rsidR="00D069E3" w:rsidRDefault="00D069E3" w:rsidP="00CD25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42E2" w:rsidRDefault="007F42E2" w:rsidP="009A79B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7F42E2" w:rsidTr="00683A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42E2" w:rsidRDefault="007F42E2" w:rsidP="00683A8C">
            <w:bookmarkStart w:id="0" w:name="introduction"/>
            <w:r>
              <w:t>Введение к работе:</w:t>
            </w:r>
            <w:bookmarkEnd w:id="0"/>
          </w:p>
        </w:tc>
      </w:tr>
      <w:tr w:rsidR="007F42E2" w:rsidTr="00683A8C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F42E2" w:rsidRDefault="007F42E2" w:rsidP="00683A8C">
            <w:pPr>
              <w:rPr>
                <w:sz w:val="2"/>
              </w:rPr>
            </w:pPr>
          </w:p>
        </w:tc>
      </w:tr>
    </w:tbl>
    <w:p w:rsidR="007F42E2" w:rsidRDefault="007F42E2" w:rsidP="007F42E2">
      <w:pPr>
        <w:rPr>
          <w:vanish/>
        </w:rPr>
      </w:pPr>
    </w:p>
    <w:tbl>
      <w:tblPr>
        <w:tblW w:w="4978" w:type="pct"/>
        <w:jc w:val="center"/>
        <w:tblCellSpacing w:w="0" w:type="dxa"/>
        <w:tblInd w:w="-93" w:type="dxa"/>
        <w:tblCellMar>
          <w:left w:w="0" w:type="dxa"/>
          <w:right w:w="0" w:type="dxa"/>
        </w:tblCellMar>
        <w:tblLook w:val="04A0"/>
      </w:tblPr>
      <w:tblGrid>
        <w:gridCol w:w="9314"/>
      </w:tblGrid>
      <w:tr w:rsidR="007F42E2" w:rsidTr="007F42E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F42E2" w:rsidRDefault="007F42E2" w:rsidP="00683A8C">
            <w:pPr>
              <w:pStyle w:val="a4"/>
            </w:pPr>
            <w:r>
              <w:t>Ранняя юность - время реального перехода к настоящей взрослости, которое характеризуется такими глобальными социально-психологическими новообразованиями, как становление нравственного самосознания, формирование устойчивых мировоззренческих позиций, личностное и жизненное самоопределение. Все эти сложные процессы идут параллельно и взаимозависимо. Объединяющим их направлением развития является движение от детской зависимости к взрослой ответственности.</w:t>
            </w:r>
          </w:p>
          <w:p w:rsidR="007F42E2" w:rsidRDefault="007F42E2" w:rsidP="00683A8C">
            <w:pPr>
              <w:pStyle w:val="a4"/>
            </w:pPr>
            <w:r>
              <w:t xml:space="preserve">Ситуация социально-психологического кризиса, характерная для российского общества последнего десятилетия, сказывается и на традиционных носителях культуры и образования для старшеклассников </w:t>
            </w:r>
            <w:proofErr w:type="gramStart"/>
            <w:r>
              <w:t>-р</w:t>
            </w:r>
            <w:proofErr w:type="gramEnd"/>
            <w:r>
              <w:t>одителях, педагогах. Один из аспектов такого положения состоит в том, что отсутствие однозначного мировоззренческого ориентира заставляет старшеклассников самостоятельно анализировать ситуации и принимать решения, что способствует их ускоренному личностному развитию. Однако же, самостоятельно с проблемой социально-личностного самоопределения в ранней юности справляются далеко не все дети. Негативные результаты такой ситуации очевидны: асоциальное поведение, алкоголизм, наркотизация, отчуждение от труда, аполитичность и пренебрежение к культуре своего народа, отсутствие интереса к жизни, - явления, характерные, прежде всего, для молодежной среды. Между тем, общество нуждается в высокообразованных, инициативных, предприимчивых людях, способных творчески подойти к решению социальных, политических и экономических проблем, увеличить интеллектуальный потенциал страны, способствовать восстановлению русской духовной культуры.</w:t>
            </w:r>
          </w:p>
          <w:p w:rsidR="007F42E2" w:rsidRDefault="007F42E2" w:rsidP="00683A8C">
            <w:pPr>
              <w:pStyle w:val="a4"/>
            </w:pPr>
            <w:proofErr w:type="gramStart"/>
            <w:r>
              <w:t>Проявление ребенком личной инициативы, осознанный поиск и выбор позиции в ситуациях неопределенности, формирование собственной позиции относительно разнообразных социально значимых проблем и вопросов, освоение культуры коммуникации, договорных отношений, разрешения конфликтных ситуаций ненасильственными способами - все это становится в современных условиях не менее ценным, чем усвоение детьми определенной суммы информации, овладение конкретной предметной деятельностью.</w:t>
            </w:r>
            <w:proofErr w:type="gramEnd"/>
          </w:p>
          <w:p w:rsidR="007F42E2" w:rsidRDefault="007F42E2" w:rsidP="00683A8C">
            <w:pPr>
              <w:pStyle w:val="a4"/>
            </w:pPr>
            <w:r>
              <w:t>В соответствии с законом РФ «Об образовании», Федеральной программой развития образования в России целью современного образования становится воспитание личности, способной к самоопределению, к самообразованию, саморазвитию, а содержание образования ориентируется на создание условий для самосовершенствования, самореализации личности, осознания себя как субъекта образовательного процесса (76).</w:t>
            </w:r>
          </w:p>
          <w:p w:rsidR="007F42E2" w:rsidRDefault="007F42E2" w:rsidP="00683A8C">
            <w:pPr>
              <w:pStyle w:val="a4"/>
            </w:pPr>
            <w:r>
              <w:t xml:space="preserve">Необходимым условием саморазвития личности является </w:t>
            </w:r>
            <w:proofErr w:type="spellStart"/>
            <w:r>
              <w:t>сформированность</w:t>
            </w:r>
            <w:proofErr w:type="spellEnd"/>
            <w:r>
              <w:t xml:space="preserve"> рефлексивной позиции, что предполагает определенную осознанность личностью себя, своей деятельности (мотивов и результатов), своего места в мире. </w:t>
            </w:r>
            <w:proofErr w:type="gramStart"/>
            <w:r>
              <w:t>Развитие взаимозависимых и взаимодополняющих друг друга рефлексивной, волевой и эмоционально-нравственной сфер личности определяет содержание и направленность процесса личностного развития.</w:t>
            </w:r>
            <w:proofErr w:type="gramEnd"/>
          </w:p>
          <w:p w:rsidR="007F42E2" w:rsidRDefault="007F42E2" w:rsidP="00683A8C">
            <w:pPr>
              <w:pStyle w:val="a4"/>
            </w:pPr>
            <w:r>
              <w:t xml:space="preserve">Однако рефлексивные потенции развития детей практически не востребованы традиционным обучением. Практика показывает, что если рефлексивной подготовкой ребенка и занимаются в стенах школы, то занимаются этим отчасти дисциплины </w:t>
            </w:r>
            <w:r>
              <w:lastRenderedPageBreak/>
              <w:t>гуманитарного цикла, причем, не акцентируя внимания детей и подростков напрямую на проблемах индивидуального личностного развития, а, насыщая в основном теоретическими выкладками, которые ребенку трудно применить к решению собственных проблем. Таким образом, можно говорить о том, что система общего образования на данный момент практически не способна решить проблему интеграции процессов формирования предметной и социальной компетентности. Конечно же, существует множество школ и отдельных педагогов, чья деятельность свидетельствует о появлении новых тенденций в решении проблемы личностного развития ребенка в рамках школьного образования, но они остаются пока все же исключением из общего правила, а не обыденным явлением.</w:t>
            </w:r>
          </w:p>
          <w:p w:rsidR="007F42E2" w:rsidRDefault="007F42E2" w:rsidP="00683A8C">
            <w:pPr>
              <w:pStyle w:val="a4"/>
            </w:pPr>
            <w:r>
              <w:t xml:space="preserve">Однако нельзя рассматривать школу в отрыве от других элементов образовательного пространства. </w:t>
            </w:r>
            <w:proofErr w:type="gramStart"/>
            <w:r>
              <w:t xml:space="preserve">Каждый третий ребенок, по результатам социологических исследований (198, с.22), посещает в свободное от учебы время кружки, секции, студии, где реализует свою потребность проявить себя в другой роли - спортсмена, танцора, певца, хозяйки, друга животных, портнихи, модельера-дизайнера, артиста и т.п. - отличной от роли «ученика </w:t>
            </w:r>
            <w:proofErr w:type="spellStart"/>
            <w:r>
              <w:t>N-ro</w:t>
            </w:r>
            <w:proofErr w:type="spellEnd"/>
            <w:r>
              <w:t xml:space="preserve"> класса школы № ...».</w:t>
            </w:r>
            <w:proofErr w:type="gramEnd"/>
            <w:r>
              <w:t xml:space="preserve"> Успех ребенка в любом виде деятельности является значительным стимулом для его дальнейшего личностного и социального развития.</w:t>
            </w:r>
          </w:p>
          <w:p w:rsidR="007F42E2" w:rsidRDefault="007F42E2" w:rsidP="007F42E2">
            <w:pPr>
              <w:pStyle w:val="a4"/>
              <w:ind w:left="-200" w:firstLine="200"/>
            </w:pPr>
            <w:r>
              <w:t>.</w:t>
            </w:r>
          </w:p>
          <w:p w:rsidR="007F42E2" w:rsidRDefault="007F42E2" w:rsidP="00683A8C">
            <w:pPr>
              <w:pStyle w:val="a4"/>
            </w:pPr>
            <w:r>
              <w:t xml:space="preserve">Формирование рефлексивной позиции средствами педагогики </w:t>
            </w:r>
            <w:proofErr w:type="gramStart"/>
            <w:r>
              <w:t>-п</w:t>
            </w:r>
            <w:proofErr w:type="gramEnd"/>
            <w:r>
              <w:t xml:space="preserve">роцесс трудоемкий, длительный, осложненный влиянием многих факторов. Исследовательская работа по этой проблематике затруднена тем, что рефлексивная позиция не проявляется явным образом, об уровне ее </w:t>
            </w:r>
            <w:proofErr w:type="spellStart"/>
            <w:r>
              <w:t>сформированности</w:t>
            </w:r>
            <w:proofErr w:type="spellEnd"/>
            <w:r>
              <w:t xml:space="preserve"> можно судить только по косвенным проявлениям (например, поведение индивида в различных ситуациях, его суждения о социальных и индивидуальных процессах, явлениях).</w:t>
            </w:r>
          </w:p>
          <w:p w:rsidR="007F42E2" w:rsidRDefault="007F42E2" w:rsidP="00683A8C">
            <w:pPr>
              <w:pStyle w:val="a4"/>
            </w:pPr>
            <w:r>
              <w:t>Рефлексия органично присуща природе человека. Исследования рефлексии поначалу осуществлялись преимущественно в рамках философии и психологии. Феномен рефлексии рассматривается уже в идеях Аристотеля и Платона, далее развивается в трудах таких философов, как Г. Гегель, Р.</w:t>
            </w:r>
          </w:p>
          <w:p w:rsidR="007F42E2" w:rsidRDefault="007F42E2" w:rsidP="00683A8C">
            <w:pPr>
              <w:pStyle w:val="a4"/>
            </w:pPr>
            <w:proofErr w:type="gramStart"/>
            <w:r>
              <w:t>Декарт, И. Кант, Дж. Локк, Л. Фейербах, И. Фихте; в работах современных российских философов и методологов (М.М. Бахтин, СИ.</w:t>
            </w:r>
            <w:proofErr w:type="gramEnd"/>
            <w:r>
              <w:t xml:space="preserve"> Гессен, В.П. Зинченко, Г.П. Щедровицкий); в теории аналитической и индивидуальной психологии (А. Адлер, У. </w:t>
            </w:r>
            <w:proofErr w:type="spellStart"/>
            <w:r>
              <w:t>Олпорт</w:t>
            </w:r>
            <w:proofErr w:type="spellEnd"/>
            <w:r>
              <w:t xml:space="preserve">, 3. </w:t>
            </w:r>
            <w:proofErr w:type="gramStart"/>
            <w:r>
              <w:t xml:space="preserve">Фрейд, Э. </w:t>
            </w:r>
            <w:proofErr w:type="spellStart"/>
            <w:r>
              <w:t>Фромм</w:t>
            </w:r>
            <w:proofErr w:type="spellEnd"/>
            <w:r>
              <w:t>, К. Юнг).</w:t>
            </w:r>
            <w:proofErr w:type="gramEnd"/>
          </w:p>
          <w:p w:rsidR="007F42E2" w:rsidRDefault="007F42E2" w:rsidP="00683A8C">
            <w:pPr>
              <w:pStyle w:val="a4"/>
            </w:pPr>
            <w:r>
              <w:t xml:space="preserve">С развитием тенденций </w:t>
            </w:r>
            <w:proofErr w:type="spellStart"/>
            <w:r>
              <w:t>гуманизации</w:t>
            </w:r>
            <w:proofErr w:type="spellEnd"/>
            <w:r>
              <w:t xml:space="preserve"> образования понятие рефлексии перешло в сферу педагогического знания и рассматривается в работах многих российских психологов и педагогов (Б.Г. Ананьев, А.А. </w:t>
            </w:r>
            <w:proofErr w:type="spellStart"/>
            <w:r>
              <w:t>Бодалев</w:t>
            </w:r>
            <w:proofErr w:type="spellEnd"/>
            <w:r>
              <w:t xml:space="preserve">, Л.С. </w:t>
            </w:r>
            <w:proofErr w:type="spellStart"/>
            <w:r>
              <w:t>Выготский</w:t>
            </w:r>
            <w:proofErr w:type="spellEnd"/>
            <w:r>
              <w:t xml:space="preserve">, В.В. Давыдов, А.Н. Леонтьев, С.Л. Рубинштейн, И.Н. Семенов, Д.И. </w:t>
            </w:r>
            <w:proofErr w:type="spellStart"/>
            <w:r>
              <w:t>Фельдштейн</w:t>
            </w:r>
            <w:proofErr w:type="spellEnd"/>
            <w:r>
              <w:t xml:space="preserve">, Д.Б. </w:t>
            </w:r>
            <w:proofErr w:type="spellStart"/>
            <w:r>
              <w:t>Эльконин</w:t>
            </w:r>
            <w:proofErr w:type="spellEnd"/>
            <w:r>
              <w:t xml:space="preserve"> и др.). Выделяется ряд исследователей, разрабатывающих прикладной аспект проблематики рефлексии в педагогике (В.Г. </w:t>
            </w:r>
            <w:proofErr w:type="spellStart"/>
            <w:r>
              <w:t>Богин</w:t>
            </w:r>
            <w:proofErr w:type="spellEnd"/>
            <w:r>
              <w:t xml:space="preserve">, Б.З. Вульфов, </w:t>
            </w:r>
            <w:proofErr w:type="spellStart"/>
            <w:r>
              <w:t>В.Н.Харькин</w:t>
            </w:r>
            <w:proofErr w:type="spellEnd"/>
            <w:r>
              <w:t xml:space="preserve">). Необходимость разработки и внедрения системы рефлексивной подготовки будущих учителей обосновывают в своих работах Ю.Н. </w:t>
            </w:r>
            <w:proofErr w:type="spellStart"/>
            <w:r>
              <w:t>Кулюткин</w:t>
            </w:r>
            <w:proofErr w:type="spellEnd"/>
            <w:r>
              <w:t xml:space="preserve">, В.А. </w:t>
            </w:r>
            <w:proofErr w:type="spellStart"/>
            <w:r>
              <w:t>Сластенин</w:t>
            </w:r>
            <w:proofErr w:type="spellEnd"/>
            <w:r>
              <w:t>, И.Ф. Харламов и др.</w:t>
            </w:r>
          </w:p>
          <w:p w:rsidR="007F42E2" w:rsidRDefault="007F42E2" w:rsidP="00683A8C">
            <w:pPr>
              <w:pStyle w:val="a4"/>
            </w:pPr>
            <w:r>
              <w:t xml:space="preserve">Феномен рефлексивной позиции личности рассматривается в современных педагогических исследованиях как компонент рефлексивной культуры личности (Т.А. Бондаренко); как фактор формирования профессионально-ценностных ориентации будущих учителей (Н.Я. </w:t>
            </w:r>
            <w:proofErr w:type="spellStart"/>
            <w:r>
              <w:t>Сайгушев</w:t>
            </w:r>
            <w:proofErr w:type="spellEnd"/>
            <w:r>
              <w:t xml:space="preserve">, Е.Г. </w:t>
            </w:r>
            <w:proofErr w:type="spellStart"/>
            <w:r>
              <w:t>Слободнюк</w:t>
            </w:r>
            <w:proofErr w:type="spellEnd"/>
            <w:r>
              <w:t xml:space="preserve">, Л.В. Яковлева); как одно из условий эффективности процесса </w:t>
            </w:r>
            <w:proofErr w:type="spellStart"/>
            <w:r>
              <w:t>гуманизации</w:t>
            </w:r>
            <w:proofErr w:type="spellEnd"/>
            <w:r>
              <w:t xml:space="preserve"> взаимодействия семьи и школы (В.Н. Белоногова). </w:t>
            </w:r>
            <w:r>
              <w:lastRenderedPageBreak/>
              <w:t>При этом все исследователи сходятся в том, что формирование и развитие рефлексивной позиции выступает одним из основных факторов становления личности.</w:t>
            </w:r>
          </w:p>
          <w:p w:rsidR="007F42E2" w:rsidRDefault="007F42E2" w:rsidP="00683A8C">
            <w:pPr>
              <w:pStyle w:val="a4"/>
            </w:pPr>
            <w:r>
              <w:t>К настоящему времени в педагогической теории и практике накоплен определенный массив информации, раскрывающий научные основы и опыт воспитания рефлексии, однако остается все ещё много неясного и неаргументированного. Проблема формирования рефлексивной позиции личности недостаточно проработана в педагогике в концептуальном и методическом плане. Имеющиеся исследования затрагивают в основном проблемы развития педагогической рефлексии на примере студентов вузов и колледжей, а также педагогов школ. Практически неисследованной остается специфика рефлексивной позиции старшеклассников и условия ее формирования в системе учреждений дополнительного образования детей.</w:t>
            </w:r>
          </w:p>
          <w:p w:rsidR="007F42E2" w:rsidRDefault="007F42E2" w:rsidP="00683A8C">
            <w:pPr>
              <w:pStyle w:val="a4"/>
            </w:pPr>
            <w:r>
              <w:t xml:space="preserve">Анализ философской и психолого-педагогической литературы, изучение </w:t>
            </w:r>
            <w:proofErr w:type="gramStart"/>
            <w:r>
              <w:t>опыта работы учреждений дополнительного образования детей</w:t>
            </w:r>
            <w:proofErr w:type="gramEnd"/>
            <w:r>
              <w:t xml:space="preserve"> и собственного опыта работы в учреждениях дополнительного образования позволили выделить сложившиеся на данном этапе развития учреждений дополнительного образования детей противоречия между:</w:t>
            </w:r>
          </w:p>
          <w:p w:rsidR="007F42E2" w:rsidRDefault="007F42E2" w:rsidP="00683A8C">
            <w:pPr>
              <w:pStyle w:val="a4"/>
            </w:pPr>
            <w:r>
              <w:t>• востребованной современным обществом необходимостью качественного дополнительного образования детей, ориентированного на развитие не только предметного, но и рефлексивного компонента сознания личности, результатом которого является формирование активной, социально компетентной личности и недостаточной теоретической и практической разработанностью педагогических основ, обеспечивающих успешность данного процесса;</w:t>
            </w:r>
          </w:p>
          <w:p w:rsidR="007F42E2" w:rsidRDefault="007F42E2" w:rsidP="00683A8C">
            <w:pPr>
              <w:pStyle w:val="a4"/>
            </w:pPr>
            <w:r>
              <w:t>• декларированными требованиями наиболее полной реализации способностей и личностного потенциала старшеклассников и необходимостью обеспечения для такой реализации определенных педагогических условий в образовательном процессе учреждений дополнительного образования детей.</w:t>
            </w:r>
          </w:p>
          <w:p w:rsidR="007F42E2" w:rsidRDefault="007F42E2" w:rsidP="00683A8C">
            <w:pPr>
              <w:pStyle w:val="a4"/>
            </w:pPr>
            <w:r>
              <w:t xml:space="preserve">Выяснение данных противоречий позволило уточнить проблему </w:t>
            </w:r>
            <w:proofErr w:type="gramStart"/>
            <w:r>
              <w:t>исследования</w:t>
            </w:r>
            <w:proofErr w:type="gramEnd"/>
            <w:r>
              <w:t>: какие педагогические условия могут способствовать формированию рефлексивной позиции старшеклассника и как должен быть построен образовательный процесс в учреждении дополнительного образования детей, чтобы обеспечить создание этих условий.</w:t>
            </w:r>
          </w:p>
          <w:p w:rsidR="007F42E2" w:rsidRDefault="007F42E2" w:rsidP="00683A8C">
            <w:pPr>
              <w:pStyle w:val="a4"/>
            </w:pPr>
            <w:r>
              <w:t>Важность рассматриваемой проблемы, ее недостаточная теоретическая и практическая разработанность определили выбор темы исследования: «Педагогические условия формирования рефлексивной позиции старшеклассников в учреждении дополнительного образования детей».</w:t>
            </w:r>
          </w:p>
          <w:p w:rsidR="007F42E2" w:rsidRDefault="007F42E2" w:rsidP="00683A8C">
            <w:pPr>
              <w:pStyle w:val="a4"/>
            </w:pPr>
            <w:r>
              <w:t>Цель исследования: определение, теоретическое обоснование и экспериментальная проверка комплекса педагогических условий, способствующих формированию рефлексивной позиции старшеклассников в учреждении дополнительного образования детей.</w:t>
            </w:r>
          </w:p>
          <w:p w:rsidR="007F42E2" w:rsidRDefault="007F42E2" w:rsidP="00683A8C">
            <w:pPr>
              <w:pStyle w:val="a4"/>
            </w:pPr>
            <w:r>
              <w:t>Объект исследования: образовательный процесс в учреждении дополнительного образования детей.</w:t>
            </w:r>
          </w:p>
          <w:p w:rsidR="007F42E2" w:rsidRDefault="007F42E2" w:rsidP="00683A8C">
            <w:pPr>
              <w:pStyle w:val="a4"/>
            </w:pPr>
            <w:r>
              <w:t>Предмет исследования: формирования рефлексивной позиции старшеклассников в учреждении дополнительного образования детей.</w:t>
            </w:r>
          </w:p>
          <w:p w:rsidR="007F42E2" w:rsidRDefault="007F42E2" w:rsidP="00683A8C">
            <w:pPr>
              <w:pStyle w:val="a4"/>
            </w:pPr>
            <w:r>
              <w:t xml:space="preserve">Гипотеза исследования: процесс формирования рефлексивной позиции старшеклассников </w:t>
            </w:r>
            <w:r>
              <w:lastRenderedPageBreak/>
              <w:t>в учреждении дополнительного образования детей будет осуществляться успешно если:</w:t>
            </w:r>
          </w:p>
          <w:p w:rsidR="007F42E2" w:rsidRDefault="007F42E2" w:rsidP="00683A8C">
            <w:pPr>
              <w:pStyle w:val="a4"/>
            </w:pPr>
            <w:r>
              <w:t>• разработана и апробирована модель формирования рефлексивной позиции старшеклассников в условиях учреждений дополнительного образования детей;</w:t>
            </w:r>
          </w:p>
          <w:p w:rsidR="007F42E2" w:rsidRDefault="007F42E2" w:rsidP="00683A8C">
            <w:pPr>
              <w:pStyle w:val="a4"/>
            </w:pPr>
            <w:r>
              <w:t>• обоснован и реализован комплекс педагогических условий формирования рефлексивной позиции старшеклассников в учреждениях дополнительного образования детей:</w:t>
            </w:r>
          </w:p>
          <w:p w:rsidR="007F42E2" w:rsidRDefault="007F42E2" w:rsidP="00683A8C">
            <w:pPr>
              <w:pStyle w:val="a4"/>
            </w:pPr>
            <w:r>
              <w:t>1) развитие компетентности педагогов в теории и практике формирования рефлексивной позиции личности;</w:t>
            </w:r>
          </w:p>
          <w:p w:rsidR="007F42E2" w:rsidRDefault="007F42E2" w:rsidP="00683A8C">
            <w:pPr>
              <w:pStyle w:val="a4"/>
            </w:pPr>
            <w:r>
              <w:t xml:space="preserve">2) актуализация рефлексивного жизненного опыта </w:t>
            </w:r>
            <w:proofErr w:type="gramStart"/>
            <w:r>
              <w:t>обучающихся</w:t>
            </w:r>
            <w:proofErr w:type="gramEnd"/>
            <w:r>
              <w:t xml:space="preserve"> в ситуации педагогического взаимодействия;</w:t>
            </w:r>
          </w:p>
          <w:p w:rsidR="007F42E2" w:rsidRDefault="007F42E2" w:rsidP="00683A8C">
            <w:pPr>
              <w:pStyle w:val="a4"/>
            </w:pPr>
            <w:r>
              <w:t>3) разработка и реализация технологических механизмов формирования рефлексивной позиции старшеклассников.</w:t>
            </w:r>
          </w:p>
          <w:p w:rsidR="007F42E2" w:rsidRDefault="007F42E2" w:rsidP="00683A8C">
            <w:pPr>
              <w:pStyle w:val="a4"/>
            </w:pPr>
            <w:r>
              <w:t xml:space="preserve">Достижение поставленной цели обеспечивается решением </w:t>
            </w:r>
            <w:proofErr w:type="gramStart"/>
            <w:r>
              <w:t>следующих</w:t>
            </w:r>
            <w:proofErr w:type="gramEnd"/>
          </w:p>
          <w:p w:rsidR="007F42E2" w:rsidRDefault="007F42E2" w:rsidP="00683A8C">
            <w:pPr>
              <w:pStyle w:val="a4"/>
            </w:pPr>
            <w:r>
              <w:t>исследовательских задач:</w:t>
            </w:r>
          </w:p>
          <w:p w:rsidR="007F42E2" w:rsidRDefault="007F42E2" w:rsidP="00683A8C">
            <w:pPr>
              <w:pStyle w:val="a4"/>
            </w:pPr>
            <w:r>
              <w:t>1. Уточнить содержание и компонентный состав рефлексивной позиции как личностной характеристики старшеклассников и выделить особенности дополнительного образования, способствующие их личностному развитию.</w:t>
            </w:r>
          </w:p>
          <w:p w:rsidR="007F42E2" w:rsidRDefault="007F42E2" w:rsidP="00683A8C">
            <w:pPr>
              <w:pStyle w:val="a4"/>
            </w:pPr>
            <w:r>
              <w:t>2. Разработать теоретическую модель формирования рефлексивной позиции</w:t>
            </w:r>
          </w:p>
          <w:p w:rsidR="007F42E2" w:rsidRDefault="007F42E2" w:rsidP="00683A8C">
            <w:pPr>
              <w:pStyle w:val="a4"/>
            </w:pPr>
            <w:r>
              <w:t>старшеклассников в учреждении дополнительного образования детей.</w:t>
            </w:r>
          </w:p>
          <w:p w:rsidR="007F42E2" w:rsidRDefault="007F42E2" w:rsidP="00683A8C">
            <w:pPr>
              <w:pStyle w:val="a4"/>
            </w:pPr>
            <w:r>
              <w:t xml:space="preserve">3. Теоретически обосновать и экспериментально проверить эффективность разработанного </w:t>
            </w:r>
            <w:proofErr w:type="gramStart"/>
            <w:r>
              <w:t>комплекса условий формирования рефлексивной позиции старшеклассников</w:t>
            </w:r>
            <w:proofErr w:type="gramEnd"/>
            <w:r>
              <w:t xml:space="preserve"> в учреждении дополнительного образования детей.</w:t>
            </w:r>
          </w:p>
          <w:p w:rsidR="007F42E2" w:rsidRDefault="007F42E2" w:rsidP="00683A8C">
            <w:pPr>
              <w:pStyle w:val="a4"/>
            </w:pPr>
            <w:r>
              <w:t xml:space="preserve">4. Определить критерии и уровни </w:t>
            </w:r>
            <w:proofErr w:type="spellStart"/>
            <w:r>
              <w:t>сформированности</w:t>
            </w:r>
            <w:proofErr w:type="spellEnd"/>
            <w:r>
              <w:t xml:space="preserve"> рефлексивной позиции старшеклассников в учреждении дополнительного образования детей. Теоретико-методологическая основа исследования. Проблематика исследования затрагивает области таких наук, как философия, психология и педагогика. В процессе исследования мы опирались на труды отечественных философов и психологов, посвященные определению механизмов рефлексии, ее роли в развитии: мышления (В.В.Давыдов, А.З. </w:t>
            </w:r>
            <w:proofErr w:type="spellStart"/>
            <w:r>
              <w:t>Зак</w:t>
            </w:r>
            <w:proofErr w:type="spellEnd"/>
            <w:r>
              <w:t xml:space="preserve">, В.П. Зинченко, И.С. </w:t>
            </w:r>
            <w:proofErr w:type="spellStart"/>
            <w:r>
              <w:t>Ладенко</w:t>
            </w:r>
            <w:proofErr w:type="spellEnd"/>
            <w:r>
              <w:t xml:space="preserve">, И.Н. Семенов, С.Ю.Степанов, Д.И. </w:t>
            </w:r>
            <w:proofErr w:type="spellStart"/>
            <w:r>
              <w:t>Фельдштейн</w:t>
            </w:r>
            <w:proofErr w:type="spellEnd"/>
            <w:r>
              <w:t xml:space="preserve">); личности (К.А. </w:t>
            </w:r>
            <w:proofErr w:type="spellStart"/>
            <w:r>
              <w:t>Абульханова-Славская</w:t>
            </w:r>
            <w:proofErr w:type="spellEnd"/>
            <w:r>
              <w:t xml:space="preserve">, Г.М. Андреева, Л.И. Анцыферова, И.Е. </w:t>
            </w:r>
            <w:proofErr w:type="spellStart"/>
            <w:r>
              <w:t>Берлянд</w:t>
            </w:r>
            <w:proofErr w:type="spellEnd"/>
            <w:r>
              <w:t xml:space="preserve">, А.А. </w:t>
            </w:r>
            <w:proofErr w:type="spellStart"/>
            <w:r>
              <w:t>Бодалев</w:t>
            </w:r>
            <w:proofErr w:type="spellEnd"/>
            <w:r>
              <w:t xml:space="preserve">, </w:t>
            </w:r>
            <w:proofErr w:type="spellStart"/>
            <w:r>
              <w:t>Л.С.Выготский</w:t>
            </w:r>
            <w:proofErr w:type="spellEnd"/>
            <w:r>
              <w:t xml:space="preserve">, Б.Ф. Ломов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). Кроме того, базой для нашей работы послужили педагогические исследования, рассматривающие развитие рефлексивных навыков как условие: личностного развития (В.Г. </w:t>
            </w:r>
            <w:proofErr w:type="spellStart"/>
            <w:r>
              <w:t>Богин</w:t>
            </w:r>
            <w:proofErr w:type="spellEnd"/>
            <w:r>
              <w:t xml:space="preserve">, Б.З.Вульфов, И.Я </w:t>
            </w:r>
            <w:proofErr w:type="spellStart"/>
            <w:r>
              <w:t>Лернер</w:t>
            </w:r>
            <w:proofErr w:type="spellEnd"/>
            <w:r>
              <w:t xml:space="preserve">, В.Н. </w:t>
            </w:r>
            <w:proofErr w:type="spellStart"/>
            <w:r>
              <w:t>Харькин</w:t>
            </w:r>
            <w:proofErr w:type="spellEnd"/>
            <w:r>
              <w:t xml:space="preserve">, Б.Г. Юдин); необходимый элемент осознанной деятельности (Г.Г. Гранатов, Ю.Н. </w:t>
            </w:r>
            <w:proofErr w:type="spellStart"/>
            <w:r>
              <w:t>Кулюткин</w:t>
            </w:r>
            <w:proofErr w:type="spellEnd"/>
            <w:r>
              <w:t xml:space="preserve">, Г.П. Щедровицкий и др.) и эффективного управления педагогическими системами и процессами (Т.М. </w:t>
            </w:r>
            <w:proofErr w:type="spellStart"/>
            <w:r>
              <w:t>Давыденко</w:t>
            </w:r>
            <w:proofErr w:type="spellEnd"/>
            <w:r>
              <w:t xml:space="preserve">, А.Я. </w:t>
            </w:r>
            <w:proofErr w:type="spellStart"/>
            <w:r>
              <w:t>Наин</w:t>
            </w:r>
            <w:proofErr w:type="spellEnd"/>
            <w:r>
              <w:t xml:space="preserve">, Н.Я. </w:t>
            </w:r>
            <w:proofErr w:type="spellStart"/>
            <w:r>
              <w:t>Сайгушев</w:t>
            </w:r>
            <w:proofErr w:type="spellEnd"/>
            <w:r>
              <w:t>).</w:t>
            </w:r>
          </w:p>
          <w:p w:rsidR="007F42E2" w:rsidRDefault="007F42E2" w:rsidP="00683A8C">
            <w:pPr>
              <w:pStyle w:val="a4"/>
            </w:pPr>
            <w:r>
              <w:t xml:space="preserve">Диссертационное исследование базируется на положениях психолого-педагогической теории деятельности (К.А. </w:t>
            </w:r>
            <w:proofErr w:type="spellStart"/>
            <w:r>
              <w:t>Абульханова-Славская</w:t>
            </w:r>
            <w:proofErr w:type="spellEnd"/>
            <w:r>
              <w:t xml:space="preserve">, Б.Г.Ананьев, А.Г. </w:t>
            </w:r>
            <w:proofErr w:type="spellStart"/>
            <w:r>
              <w:t>Асмолов</w:t>
            </w:r>
            <w:proofErr w:type="spellEnd"/>
            <w:r>
              <w:t xml:space="preserve">, Л.П. </w:t>
            </w:r>
            <w:proofErr w:type="spellStart"/>
            <w:r>
              <w:t>Буева</w:t>
            </w:r>
            <w:proofErr w:type="spellEnd"/>
            <w:r>
              <w:t xml:space="preserve">, П.Я. Гальперин, М.С. Каган, А.Н.Леонтьев, В.Н. Мясищев, С.Л. Рубинштейн); диспозиционной теории личности (В.Н. Мясищев, Д.Н. Узнадзе, В.А. Ядов); теории </w:t>
            </w:r>
            <w:r>
              <w:lastRenderedPageBreak/>
              <w:t xml:space="preserve">развития личности в онтогенезе (Б.Г. Ананьев, Л.И. </w:t>
            </w:r>
            <w:proofErr w:type="spellStart"/>
            <w:r>
              <w:t>Божович</w:t>
            </w:r>
            <w:proofErr w:type="spellEnd"/>
            <w:r>
              <w:t xml:space="preserve">, </w:t>
            </w:r>
            <w:proofErr w:type="spellStart"/>
            <w:r>
              <w:t>Л.С.Выготский</w:t>
            </w:r>
            <w:proofErr w:type="spellEnd"/>
            <w:r>
              <w:t xml:space="preserve">, А.В.Петровский, Д.И. </w:t>
            </w:r>
            <w:proofErr w:type="spellStart"/>
            <w:r>
              <w:t>Фельдштейн</w:t>
            </w:r>
            <w:proofErr w:type="spellEnd"/>
            <w:r>
              <w:t xml:space="preserve">, Д.Б. </w:t>
            </w:r>
            <w:proofErr w:type="spellStart"/>
            <w:r>
              <w:t>Эльконин</w:t>
            </w:r>
            <w:proofErr w:type="spellEnd"/>
            <w:r>
              <w:t>).</w:t>
            </w:r>
          </w:p>
          <w:p w:rsidR="007F42E2" w:rsidRDefault="007F42E2" w:rsidP="00683A8C">
            <w:pPr>
              <w:pStyle w:val="a4"/>
            </w:pPr>
            <w:proofErr w:type="gramStart"/>
            <w:r>
              <w:t xml:space="preserve">В процессе исследовательской работы мы опирались на: концепцию личностно-ориентированного подхода в обучении (В.А. Беликов, </w:t>
            </w:r>
            <w:proofErr w:type="spellStart"/>
            <w:r>
              <w:t>Д.А.Белухин</w:t>
            </w:r>
            <w:proofErr w:type="spellEnd"/>
            <w:r>
              <w:t xml:space="preserve">, Е.В. </w:t>
            </w:r>
            <w:proofErr w:type="spellStart"/>
            <w:r>
              <w:t>Бондаревская</w:t>
            </w:r>
            <w:proofErr w:type="spellEnd"/>
            <w:r>
              <w:t xml:space="preserve">, СВ. </w:t>
            </w:r>
            <w:proofErr w:type="spellStart"/>
            <w:r>
              <w:t>Кульневич</w:t>
            </w:r>
            <w:proofErr w:type="spellEnd"/>
            <w:r>
              <w:t xml:space="preserve">, В.А. </w:t>
            </w:r>
            <w:proofErr w:type="spellStart"/>
            <w:r>
              <w:t>Сластенин</w:t>
            </w:r>
            <w:proofErr w:type="spellEnd"/>
            <w:r>
              <w:t xml:space="preserve">, </w:t>
            </w:r>
            <w:proofErr w:type="spellStart"/>
            <w:r>
              <w:t>И.С.Якиманская</w:t>
            </w:r>
            <w:proofErr w:type="spellEnd"/>
            <w:r>
              <w:t xml:space="preserve">); концепцию гуманистической психологии и педагогики (Э.Берн, </w:t>
            </w:r>
            <w:proofErr w:type="spellStart"/>
            <w:r>
              <w:t>А.Маслоу</w:t>
            </w:r>
            <w:proofErr w:type="spellEnd"/>
            <w:r>
              <w:t xml:space="preserve">, </w:t>
            </w:r>
            <w:proofErr w:type="spellStart"/>
            <w:r>
              <w:t>К.Роджерс</w:t>
            </w:r>
            <w:proofErr w:type="spellEnd"/>
            <w:r>
              <w:t xml:space="preserve">, Ш.А. </w:t>
            </w:r>
            <w:proofErr w:type="spellStart"/>
            <w:r>
              <w:t>Амонашвили</w:t>
            </w:r>
            <w:proofErr w:type="spellEnd"/>
            <w:r>
              <w:t xml:space="preserve">, М.Н. </w:t>
            </w:r>
            <w:proofErr w:type="spellStart"/>
            <w:r>
              <w:t>Берулава</w:t>
            </w:r>
            <w:proofErr w:type="spellEnd"/>
            <w:r>
              <w:t xml:space="preserve">, М.Н.Дудина, Е.Н. </w:t>
            </w:r>
            <w:proofErr w:type="spellStart"/>
            <w:r>
              <w:t>Шиянов</w:t>
            </w:r>
            <w:proofErr w:type="spellEnd"/>
            <w:r>
              <w:t>);</w:t>
            </w:r>
            <w:proofErr w:type="gramEnd"/>
            <w:r>
              <w:t xml:space="preserve"> </w:t>
            </w:r>
            <w:proofErr w:type="gramStart"/>
            <w:r>
              <w:t>принципы рефлексивно-гуманистического подхода к развитию человека (Е.З. Кремер, СЮ.</w:t>
            </w:r>
            <w:proofErr w:type="gramEnd"/>
            <w:r>
              <w:t xml:space="preserve"> </w:t>
            </w:r>
            <w:proofErr w:type="gramStart"/>
            <w:r>
              <w:t xml:space="preserve">Степанов); исследования личностного и жизненного самоопределения подростков и старшеклассников (М.Р. Гинзбург, Е.И. </w:t>
            </w:r>
            <w:proofErr w:type="spellStart"/>
            <w:r>
              <w:t>Головаха</w:t>
            </w:r>
            <w:proofErr w:type="spellEnd"/>
            <w:r>
              <w:t xml:space="preserve">, М.Г. Казакина, Н.С </w:t>
            </w:r>
            <w:proofErr w:type="spellStart"/>
            <w:r>
              <w:t>Пряжников</w:t>
            </w:r>
            <w:proofErr w:type="spellEnd"/>
            <w:r>
              <w:t xml:space="preserve">, В.Ф. Сафин, Т.В. Снегирева); современные концепции дополнительного образования (А.Г. </w:t>
            </w:r>
            <w:proofErr w:type="spellStart"/>
            <w:r>
              <w:t>Асмолов</w:t>
            </w:r>
            <w:proofErr w:type="spellEnd"/>
            <w:r>
              <w:t xml:space="preserve">, А.К. </w:t>
            </w:r>
            <w:proofErr w:type="spellStart"/>
            <w:r>
              <w:t>Бруднов</w:t>
            </w:r>
            <w:proofErr w:type="spellEnd"/>
            <w:r>
              <w:t xml:space="preserve">, В.А. Горский, М.Б. Коваль, Е.В. </w:t>
            </w:r>
            <w:proofErr w:type="spellStart"/>
            <w:r>
              <w:t>Серединцева</w:t>
            </w:r>
            <w:proofErr w:type="spellEnd"/>
            <w:r>
              <w:t>, А.Б. Фомина).</w:t>
            </w:r>
            <w:proofErr w:type="gramEnd"/>
          </w:p>
          <w:p w:rsidR="007F42E2" w:rsidRDefault="007F42E2" w:rsidP="00683A8C">
            <w:pPr>
              <w:pStyle w:val="a4"/>
            </w:pPr>
            <w:r>
              <w:t xml:space="preserve">Кроме того, экспериментальную работу мы строили исходя из теории и методологии педагогических исследований: А.А. </w:t>
            </w:r>
            <w:proofErr w:type="spellStart"/>
            <w:r>
              <w:t>Кыверялг</w:t>
            </w:r>
            <w:proofErr w:type="spellEnd"/>
            <w:r>
              <w:t xml:space="preserve">, А.А. </w:t>
            </w:r>
            <w:proofErr w:type="spellStart"/>
            <w:r>
              <w:t>Маслак</w:t>
            </w:r>
            <w:proofErr w:type="spellEnd"/>
            <w:r>
              <w:t xml:space="preserve">, А.Я. </w:t>
            </w:r>
            <w:proofErr w:type="spellStart"/>
            <w:r>
              <w:t>Наин</w:t>
            </w:r>
            <w:proofErr w:type="spellEnd"/>
            <w:r>
              <w:t>.</w:t>
            </w:r>
          </w:p>
          <w:p w:rsidR="007F42E2" w:rsidRDefault="007F42E2" w:rsidP="00683A8C">
            <w:pPr>
              <w:pStyle w:val="a4"/>
            </w:pPr>
            <w:r>
              <w:t xml:space="preserve">Для реализации поставленной цели и задач, проверки гипотезы исследования использовался комплекс теоретических и эмпирических методов исследования: историко-логический, теоретический и сравнительный анализ философской и психолого-педагогической литературы; ретроспективный анализ личного опыта; моделирование; педагогический эксперимент; методы сбора информации (опрос (формализованное интервью, анкетирование), открытое включенное и </w:t>
            </w:r>
            <w:proofErr w:type="spellStart"/>
            <w:r>
              <w:t>невключенное</w:t>
            </w:r>
            <w:proofErr w:type="spellEnd"/>
            <w:r>
              <w:t xml:space="preserve"> наблюдение, социометрия); статистические методы обработки информации.</w:t>
            </w:r>
          </w:p>
          <w:p w:rsidR="007F42E2" w:rsidRDefault="007F42E2" w:rsidP="00683A8C">
            <w:pPr>
              <w:pStyle w:val="a4"/>
            </w:pPr>
            <w:r>
              <w:t xml:space="preserve">Организация, база и этапы исследования. Экспериментальная работа осуществлялась с 1998 года. Всего исследованием на констатирующем и формирующем этапах эксперимента охвачено 104 старшеклассника и 16 педагогов. Базой исследования служили образовательные учреждения </w:t>
            </w:r>
            <w:proofErr w:type="gramStart"/>
            <w:r>
              <w:t>г</w:t>
            </w:r>
            <w:proofErr w:type="gramEnd"/>
            <w:r>
              <w:t>. Екатеринбурга: Центр детского творчества «</w:t>
            </w:r>
            <w:proofErr w:type="spellStart"/>
            <w:r>
              <w:t>Химмашевец</w:t>
            </w:r>
            <w:proofErr w:type="spellEnd"/>
            <w:r>
              <w:t>», общеобразовательная школа № 132, лицей № 135.</w:t>
            </w:r>
          </w:p>
          <w:p w:rsidR="007F42E2" w:rsidRDefault="007F42E2" w:rsidP="00683A8C">
            <w:pPr>
              <w:pStyle w:val="a4"/>
            </w:pPr>
            <w:r>
              <w:t>Условно в работе можно выделить четыре этапа, на каждом из которых применялись свои методы в зависимости от конкретных задач исследования.</w:t>
            </w:r>
          </w:p>
          <w:p w:rsidR="007F42E2" w:rsidRDefault="007F42E2" w:rsidP="00683A8C">
            <w:pPr>
              <w:pStyle w:val="a4"/>
            </w:pPr>
            <w:r>
              <w:t>На первом этапе (1998-2000 гг.) - изучалась философская, психолого-педагогическая литература и диссертационные исследования по проблеме формирования рефлексивного компонента личности, что позволило сформулировать исходные позиции исследования. Был разработан концептуальный аппарат исследования.</w:t>
            </w:r>
          </w:p>
          <w:p w:rsidR="007F42E2" w:rsidRDefault="007F42E2" w:rsidP="00683A8C">
            <w:pPr>
              <w:pStyle w:val="a4"/>
            </w:pPr>
            <w:r>
              <w:t>Методы исследования: теоретический анализ литературы по изучаемой проблеме, анализ учебных программ для учреждения дополнительного образования детей; обобщение эффективного педагогического опыта; наблюдение.</w:t>
            </w:r>
          </w:p>
          <w:p w:rsidR="007F42E2" w:rsidRDefault="007F42E2" w:rsidP="00683A8C">
            <w:pPr>
              <w:pStyle w:val="a4"/>
            </w:pPr>
            <w:r>
              <w:t xml:space="preserve">На втором этапе (2000 г.) - с целью выяснения состояния проблемы было организовано изучение практики работы по формированию рефлексивной позиции старшеклассников, анализировался собственный опыт работы в данном направлении. Был определен фактический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рефлексивной позиции старшеклассников.</w:t>
            </w:r>
          </w:p>
          <w:p w:rsidR="007F42E2" w:rsidRDefault="007F42E2" w:rsidP="00683A8C">
            <w:pPr>
              <w:pStyle w:val="a4"/>
            </w:pPr>
            <w:r>
              <w:t>Методы исследования: констатирующий этап эксперимента, наблюдение, беседы, анкетирование, анализ результатов деятельности педагогов и детей.</w:t>
            </w:r>
          </w:p>
          <w:p w:rsidR="007F42E2" w:rsidRDefault="007F42E2" w:rsidP="00683A8C">
            <w:pPr>
              <w:pStyle w:val="a4"/>
            </w:pPr>
            <w:r>
              <w:t xml:space="preserve">На третьем этапе (2000-2001 гг.) разрабатывалась модель формирования рефлексивной </w:t>
            </w:r>
            <w:r>
              <w:lastRenderedPageBreak/>
              <w:t xml:space="preserve">позиции старшеклассников в учреждении дополнительного образования </w:t>
            </w:r>
            <w:proofErr w:type="gramStart"/>
            <w:r>
              <w:t>детей</w:t>
            </w:r>
            <w:proofErr w:type="gramEnd"/>
            <w:r>
              <w:t xml:space="preserve"> и определялся комплекс педагогических условий, обеспечивающий её эффективное функционирование. Данный этап включал экспериментальную проверку комплекса педагогических условий формирования рефлексивной позиции старшеклассников, анализ результативности этого процесса, проверку и уточнение полученных выводов.</w:t>
            </w:r>
          </w:p>
          <w:p w:rsidR="007F42E2" w:rsidRDefault="007F42E2" w:rsidP="00683A8C">
            <w:pPr>
              <w:pStyle w:val="a4"/>
            </w:pPr>
            <w:proofErr w:type="gramStart"/>
            <w:r>
              <w:t xml:space="preserve">Методы: теоретическое моделирование; формирующий этап эксперимента; прогностические (экспертная оценка, самооценка); диагностические (анкетирование, интервьюирование); обсервационные (длительное фиксирование, прямое и косвенное наблюдение, самонаблюдение); </w:t>
            </w:r>
            <w:proofErr w:type="spellStart"/>
            <w:r>
              <w:t>праксиметрические</w:t>
            </w:r>
            <w:proofErr w:type="spellEnd"/>
            <w:r>
              <w:t xml:space="preserve"> (анализ результатов, продуктов деятельности); методы математической статистики.</w:t>
            </w:r>
            <w:proofErr w:type="gramEnd"/>
          </w:p>
          <w:p w:rsidR="007F42E2" w:rsidRDefault="007F42E2" w:rsidP="00683A8C">
            <w:pPr>
              <w:pStyle w:val="a4"/>
            </w:pPr>
            <w:r>
              <w:t xml:space="preserve">На четвертом этапе (2001-2002г.) обрабатывались и систематизировались полученные результаты, уточнялись теоретико-экспериментальные выводы, осуществлялось внедрение результатов исследования в практику работы образовательного учреждения, оформлялся текст диссертации. Методы: качественный и количественный анализ результатов, математическая обработка данных с использованием компьютерной программы обработки информации </w:t>
            </w:r>
            <w:proofErr w:type="spellStart"/>
            <w:r>
              <w:t>Vortex</w:t>
            </w:r>
            <w:proofErr w:type="spellEnd"/>
            <w:r>
              <w:t xml:space="preserve"> 5.0.</w:t>
            </w:r>
          </w:p>
          <w:p w:rsidR="007F42E2" w:rsidRDefault="007F42E2" w:rsidP="00683A8C">
            <w:pPr>
              <w:pStyle w:val="a4"/>
            </w:pPr>
            <w:r>
              <w:t>Научная новизна исследования заключается в следующем:</w:t>
            </w:r>
          </w:p>
          <w:p w:rsidR="007F42E2" w:rsidRDefault="007F42E2" w:rsidP="00683A8C">
            <w:pPr>
              <w:pStyle w:val="a4"/>
            </w:pPr>
            <w:r>
              <w:t>• разработана модель формирования рефлексивной позиции старшеклассников в учреждении дополнительного образования детей, построенная на принципах системного, личностно-ориентированного и рефлексивно-гуманистического подходов;</w:t>
            </w:r>
          </w:p>
          <w:p w:rsidR="007F42E2" w:rsidRDefault="007F42E2" w:rsidP="00683A8C">
            <w:pPr>
              <w:pStyle w:val="a4"/>
            </w:pPr>
            <w:r>
              <w:t>• теоретически обоснован и экспериментально проверен комплекс педагогических условий формирования рефлексивной позиции старшеклассников в учреждении дополнительного образования детей.</w:t>
            </w:r>
          </w:p>
          <w:p w:rsidR="007F42E2" w:rsidRDefault="007F42E2" w:rsidP="00683A8C">
            <w:pPr>
              <w:pStyle w:val="a4"/>
            </w:pPr>
            <w:r>
              <w:t>Теоретическая значимость исследования состоит в уточнении понятия «рефлексивная позиция личности», места рефлексивной позиции в структуре личности; в определении содержания основных компонентов рефлексивной позиции старшеклассников.</w:t>
            </w:r>
          </w:p>
          <w:p w:rsidR="007F42E2" w:rsidRDefault="007F42E2" w:rsidP="00683A8C">
            <w:pPr>
              <w:pStyle w:val="a4"/>
            </w:pPr>
            <w:r>
              <w:t xml:space="preserve">Практическая значимость исследования. Разработано содержательно-технологическое обеспечение процесса формирования рефлексивной позиции старшеклассников в учреждении дополнительного образования детей, включающее программы методологических семинаров для педагогов; </w:t>
            </w:r>
            <w:proofErr w:type="spellStart"/>
            <w:r>
              <w:t>оценочно-критериальный</w:t>
            </w:r>
            <w:proofErr w:type="spellEnd"/>
            <w:r>
              <w:t xml:space="preserve"> инструментарий педагогического мониторинга, позволяющий осуществить диагностику </w:t>
            </w:r>
            <w:proofErr w:type="spellStart"/>
            <w:r>
              <w:t>сформированности</w:t>
            </w:r>
            <w:proofErr w:type="spellEnd"/>
            <w:r>
              <w:t xml:space="preserve"> рефлексивной позиции старшеклассников, определить успешность процесса формирования рефлексивной позиции как личностной характеристики старшеклассников в учреждениях дополнительного образования детей. Материалы исследования могут быть использованы при создании программ формирования рефлексивных умений старшеклассников в условиях учреждений дополнительного образования, а также в массовой практике подготовки педагогов, при создании соответствующих спецкурсов и семинаров, в системе повышения квалификации педагогических кадров. </w:t>
            </w:r>
            <w:proofErr w:type="gramStart"/>
            <w:r>
              <w:t xml:space="preserve">Обоснованность и достоверность результатов и выводов обеспечивается проведением исследования с опорой на теоретические положения философии, социологии, психологии и педагогики; выбором методов исследования, адекватных целям и задачам; комплексной методикой исследования, </w:t>
            </w:r>
            <w:proofErr w:type="spellStart"/>
            <w:r>
              <w:t>воспроизводимостью</w:t>
            </w:r>
            <w:proofErr w:type="spellEnd"/>
            <w:r>
              <w:t xml:space="preserve"> результатов исследования и </w:t>
            </w:r>
            <w:proofErr w:type="spellStart"/>
            <w:r>
              <w:t>верифицируемостью</w:t>
            </w:r>
            <w:proofErr w:type="spellEnd"/>
            <w:r>
              <w:t xml:space="preserve"> полученных экспериментальных данных, количественным и качественным их анализом, обработкой результатов эксперимента методами математической статистики с использованием компьютерной </w:t>
            </w:r>
            <w:r>
              <w:lastRenderedPageBreak/>
              <w:t>техники.</w:t>
            </w:r>
            <w:proofErr w:type="gramEnd"/>
          </w:p>
          <w:p w:rsidR="007F42E2" w:rsidRDefault="007F42E2" w:rsidP="00683A8C">
            <w:pPr>
              <w:pStyle w:val="a4"/>
            </w:pPr>
            <w:r>
              <w:t>Апробация и внедрение результатов исследования осуществлялась посредством:</w:t>
            </w:r>
          </w:p>
          <w:p w:rsidR="007F42E2" w:rsidRDefault="007F42E2" w:rsidP="00683A8C">
            <w:pPr>
              <w:pStyle w:val="a4"/>
            </w:pPr>
            <w:r>
              <w:t>• исследовательской работы в Центре детского творчества «</w:t>
            </w:r>
            <w:proofErr w:type="spellStart"/>
            <w:r>
              <w:t>Химмашевец</w:t>
            </w:r>
            <w:proofErr w:type="spellEnd"/>
            <w:r>
              <w:t>», общеобразовательных школах (лицей №135, школа №132) г. Екатеринбурга;</w:t>
            </w:r>
          </w:p>
          <w:p w:rsidR="007F42E2" w:rsidRDefault="007F42E2" w:rsidP="00683A8C">
            <w:pPr>
              <w:pStyle w:val="a4"/>
            </w:pPr>
            <w:r>
              <w:t>• организации и проведения методологических семинаров для педагогов и администрации Центра детского творчества «</w:t>
            </w:r>
            <w:proofErr w:type="spellStart"/>
            <w:r>
              <w:t>Химмашевец</w:t>
            </w:r>
            <w:proofErr w:type="spellEnd"/>
            <w:r>
              <w:t>» (г. Екатеринбург) по проблематике исследования («Рефлексия педагогической деятельности» 1999-2000гг, «Основы педагогического взаимодействия в УДО» 2001 г, «</w:t>
            </w:r>
            <w:proofErr w:type="spellStart"/>
            <w:r>
              <w:t>Гуманизация</w:t>
            </w:r>
            <w:proofErr w:type="spellEnd"/>
            <w:r>
              <w:t xml:space="preserve"> образовательного процесса как средство повышения качества дополнительного образования» 2001г.);</w:t>
            </w:r>
          </w:p>
          <w:p w:rsidR="007F42E2" w:rsidRDefault="007F42E2" w:rsidP="00683A8C">
            <w:pPr>
              <w:pStyle w:val="a4"/>
            </w:pPr>
            <w:r>
              <w:t>• участия в работе научно-практических конференций разного уровня по проблемам дополнительного образования и педагогических инноваций: всероссийской (</w:t>
            </w:r>
            <w:proofErr w:type="gramStart"/>
            <w:r>
              <w:t>г</w:t>
            </w:r>
            <w:proofErr w:type="gramEnd"/>
            <w:r>
              <w:t xml:space="preserve">. Магнитогорск, </w:t>
            </w:r>
            <w:proofErr w:type="spellStart"/>
            <w:r>
              <w:t>МаГУ</w:t>
            </w:r>
            <w:proofErr w:type="spellEnd"/>
            <w:r>
              <w:t xml:space="preserve">, 2000г.), региональных (Магнитогорск, </w:t>
            </w:r>
            <w:proofErr w:type="spellStart"/>
            <w:r>
              <w:t>МаГУ</w:t>
            </w:r>
            <w:proofErr w:type="spellEnd"/>
            <w:r>
              <w:t xml:space="preserve">, 2000г, 2001 г; Екатеринбург, 1998), межвузовской (Рязань, 1998); • отчетов на заседаниях кафедры педагогики </w:t>
            </w:r>
            <w:proofErr w:type="spellStart"/>
            <w:r>
              <w:t>МаГУ</w:t>
            </w:r>
            <w:proofErr w:type="spellEnd"/>
            <w:r>
              <w:t>(1998-2001 гг.); публикаций основных положений и результатов исследования в работах автора (1998-2001 гг.).</w:t>
            </w:r>
          </w:p>
          <w:p w:rsidR="007F42E2" w:rsidRDefault="007F42E2" w:rsidP="00683A8C">
            <w:pPr>
              <w:pStyle w:val="a4"/>
            </w:pPr>
            <w:r>
              <w:t>На защиту выносятся следующие положения:</w:t>
            </w:r>
          </w:p>
          <w:p w:rsidR="007F42E2" w:rsidRDefault="007F42E2" w:rsidP="00683A8C">
            <w:pPr>
              <w:pStyle w:val="a4"/>
            </w:pPr>
            <w:r>
              <w:t>1. Рефлексивная позиция личности - это основанная на сформированных ценностных ориентациях готовность субъекта к осмыслению окружающей действительности и себя, а также готовность к последующей сознательной активности, направленной как вовне, так и на саморазвитие.</w:t>
            </w:r>
          </w:p>
          <w:p w:rsidR="007F42E2" w:rsidRDefault="007F42E2" w:rsidP="00683A8C">
            <w:pPr>
              <w:pStyle w:val="a4"/>
            </w:pPr>
            <w:r>
              <w:t xml:space="preserve">2. Модель формирования рефлексивной позиции старшеклассников в учреждении дополнительного образования детей, представляющая собой совокупность взаимосвязанных компонентов, объединенных в три блока: </w:t>
            </w:r>
            <w:proofErr w:type="spellStart"/>
            <w:r>
              <w:t>процессуально-целевой</w:t>
            </w:r>
            <w:proofErr w:type="spellEnd"/>
            <w:r>
              <w:t>, организационно-содержательный и результативно-оценочный.</w:t>
            </w:r>
          </w:p>
          <w:p w:rsidR="007F42E2" w:rsidRDefault="007F42E2" w:rsidP="00683A8C">
            <w:pPr>
              <w:pStyle w:val="a4"/>
            </w:pPr>
            <w:r>
              <w:t>3. Комплекс педагогических условий, обеспечивающий эффективность функционирования предложенной модели, который включает в себя: развитие компетентности педагогов в теории и практике формирования рефлексивной позиции личности; актуализацию рефлексивного жизненного опыта детей в ситуации педагогического взаимодействия; разработку и реализацию технологических механизмов формирования рефлексивной позиции старшеклассников.</w:t>
            </w:r>
          </w:p>
          <w:p w:rsidR="007F42E2" w:rsidRDefault="007F42E2" w:rsidP="00683A8C">
            <w:pPr>
              <w:pStyle w:val="a4"/>
            </w:pPr>
            <w:r>
              <w:t>Структура работы. Диссертация состоит из введения, двух глав, разделенных на три параграфа каждая, заключения, библиографического списка и приложений, в которые включены программы методологических семинаров для педагогов, инструментарий сбора информации (бланки анкет, интервью), использованные в опытно-экспериментальной работе. В работе представлено 12 рисунков и 12 таблиц.</w:t>
            </w:r>
          </w:p>
          <w:p w:rsidR="007F42E2" w:rsidRDefault="007F42E2" w:rsidP="00683A8C">
            <w:pPr>
              <w:pStyle w:val="a4"/>
            </w:pPr>
            <w:r>
              <w:t xml:space="preserve">В первой главе - «Формирование рефлексивной позиции старшеклассников в учреждении дополнительного образования детей как педагогическая проблема» - рассмотрены теоретико-методологические основы формирования понятия «рефлексивная позиция личности», дан анализ современных отечественных подходов к проблеме формирования и развития рефлексивной сферы личности педагогическими средствами. На основе анализа определено содержание и компоненты рефлексивной позиции старшеклассников; выявлены особенности процесса формирования рефлексивной позиции старшеклассников </w:t>
            </w:r>
            <w:r>
              <w:lastRenderedPageBreak/>
              <w:t>в учреждении дополнительного образования детей, разработана модель этого процесса, а также выявлены и теоретически обоснованы педагогические условия, способствующие эффективной реализации данной модели.</w:t>
            </w:r>
          </w:p>
          <w:p w:rsidR="007F42E2" w:rsidRDefault="007F42E2" w:rsidP="00683A8C">
            <w:pPr>
              <w:pStyle w:val="a4"/>
            </w:pPr>
            <w:r>
              <w:t xml:space="preserve">Во второй главе - «Опытно-экспериментальная работа по формированию рефлексивной позиции старшеклассников в учреждениях дополнительного образования» представляет собой описание программы опытно-экспериментальной работы и методику ее реализации. Определены критерии уровней </w:t>
            </w:r>
            <w:proofErr w:type="spellStart"/>
            <w:r>
              <w:t>сформированности</w:t>
            </w:r>
            <w:proofErr w:type="spellEnd"/>
            <w:r>
              <w:t xml:space="preserve"> рефлексивной позиции старшеклассников, показана зависимость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рефлексивной позиции от комплекса выдвинутых в гипотезе условий.</w:t>
            </w:r>
          </w:p>
          <w:p w:rsidR="007F42E2" w:rsidRDefault="007F42E2" w:rsidP="00683A8C">
            <w:pPr>
              <w:pStyle w:val="a4"/>
            </w:pPr>
            <w:r>
              <w:t>В заключении подведены итоги исследования, намечены перспективы дальнейшей исследовательской работы.</w:t>
            </w:r>
          </w:p>
        </w:tc>
      </w:tr>
    </w:tbl>
    <w:p w:rsidR="009A79B1" w:rsidRDefault="00644D88" w:rsidP="009A79B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опыта, наблюдение</w:t>
      </w:r>
      <w:r w:rsidR="009A79B1" w:rsidRPr="00C2015B">
        <w:rPr>
          <w:rFonts w:ascii="Times New Roman" w:eastAsia="Times New Roman" w:hAnsi="Times New Roman" w:cs="Times New Roman"/>
          <w:sz w:val="24"/>
          <w:szCs w:val="24"/>
        </w:rPr>
        <w:t>, тестирование,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</w:t>
      </w:r>
      <w:r w:rsidR="009A79B1" w:rsidRPr="00C2015B">
        <w:rPr>
          <w:rFonts w:ascii="Times New Roman" w:eastAsia="Times New Roman" w:hAnsi="Times New Roman" w:cs="Times New Roman"/>
          <w:sz w:val="24"/>
          <w:szCs w:val="24"/>
        </w:rPr>
        <w:t xml:space="preserve"> эксперимент.</w:t>
      </w:r>
    </w:p>
    <w:p w:rsidR="007F42E2" w:rsidRDefault="007F42E2" w:rsidP="009A79B1">
      <w:pPr>
        <w:rPr>
          <w:rFonts w:ascii="Times New Roman" w:hAnsi="Times New Roman" w:cs="Times New Roman"/>
          <w:sz w:val="24"/>
          <w:szCs w:val="24"/>
        </w:rPr>
      </w:pPr>
    </w:p>
    <w:p w:rsidR="00B3483C" w:rsidRDefault="00B3483C" w:rsidP="009A79B1">
      <w:pPr>
        <w:rPr>
          <w:rFonts w:ascii="Times New Roman" w:hAnsi="Times New Roman" w:cs="Times New Roman"/>
          <w:sz w:val="24"/>
          <w:szCs w:val="24"/>
        </w:rPr>
      </w:pPr>
    </w:p>
    <w:p w:rsidR="00B3483C" w:rsidRDefault="00B3483C" w:rsidP="009A79B1">
      <w:pPr>
        <w:rPr>
          <w:rFonts w:ascii="Times New Roman" w:hAnsi="Times New Roman" w:cs="Times New Roman"/>
          <w:sz w:val="24"/>
          <w:szCs w:val="24"/>
        </w:rPr>
      </w:pP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В первой главе «Теоретико-методологические основы социализации старшеклассников в процессе самостоятельной работы», рассматриваются основные подходы к изучению проблемы, раскрываются особенности социализации и самостоятельной работы учащихся старших классов, теоретически обосновываетсявозможность рассмотрения самостоятельной работы как фактора социализации личности старшеклассника.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направлена на </w:t>
      </w:r>
      <w:r w:rsidR="007648DD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личности, раскрытие </w:t>
      </w: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человека, творческого потенциала, самовыражение, реализацию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егодуховных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интересов, обусловливает особую значимость самообразования. Самообразование - обязательный компонент современного обучения. Оно может развиваться как сопутствующее обучению, расширяя, дополняя, углубляя изучаемый в учебном заведении материал, а может быть и автономно по отношению к обучению, включаясь в изучение новых, не представленных в учебном заведении курсов. Самообразование, обогащая учение, находит в нём поддержку, апробируя самостоятельно полученные знания, систематизирует их. Обучение даёт возможность обогатить самообразование коллективным поиском, снять некоторые трудности самостоятельного познания. Развитию навыков самостоятельности у школьников способствуют внеклассные и внешкольные занятия в различных кружках, клубах, лекториях, техническое творчество, опытническая работа и др.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Центральным механизмом становления личностной зрелости, 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состоящий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в осознанном выборе человеком своего места в системе социальных отношений является самоопределение. Появление потребности в самоопределении свидетельствует о достижении личностью довольно высокого уровня развития, для которого характерно стремление занять собственную, достаточно независимую позицию в структуре информационных, идеологических, профессиональных, эмоциональных и прочих связей с другими людьми.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Процесс становления человека как общественного существа характеризуется сочетанием стремления к единению, общественному признанию, включению в социальную общность (интеграция) и к обособлению, выделению из общности в качестве самоценного индивида (индивидуализация). На ранних этапах развития ребёнка формирование жизненных </w:t>
      </w:r>
      <w:r w:rsidRPr="00915AC7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навыков, речи, мыслительных операций осуществляется в тесном взаимодействии с носителями опыта - взрослыми. Самооценка - элемент самосознания, характеризующийся эмоционально насыщенными оценками самого себя как личности, собственных способностей, нравственных качеств и поступков; важный регулятор поведения. Самооценка определяет взаимоотношения человека с окружающими, его критичность, требовательность к себе, отношение к успехам и неудачам. Тем самым она влияет на эффективность деятельности человека и развитие его личности, тесно связанные с уровнем притязаний, целей, которые человек перед собой ставит. Поскольку мерой и исходным пунктом отношения человека к себе выступают, прежде всего, другие люди, самосознание по самому существу носит общественный характер и тесно связано с ^ самостоятельностью личности.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учащихся - индивидуальная или коллективная учебная деятельность, осуществляемая без непосредст</w:t>
      </w:r>
      <w:r w:rsidR="007648DD">
        <w:rPr>
          <w:rFonts w:ascii="Times New Roman" w:eastAsia="Times New Roman" w:hAnsi="Times New Roman" w:cs="Times New Roman"/>
          <w:sz w:val="24"/>
          <w:szCs w:val="24"/>
        </w:rPr>
        <w:t xml:space="preserve">венного руководства учителя. С </w:t>
      </w: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точки зрения организации самостоятельная работа может быть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фронтальной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>рупповой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>, парной, индивидуальной. Она может проходить в классе (лаборатории, кабинете, мастерской или другом школьном помещении), во время внеклассных или внешкольных мероприятий (на пришкольном учебно-опытном участке, географической площадке, в уголке живой природы, на экскурсии и т. д.), дома.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виды самостоятельной работы работа с учебником, справочной литературой или первоисточниками, решение задач, выполнение упражнений, сочинения, изложения, наблюдения, лабораторные занятия, опытническая работа, конструирование, моделирование и т.д.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Исходя из внутреннего содержания, можно выделить 3 ступени самостоятельной учебной деятельности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учашихся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: репродуктивная (подражание образцам, усвоение и 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воспроизведение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своими словами материала учебника), репродуктивно-практическая (получая знания из различных источников, школьник оценивает их с точки зрения его опыта), критически-творческая (отражает критическое отношение учащихся к знаниям и продуктивный характер мышления).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Содержание самостоятельной работы обусловливает характер учебных заданий: обучающие задачи (учитель предъявляет ученикам задание и показывает, как его выполнять); тренировочные задачи для самостоятельного решения по образцу; поисковые задачи, решение которых целиком возлагается на учащихся.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В педагогической литературе самостоятельность учащихся как один из ведущих принципов обучения рассматривается с конца 18 в. Вопрос о развитии самостоятельности и активности учащихся - центральный в педагогической системе К. Д. Ушинского, который писал, что дети должны «по возможности трудиться самостоятельно, а учитель руководить этим самостоятельным трудом и давать для него материал». Он обосновал некоторые пути и средства организации самостоятельной работы учащихся на уроке с учётом возрастных периодов обучения.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В разработку проблемы самостоятельной работы в широком теоретическом плане 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внесли вклад ученые ЕЛ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Голант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(40-е годы 20 века), Б.П. Есипов (60-е годы 20 века), H.A.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(1968 год), И Я.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(1971 год), М.А. Данилов, Р.Г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Лемберг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Н.Г.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Дайри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, М.Н.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Скаткин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и другие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дидакты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и методисты, что послужило своего рода программой для дальнейших исследований по проблеме самостоятельной работы школьников.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Доля самостоятельной работы в учебном процессе увеличивается от класса к классу: в начальных классах на неё отводится не менее 20% учебного времени, в средних - до 50%, в старших - до 70%. Организация самостоятельной работы требует соответствующих </w:t>
      </w:r>
      <w:r w:rsidRPr="00915AC7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условий: дидактических пособий, специализированных помещений, особого расписания.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Одним из ведущих качеств личности, 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выражающееся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в умении ставить перед собой определённые цели и добиваться их достижения собственными силами является самостоятельность. Она предусматривает ответственное отношение человека к своему поведению, способность действовать сознательно и инициативно не только в знакомой обстановке, но и в новых условиях, в том числе требующих принятия нестандартных решений.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Самостоятельность не является врожденной чертой, она формируется по мере взросления ребёнка и на каждом возрастном этапе имеет свои особенности. Становление самостоятельности в младшем школьном возрасте протекает относительно ровно. Осложнение этого процесса возможно в старшем школьном возрасте. Обостренная потребность в самоутверждении и социализации у старшеклассников нередко основывается на искажённом представлении о самостоятельности, которая воспринимается ими как полная независимость от чужих мнений, советов и оценок. В практике воспитания учёт растущих возможностей подростков, поощрение положительной направленности их стремлений и активности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позволяют смягчить протекание подросткового кризиса и сформировать в старшем школьном возрасте подлинную самостоятельность.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В исследовании определено, что настоящее время большое внимание уделяется преемственности общеобразовательной средней школы и высшей школы, и очень мало говорится о применении знаний, полученных в средней школе, в вузе.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показало, что когда изученное находит свое применение в приобретении новых знаний по данному предмету, тем самым возрастает интерес к изучаемым вопросам в приобретении новых знаний, что способствует развитию познавательных интересов, </w:t>
      </w:r>
      <w:proofErr w:type="spellStart"/>
      <w:r w:rsidRPr="00915AC7">
        <w:rPr>
          <w:rFonts w:ascii="Times New Roman" w:eastAsia="Times New Roman" w:hAnsi="Times New Roman" w:cs="Times New Roman"/>
          <w:sz w:val="24"/>
          <w:szCs w:val="24"/>
        </w:rPr>
        <w:t>навыкбв</w:t>
      </w:r>
      <w:proofErr w:type="spell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и 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>более успешней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социализации учащихся. Однако усилий преподавателей и учебно-воспитательного персонала еще недостаточно, для развития самостоятельности учащихся важно, чтобы они сами осознали необходимость систематической, планомерной повседневной работы в течение учебного года. Но сознательность молодежи сама по себе приходит не всегда, часто она развивается постепенно, при содействии преподавателей и общественных организаций курса, под влиянием той воспитательной и организационной работы, которая ведется в школе незаметно, повседневно, под общими усилиями всех его работников.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В развитии и укреплении самостоятельности старшеклассников большое значение имеет правильная организация их самостоятельной работы. Поэтому учебный процесс, особенно самостоятельная работа учащегося, требует руководства, управления и контроля со стороны учителя. В основном внимание надо уделять выработке таких методов и методических рекомендаций работы со старшеклассниками, которые будут способствовать повышению у них желания учиться, добиваться овладения методами приобретения знаний, за которыми автоматически последует развитие умственных способностей учащихся и их успешная социализация.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Успешная социализация предполагает эффективную адаптацию человека к обществу и в то же время - способность противостоять ему в тех жизненных коллизиях, которые препятствуют саморазвитию, самоопределению, самореализации. Выделены характеристики личности, обеспечивающие успешную социализацию: способность к изменению своих ценностных ориентации, умение находить баланс между своими ценностями и требованиями роли при избирательном отношении к социальным ролям; </w:t>
      </w:r>
      <w:r w:rsidRPr="00915AC7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ориентация не на конкретные требования, а на понимание универсальных моральных человеческих ценностей.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Отношение старшеклассника к школе, мотивации самостоятельной работы тесно связаны с возможностями его социализации в учебном процессе. Организация условий для социализации личности учащегося в учебной деятельности требует от учителя не только осмысления значения социализации в жизнедеятельности старшеклассника, знания сущности социализации, но и данных об уровне и степени ее проявления в поведении и самостоятельной деятельности, глубины осознания старшеклассниками социальной и личной значимости социализации.</w:t>
      </w:r>
    </w:p>
    <w:p w:rsidR="00B3483C" w:rsidRPr="00915AC7" w:rsidRDefault="00B3483C" w:rsidP="00B3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AC7">
        <w:rPr>
          <w:rFonts w:ascii="Times New Roman" w:eastAsia="Times New Roman" w:hAnsi="Times New Roman" w:cs="Times New Roman"/>
          <w:sz w:val="24"/>
          <w:szCs w:val="24"/>
        </w:rPr>
        <w:t>Целенаправленная работа педагога по созданию условий для социализации личности старшеклассника начинается с диагностирования потребности и готовности к социализации</w:t>
      </w:r>
      <w:proofErr w:type="gramStart"/>
      <w:r w:rsidRPr="00915AC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915AC7">
        <w:rPr>
          <w:rFonts w:ascii="Times New Roman" w:eastAsia="Times New Roman" w:hAnsi="Times New Roman" w:cs="Times New Roman"/>
          <w:sz w:val="24"/>
          <w:szCs w:val="24"/>
        </w:rPr>
        <w:t>ет научно обоснованных методических рекомендаций для учителей по изучению уровня социализации старшеклассников, что отрицательно сказывается на эффективности обучения и самостоятельной работе.</w:t>
      </w:r>
    </w:p>
    <w:p w:rsidR="00B3483C" w:rsidRPr="001C42E8" w:rsidRDefault="00B3483C" w:rsidP="009A79B1">
      <w:pPr>
        <w:rPr>
          <w:rFonts w:ascii="Times New Roman" w:hAnsi="Times New Roman" w:cs="Times New Roman"/>
          <w:sz w:val="24"/>
          <w:szCs w:val="24"/>
        </w:rPr>
      </w:pPr>
    </w:p>
    <w:sectPr w:rsidR="00B3483C" w:rsidRPr="001C42E8" w:rsidSect="0064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2C6D"/>
    <w:multiLevelType w:val="hybridMultilevel"/>
    <w:tmpl w:val="5824D39A"/>
    <w:lvl w:ilvl="0" w:tplc="7EAE42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E982EEB"/>
    <w:multiLevelType w:val="hybridMultilevel"/>
    <w:tmpl w:val="EA02FB7E"/>
    <w:lvl w:ilvl="0" w:tplc="A450FD8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6B6"/>
    <w:rsid w:val="00045DF4"/>
    <w:rsid w:val="000601CD"/>
    <w:rsid w:val="000821E4"/>
    <w:rsid w:val="00092457"/>
    <w:rsid w:val="000F3388"/>
    <w:rsid w:val="001267D1"/>
    <w:rsid w:val="00142B24"/>
    <w:rsid w:val="00142DFD"/>
    <w:rsid w:val="001C42E8"/>
    <w:rsid w:val="0022483B"/>
    <w:rsid w:val="0022706D"/>
    <w:rsid w:val="0028741F"/>
    <w:rsid w:val="002E3FEC"/>
    <w:rsid w:val="00303C88"/>
    <w:rsid w:val="003209A4"/>
    <w:rsid w:val="00361576"/>
    <w:rsid w:val="0039332E"/>
    <w:rsid w:val="003D556C"/>
    <w:rsid w:val="004D26B6"/>
    <w:rsid w:val="004E27D5"/>
    <w:rsid w:val="00531DF1"/>
    <w:rsid w:val="005B63DB"/>
    <w:rsid w:val="005B7F45"/>
    <w:rsid w:val="005D19D2"/>
    <w:rsid w:val="005D3234"/>
    <w:rsid w:val="006427A1"/>
    <w:rsid w:val="00644D88"/>
    <w:rsid w:val="00694AF6"/>
    <w:rsid w:val="006C57ED"/>
    <w:rsid w:val="006E2470"/>
    <w:rsid w:val="006F0ACF"/>
    <w:rsid w:val="00755A9F"/>
    <w:rsid w:val="007648DD"/>
    <w:rsid w:val="007736EA"/>
    <w:rsid w:val="007817A7"/>
    <w:rsid w:val="007B4D8C"/>
    <w:rsid w:val="007F42E2"/>
    <w:rsid w:val="008131D2"/>
    <w:rsid w:val="0095762B"/>
    <w:rsid w:val="009A50D4"/>
    <w:rsid w:val="009A79B1"/>
    <w:rsid w:val="00A35FD2"/>
    <w:rsid w:val="00A5045E"/>
    <w:rsid w:val="00A540FA"/>
    <w:rsid w:val="00A76706"/>
    <w:rsid w:val="00A940A7"/>
    <w:rsid w:val="00AD2FE5"/>
    <w:rsid w:val="00B3483C"/>
    <w:rsid w:val="00B62C5B"/>
    <w:rsid w:val="00BF429C"/>
    <w:rsid w:val="00BF6AD7"/>
    <w:rsid w:val="00C450F6"/>
    <w:rsid w:val="00CD2599"/>
    <w:rsid w:val="00D069E3"/>
    <w:rsid w:val="00D120FE"/>
    <w:rsid w:val="00D85519"/>
    <w:rsid w:val="00E12F2D"/>
    <w:rsid w:val="00EC39AA"/>
    <w:rsid w:val="00EF55CF"/>
    <w:rsid w:val="00F13F6E"/>
    <w:rsid w:val="00F16DBB"/>
    <w:rsid w:val="00F219E2"/>
    <w:rsid w:val="00F30B37"/>
    <w:rsid w:val="00F56B88"/>
    <w:rsid w:val="00FB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E"/>
  </w:style>
  <w:style w:type="paragraph" w:styleId="1">
    <w:name w:val="heading 1"/>
    <w:basedOn w:val="a"/>
    <w:link w:val="10"/>
    <w:uiPriority w:val="9"/>
    <w:qFormat/>
    <w:rsid w:val="0009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0A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0A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17</cp:revision>
  <dcterms:created xsi:type="dcterms:W3CDTF">2013-11-20T10:32:00Z</dcterms:created>
  <dcterms:modified xsi:type="dcterms:W3CDTF">2014-01-16T08:01:00Z</dcterms:modified>
</cp:coreProperties>
</file>