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FD" w:rsidRPr="004401FD" w:rsidRDefault="004401FD" w:rsidP="004401FD">
      <w:pPr>
        <w:suppressAutoHyphens w:val="0"/>
        <w:jc w:val="center"/>
        <w:rPr>
          <w:rFonts w:ascii="Arial Black" w:hAnsi="Arial Black"/>
          <w:color w:val="365F91" w:themeColor="accent1" w:themeShade="BF"/>
          <w:sz w:val="52"/>
          <w:szCs w:val="24"/>
          <w:lang w:eastAsia="ru-RU"/>
        </w:rPr>
      </w:pPr>
      <w:r w:rsidRPr="004401FD">
        <w:rPr>
          <w:rFonts w:ascii="Arial Black" w:hAnsi="Arial Black"/>
          <w:color w:val="365F91" w:themeColor="accent1" w:themeShade="BF"/>
          <w:sz w:val="28"/>
          <w:szCs w:val="24"/>
          <w:lang w:eastAsia="ru-RU"/>
        </w:rPr>
        <w:t>Формирование специальных умений и навыков в работе с географической картой, как основой географического образования.</w:t>
      </w:r>
    </w:p>
    <w:p w:rsidR="004401FD" w:rsidRDefault="004401FD" w:rsidP="004401FD">
      <w:pPr>
        <w:suppressAutoHyphens w:val="0"/>
        <w:ind w:left="3540" w:firstLine="708"/>
        <w:rPr>
          <w:b/>
          <w:bCs/>
          <w:sz w:val="24"/>
          <w:szCs w:val="24"/>
          <w:lang w:eastAsia="ru-RU"/>
        </w:rPr>
      </w:pPr>
    </w:p>
    <w:p w:rsidR="004401FD" w:rsidRDefault="004401FD" w:rsidP="004401FD">
      <w:pPr>
        <w:suppressAutoHyphens w:val="0"/>
        <w:ind w:left="3540" w:firstLine="708"/>
        <w:rPr>
          <w:i/>
          <w:iCs/>
          <w:sz w:val="24"/>
          <w:szCs w:val="24"/>
          <w:lang w:eastAsia="ru-RU"/>
        </w:rPr>
      </w:pPr>
    </w:p>
    <w:p w:rsidR="004401FD" w:rsidRPr="004401FD" w:rsidRDefault="004401FD" w:rsidP="004401FD">
      <w:pPr>
        <w:suppressAutoHyphens w:val="0"/>
        <w:ind w:firstLine="708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Актуальность опыта.</w:t>
      </w:r>
    </w:p>
    <w:p w:rsidR="004401FD" w:rsidRPr="004401FD" w:rsidRDefault="004401FD" w:rsidP="004401FD">
      <w:pPr>
        <w:suppressAutoHyphens w:val="0"/>
        <w:ind w:firstLine="708"/>
        <w:jc w:val="both"/>
        <w:outlineLvl w:val="0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В настоящее время в условиях интенсивного развития интеграционных процессов между Россией и мировым сообществом значительное практическое значение имеет обучение детей пространственному мышлению. Наиболее простым и доступным средством работы в этом направлении, на наш взгляд, является использование картографического материала.</w:t>
      </w:r>
    </w:p>
    <w:p w:rsidR="004401FD" w:rsidRPr="004401FD" w:rsidRDefault="004401FD" w:rsidP="004401FD">
      <w:pPr>
        <w:suppressAutoHyphens w:val="0"/>
        <w:ind w:firstLine="708"/>
        <w:jc w:val="both"/>
        <w:outlineLvl w:val="0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До постановки заявленного опыта мы отмечали слабое пространственное мышление большинства учащихся, что затрудняло их адаптации в новых социально – экономических условиях. Для скорейшей ликвидации отмеченных проблем нами был сформулирован новый подход в обучении географии: путем использования различных форм научить школьников работе с географической картой.</w:t>
      </w:r>
    </w:p>
    <w:p w:rsidR="004401FD" w:rsidRPr="004401FD" w:rsidRDefault="004401FD" w:rsidP="004401FD">
      <w:pPr>
        <w:suppressAutoHyphens w:val="0"/>
        <w:ind w:firstLine="708"/>
        <w:jc w:val="both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Знание карты, умение с ней работать всегда актуально: без этих знаний человеку просто невозможно следить за событиями в стране и мире, общаться, путешествовать. «Карта – то удивительное орудие изучения земного шара, которое одно только и сможет дать человеку дар провидения» - писал Ю.М. Шокальский.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Отрадно видеть детей, уверенно стоящих перед  картой и выполняющих задания. В мире все так взаимосвязано в пространстве, без карты мы просто теряем себя и свою малую родину. Чтобы рассказать о работе по карте, нужно принять во внимание непременное условие: географическая карта всегда нова. Она никогда не представляется статичной. На карте отслеживается сама жизнь. Сегодня ученик, работая по определенной теме, воспринимает карту в соответствии со своими знаниями; обогатив себя новыми знаниями, он мысленно раздвигает границы карты. Мы, всегда прикладываем максимум усилий, готовясь к уроку, чтобы ученик постоянно видел на карте что-то новое, идя следом за мыслью учителя, моделируя собственное восприятие мира.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В настоящее время очень востребованными оказываются мысли историка В. Ключевского. В центре его педагогических исследований способный ученик. В результате его педагогических исследований констатировано, что тема может быть усвоена в результате двадцатикратного обращения к ней. К карте это имеет самое непосредственное отношение. Ни один урок не может проходить без  обращения к карте. Карта – это и поле деятельности, и самое эффективное средство для достижения определенных педагогических целей. Аргументируя какую – нибудь мысль, мы подтверждаем ее данными картографическими. Высказывая гипотезу, мы даем ориентиры возможных картографических исследований. И можно смело высказать суждение – интеллектуальный уровень познания человека в географии полностью адекватен знанию карты.</w:t>
      </w:r>
    </w:p>
    <w:p w:rsidR="004401FD" w:rsidRPr="004401FD" w:rsidRDefault="004401FD" w:rsidP="004401FD">
      <w:pPr>
        <w:suppressAutoHyphens w:val="0"/>
        <w:ind w:firstLine="708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 xml:space="preserve">Ведущая педагогическая идея опыта.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Необходимость изучения географической карты очевидна, но в центре нашего опыта стоит вопрос практического применения СУН в работе по карте. Воспитывая внимание к карте, мы развиваем  исследовательский потенциал работы с картой. Дети начинают вдумываться в карту, у них формируется географическая зоркость, пространственное мышление и аналитическая потребность.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Центральной мыслью обобщения опыта работы с картой является создание такой системы приемов и методов, с помощью которой удалось бы разрушить стереотип постоянно присутствующего бесспорно недостаточного пространственного мышления школьников.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lastRenderedPageBreak/>
        <w:tab/>
        <w:t>Бесчисленны варианты умных, полезных заданий, которые может предложить учитель (и они по достоинству будут оценены учащимися), решая данную проблему: развитие пространственного мышления школьников.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Реализация этой мысли – это апробация вариативных форм работы с картой: превалирование творческих форм работы, исключающих автоматизированные действия ученика, вдумчивое чтение карты как безальтернативная основа творческого подхода в работе с картой.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Собственный стиль работы предусматривает ненавязчивое постоянное обращение к карте, желание мысленно представить ее определенные фрагменты даже при отсутствии карты.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Развитое пространственное мышление в перспективе поможет познанию социального мира и – поможет сделать правильный выбор жизненного пути, то есть активно развивать социализацию личности школьника.</w:t>
      </w:r>
    </w:p>
    <w:p w:rsidR="004401FD" w:rsidRPr="004401FD" w:rsidRDefault="004401FD" w:rsidP="004401FD">
      <w:pPr>
        <w:suppressAutoHyphens w:val="0"/>
        <w:ind w:firstLine="708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Длительность работы над опытом.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Время работы над данной темой три года. Самоанализ уроков дает картину положительного результата формирования специальных умений и навыков в работе с географической картой.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 xml:space="preserve">Первый этап работы включает проведение диагностирования знаний, умений и навыков в работе с картой. 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Второй этап – практическая деятельность по формированию СУН в работе с географической картой, выбор направления работы с одаренными детьми. Работа с одарёнными детьми требует индивидуального подхода. В работу включается не столько больший  объём знаний, сколько познавательный интерес к географии, желание выполнять сложные задания, способность мыслить творчески, логически, стремится к успеху.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Третий этап – отслеживание результативности опыта, диагностика. </w:t>
      </w:r>
    </w:p>
    <w:p w:rsidR="004401FD" w:rsidRPr="004401FD" w:rsidRDefault="004401FD" w:rsidP="004401FD">
      <w:pPr>
        <w:suppressAutoHyphens w:val="0"/>
        <w:ind w:firstLine="708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Диапазон опыта.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Диапазон опыта очень широк. Это обязательная, практически на каждом уроке, специально выбранная педагогическая ситуация, которая предусматривает контролирование степени сформированности СУН в работе с картой. В поурочных планах эту пятиминутную педагогическую ситуацию отмечаем знаком «</w:t>
      </w:r>
      <w:r w:rsidRPr="004401FD">
        <w:rPr>
          <w:sz w:val="24"/>
          <w:szCs w:val="24"/>
          <w:lang w:val="en-US" w:eastAsia="ru-RU"/>
        </w:rPr>
        <w:t>NB</w:t>
      </w:r>
      <w:r w:rsidRPr="004401FD">
        <w:rPr>
          <w:sz w:val="24"/>
          <w:szCs w:val="24"/>
          <w:lang w:eastAsia="ru-RU"/>
        </w:rPr>
        <w:t xml:space="preserve">». Требования, предъявляемые к этим пятиминуткам: материал должен быть очень компактным с нестандартным подходом. Заинтересованность в правильном показе географического объекта вызовет предшествующая показу мини – легенда об этом объекте. Так, при изучении озера Байкал  (8 класс) невозможно обойтись без легенды о нем: «О Байкале есть древняя легенда, которую знает в тех краях и стар и млад…» (7, 74). Когда речь идет об уроке, нельзя не отметить огромное значение географической разминки, проводимой в начале урока. Благодатной почвой для формирования СУН в работе с  картой являются практические работы. Разноуровневые задания позволяют осуществлять личностно ориентированный подход в обучении.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Во внеклассной работе желательно отдать предпочтение тем формам, которые пользуются у детей популярностью: КВН с целевой установкой ориентирования по карте, конкурсы «Знатоки географии», «Тебе слово эрудит!». Внеклассная работа является занимательным продолжением урока, где азарт и интерес помогают закрепить приобретенные знания и навыки. </w:t>
      </w:r>
    </w:p>
    <w:p w:rsidR="004401FD" w:rsidRPr="004401FD" w:rsidRDefault="004401FD" w:rsidP="004401FD">
      <w:pPr>
        <w:suppressAutoHyphens w:val="0"/>
        <w:ind w:firstLine="708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Теоретическая база опыта.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В основе обобщения опыта лежат идеи Баранского Н.Н., Бариновой И.И., Герасимовой Г.П., Даринского А.В., Матрусова И.С., Сиротина В.А., Саушкина Ю.Г. и другие. Человечество открыло науку картографию. Она все более совершенствовалась. Настоящую революцию испытала картография после Великих географических открытий с появлением Нового Света.</w:t>
      </w:r>
    </w:p>
    <w:p w:rsidR="004401FD" w:rsidRPr="004401FD" w:rsidRDefault="004401FD" w:rsidP="004401FD">
      <w:pPr>
        <w:suppressAutoHyphens w:val="0"/>
        <w:ind w:firstLine="708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lastRenderedPageBreak/>
        <w:t xml:space="preserve">Известные в нашей стране методисты И.С. Матрусов и А.В. Даринский, занимавшиеся изучением истории становления географии как учебного предмета, отмечают роль географической карты в изучении природы Земли. 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Уместно вспомнить слова Баранского о том, что «карта есть альфа и омега (т.е. начало и конец) географии. От карты всякое географическое 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исследование исходит и к карте приходит, с карты начинается и картой кончается.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Карта способствует выявлению географических закономерностей, т. е. закономерностей в пространственном размещении и взаимодействии явлений на поверхности земного шара». (1, 76).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География, по выражению И. Канта – наука особая, её нельзя относить к естественным или общественным дисциплинам, - это наука пространственная. Этим она отличается от всех других дисциплин.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 Следовательно, формирование у учащихся пространственного представления о природных, экономических и социальных системах ведущая цель географического образования.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Достижение этой цели возможно при овладении СУН в работе с картами разного содержания.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Образно говоря, карта – это второй язык географии. Он должен быть понятен каждому.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Но учебный труд должен быть превращен в процесс творческого познания учеником географического пространства. 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</w:p>
    <w:p w:rsidR="004401FD" w:rsidRPr="004401FD" w:rsidRDefault="004401FD" w:rsidP="004401FD">
      <w:pPr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</w:r>
      <w:r w:rsidRPr="004401FD">
        <w:rPr>
          <w:b/>
          <w:bCs/>
          <w:sz w:val="24"/>
          <w:szCs w:val="24"/>
          <w:lang w:eastAsia="ru-RU"/>
        </w:rPr>
        <w:t>Степень новизны.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ab/>
      </w:r>
      <w:r w:rsidRPr="004401FD">
        <w:rPr>
          <w:sz w:val="24"/>
          <w:szCs w:val="24"/>
          <w:lang w:eastAsia="ru-RU"/>
        </w:rPr>
        <w:t xml:space="preserve">Научная новизна обобщения опыта заключается в разработке собственного творческого подхода к использованию географических карт на уроках. 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Данный подход выражается в поэтапном овладении учащимися специальными умениями и навыками в работе с картографическим материалом.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 xml:space="preserve">Реализация данной идеи представляет собой апробацию вариативных форм работы с картой; превалирование творческих форм работы, исключающих автоматизированные действия ученика, вдумчивое чтение карты как безальтернативная основа творческого подхода в работе с картой. 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 xml:space="preserve">В числе этих форм автором используется изучение по карте географических объектов, связанных с конкретными историческими событиями, с литературными произведениями, где приводятся красочные описания тех или иных мест, а так же личное восприятие природы разных географических поясов самими учащимися. 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Кроме того, автором применяются такие методы изучения, как исследовательский, поисковый и сравнительно-географический.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В процессе обучения осуществляется личностно-ориентированный подход, проявляющийся в использовании разноуровневых заданий.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Проводятся нетрадиционные уроки, такие как: урок – путешествие, урок – деловая игра, уроки – практикумы.</w:t>
      </w:r>
    </w:p>
    <w:p w:rsidR="004401FD" w:rsidRPr="004401FD" w:rsidRDefault="004401FD" w:rsidP="004401FD">
      <w:pPr>
        <w:tabs>
          <w:tab w:val="left" w:pos="720"/>
        </w:tabs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Предпочтение отдается деятельностным видам обучения: практическим заданиям, презентациям, отчету о проделанной работе, исследовательским выводам, а также творческим работам учащихся практической направленности (создать собственное сообщение, используя личные наблюдения, фотографии географических объектов).</w:t>
      </w:r>
    </w:p>
    <w:p w:rsidR="004401FD" w:rsidRPr="004401FD" w:rsidRDefault="004401FD" w:rsidP="004401FD">
      <w:pPr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</w:r>
      <w:r w:rsidRPr="004401FD">
        <w:rPr>
          <w:b/>
          <w:bCs/>
          <w:sz w:val="24"/>
          <w:szCs w:val="24"/>
          <w:lang w:eastAsia="ru-RU"/>
        </w:rPr>
        <w:t>Технология опыта</w:t>
      </w:r>
    </w:p>
    <w:p w:rsidR="004401FD" w:rsidRPr="004401FD" w:rsidRDefault="004401FD" w:rsidP="004401FD">
      <w:pPr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lastRenderedPageBreak/>
        <w:tab/>
      </w:r>
      <w:r w:rsidRPr="004401FD">
        <w:rPr>
          <w:b/>
          <w:bCs/>
          <w:sz w:val="24"/>
          <w:szCs w:val="24"/>
          <w:lang w:eastAsia="ru-RU"/>
        </w:rPr>
        <w:t>Определение цели.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Целью работы является формирование практических компетенций учащихся с помощью географической карты</w:t>
      </w:r>
    </w:p>
    <w:p w:rsidR="004401FD" w:rsidRPr="004401FD" w:rsidRDefault="004401FD" w:rsidP="004401FD">
      <w:pPr>
        <w:suppressAutoHyphens w:val="0"/>
        <w:ind w:firstLine="708"/>
        <w:jc w:val="both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Постановка задач.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Указанная цель предопределяет решение следующих педагогических задач:</w:t>
      </w:r>
    </w:p>
    <w:p w:rsidR="004401FD" w:rsidRPr="004401FD" w:rsidRDefault="004401FD" w:rsidP="004401FD">
      <w:pPr>
        <w:numPr>
          <w:ilvl w:val="0"/>
          <w:numId w:val="1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Формирование способностей и готовности к использованию географических знаний и умений в повседневной жизни.</w:t>
      </w:r>
    </w:p>
    <w:p w:rsidR="004401FD" w:rsidRPr="004401FD" w:rsidRDefault="004401FD" w:rsidP="004401FD">
      <w:pPr>
        <w:numPr>
          <w:ilvl w:val="0"/>
          <w:numId w:val="1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Развитие, подбор и систематизация тех приемов и методов, которые дают наилучший результат.</w:t>
      </w:r>
    </w:p>
    <w:p w:rsidR="004401FD" w:rsidRPr="004401FD" w:rsidRDefault="004401FD" w:rsidP="004401FD">
      <w:pPr>
        <w:numPr>
          <w:ilvl w:val="0"/>
          <w:numId w:val="1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Развитие самостоятельности учащихся.</w:t>
      </w:r>
    </w:p>
    <w:p w:rsidR="004401FD" w:rsidRPr="004401FD" w:rsidRDefault="004401FD" w:rsidP="004401FD">
      <w:pPr>
        <w:numPr>
          <w:ilvl w:val="0"/>
          <w:numId w:val="1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 xml:space="preserve">Воспитание победителей конкурсов, олимпиад, а в перспективе – реальность использования приобретенных навыков в жизненных ситуациях. </w:t>
      </w:r>
    </w:p>
    <w:p w:rsidR="004401FD" w:rsidRPr="004401FD" w:rsidRDefault="004401FD" w:rsidP="004401FD">
      <w:pPr>
        <w:suppressAutoHyphens w:val="0"/>
        <w:ind w:firstLine="708"/>
        <w:jc w:val="both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Организация учебно-воспитательного процесса.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Учащиеся включаются в учебную деятельность, если мы имеем на вооружении большой запас вариантов практических заданий, оригинальных начал уроков, обилие дополнительного материала, большой спектр вариантов оценки деятельности учащихся, начиная от самоанализа и не завершая рейтинговой системой (познание в любой области бесконечно).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Общеизвестные истины учитель должен уметь преподнести так, как если бы  в них содержалась тайна: ребенок именно так познает мир, все для него разгадывается. А радость удивления – стимул к успеху.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Отдельная педагогическая ситуация на уроке в 6 классе при изучении темы «Рельеф дна Мирового океана». Урок сразу войдет в нужное русло, если учитель заранее запланирует, не посвящая класс и не создавая видимой подготовки с непосредственного острого вопроса: Что такое «бездна»? Эффект неожиданного вопроса, на который учитель намеренно не сразу дает ответ, вызывая мыслительную реакцию всего класса – и вот первая маленькая победа учителя, мысленно себе сказавшего: есть контакт! И скажем откровенно: есть учебный процесс, когда деятельность детей и учителя неотделимы друг от друга.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Каждый урок имеет свой алгоритм учебной деятельности школьников, свои поэтапные действия учителя. В итоге создаётся, выражаясь художественным стилем речи, свой композиционный рисунок урока.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Проанализируем алгоритм учебной деятельности школьников, а также поэтапные действия учителя на уроке «Географические координаты» (6 класс) с использованием элементов технологии разноуровневого обучения.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1. Яркое вступительное слово учителя, дающего направления учебной деятельности школьников.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Школьники осмысливают правила обобщённого приёма определения географических координат.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2.Учитель корректирует формирование обобщённого приёма определения географических координат.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Школьники отрабатывают основные действия, составляющие этот приём, до такой степени, чтобы он стал приёмом самостоятельной работы.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3.Учитель стремится довести определённые действия обобщённого приёма определения географических координат до автоматизма (автоматическое обращение детей к обозначению градусов на карте).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Учащиеся выполняют разноуровневые задания, предложенные учителем, по определению координат в следующей последовательности: от простого к сложному.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lastRenderedPageBreak/>
        <w:tab/>
        <w:t>4.Учитель фиксирует, корректирует и оценивает работу. Школьники исправляют ошибки, совершенствуют навыки.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5. Задания повышенной трудности – эрудитам.  (Приложение №5).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Приёмы стимулирования и контроля очень разнообразны. Личностно ориентированный подход в обучении предусматривает широкий спектр разноуровневых карточек – заданий. Они дают возможность проверить знания, умения и навыки учащихся (Приложение № 9).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>Для стимулирования учебной деятельности очень важно практиковать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взаимоконтроль, дающий многое в плане утверждения личности в коллективе.</w:t>
      </w:r>
    </w:p>
    <w:p w:rsidR="004401FD" w:rsidRPr="004401FD" w:rsidRDefault="004401FD" w:rsidP="004401FD">
      <w:pPr>
        <w:suppressAutoHyphens w:val="0"/>
        <w:rPr>
          <w:i/>
          <w:iCs/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ab/>
        <w:t xml:space="preserve">Разнообразны формы самоконтроля. Совершенная его форма – это умение производить самоанализ деятельности. Всё начинается с детства. В 6 классе достаточен набор оценок, который ребёнок в течение урока вложит в свой конверт, непосредственно, без мотивировки. Для 7 класса предпочтительны элементы мотивировки: сравнение, какую оценку </w:t>
      </w:r>
    </w:p>
    <w:p w:rsidR="004401FD" w:rsidRPr="004401FD" w:rsidRDefault="004401FD" w:rsidP="004401FD">
      <w:pPr>
        <w:suppressAutoHyphens w:val="0"/>
        <w:rPr>
          <w:i/>
          <w:iCs/>
          <w:sz w:val="24"/>
          <w:szCs w:val="24"/>
          <w:lang w:eastAsia="ru-RU"/>
        </w:rPr>
      </w:pP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я сам себе ставлю и какую оценку за эту работу мне поставит учитель? 8 – 9 классы вполне способны заполнить листки самоконтроля, в перспективе намечая пути преодоления своих недочётов. Для старшеклассников очень важно общественное признание своей деятельности. Необходимо поддержать стремление ученика «быть первым», происходит становление личности. Участие в олимпиадах – прекрасная возможность самоутвердиться!</w:t>
      </w:r>
    </w:p>
    <w:p w:rsidR="004401FD" w:rsidRPr="004401FD" w:rsidRDefault="004401FD" w:rsidP="004401FD">
      <w:pPr>
        <w:suppressAutoHyphens w:val="0"/>
        <w:jc w:val="both"/>
        <w:rPr>
          <w:sz w:val="24"/>
          <w:szCs w:val="24"/>
          <w:lang w:eastAsia="ru-RU"/>
        </w:rPr>
      </w:pPr>
    </w:p>
    <w:p w:rsidR="004401FD" w:rsidRPr="004401FD" w:rsidRDefault="004401FD" w:rsidP="004401FD">
      <w:pPr>
        <w:suppressAutoHyphens w:val="0"/>
        <w:ind w:firstLine="708"/>
        <w:jc w:val="both"/>
        <w:rPr>
          <w:b/>
          <w:bCs/>
          <w:sz w:val="24"/>
          <w:szCs w:val="24"/>
          <w:lang w:eastAsia="ru-RU"/>
        </w:rPr>
      </w:pPr>
      <w:r w:rsidRPr="004401FD">
        <w:rPr>
          <w:b/>
          <w:bCs/>
          <w:sz w:val="24"/>
          <w:szCs w:val="24"/>
          <w:lang w:eastAsia="ru-RU"/>
        </w:rPr>
        <w:t>Результаты  используемых методик диагностики по теме опыта.</w:t>
      </w:r>
    </w:p>
    <w:p w:rsidR="004401FD" w:rsidRPr="004401FD" w:rsidRDefault="004401FD" w:rsidP="004401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Результаты диагностики по формированию СУН отслежены  на примере одного класса параллели за три  года работы. Нами была составлена диагностическая карта, которая позволила провести анализ уровня сформированности  следующих СУН:</w:t>
      </w:r>
    </w:p>
    <w:p w:rsidR="004401FD" w:rsidRPr="004401FD" w:rsidRDefault="004401FD" w:rsidP="004401FD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Умение работать с географической номенклатурой по карте;</w:t>
      </w:r>
    </w:p>
    <w:p w:rsidR="004401FD" w:rsidRPr="004401FD" w:rsidRDefault="004401FD" w:rsidP="004401FD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Использование методов анализа, сравнения и обобщения в работе с тематическими картами;</w:t>
      </w:r>
    </w:p>
    <w:p w:rsidR="004401FD" w:rsidRPr="004401FD" w:rsidRDefault="004401FD" w:rsidP="004401FD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ru-RU"/>
        </w:rPr>
      </w:pPr>
      <w:r w:rsidRPr="004401FD">
        <w:rPr>
          <w:sz w:val="24"/>
          <w:szCs w:val="24"/>
          <w:lang w:eastAsia="ru-RU"/>
        </w:rPr>
        <w:t>Умение устанавливать причинно-следственные связи на основе данных географических карт.</w:t>
      </w:r>
    </w:p>
    <w:p w:rsidR="00866657" w:rsidRDefault="00866657" w:rsidP="004401FD">
      <w:pPr>
        <w:tabs>
          <w:tab w:val="left" w:pos="1515"/>
        </w:tabs>
      </w:pPr>
    </w:p>
    <w:sectPr w:rsidR="00866657" w:rsidSect="004401F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59" w:rsidRDefault="001D0459" w:rsidP="004401FD">
      <w:r>
        <w:separator/>
      </w:r>
    </w:p>
  </w:endnote>
  <w:endnote w:type="continuationSeparator" w:id="0">
    <w:p w:rsidR="001D0459" w:rsidRDefault="001D0459" w:rsidP="0044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59" w:rsidRDefault="001D0459" w:rsidP="004401FD">
      <w:r>
        <w:separator/>
      </w:r>
    </w:p>
  </w:footnote>
  <w:footnote w:type="continuationSeparator" w:id="0">
    <w:p w:rsidR="001D0459" w:rsidRDefault="001D0459" w:rsidP="0044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0991"/>
      <w:docPartObj>
        <w:docPartGallery w:val="Page Numbers (Top of Page)"/>
        <w:docPartUnique/>
      </w:docPartObj>
    </w:sdtPr>
    <w:sdtContent>
      <w:p w:rsidR="004401FD" w:rsidRDefault="004401FD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401FD" w:rsidRDefault="004401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96E"/>
    <w:multiLevelType w:val="hybridMultilevel"/>
    <w:tmpl w:val="A73AD534"/>
    <w:lvl w:ilvl="0" w:tplc="1F9637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988701D"/>
    <w:multiLevelType w:val="hybridMultilevel"/>
    <w:tmpl w:val="A4EC9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1FD"/>
    <w:rsid w:val="001D0459"/>
    <w:rsid w:val="004401FD"/>
    <w:rsid w:val="0086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1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40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1F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2012-12-25T19:02:00Z</dcterms:created>
  <dcterms:modified xsi:type="dcterms:W3CDTF">2012-12-25T19:04:00Z</dcterms:modified>
</cp:coreProperties>
</file>