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38" w:rsidRPr="00994A8F" w:rsidRDefault="00260F38" w:rsidP="00260F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4A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Проектирование ситуационной задачи</w:t>
      </w:r>
    </w:p>
    <w:p w:rsidR="00260F38" w:rsidRPr="00994A8F" w:rsidRDefault="00260F38" w:rsidP="008D41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94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ФИО учителей, </w:t>
      </w:r>
    </w:p>
    <w:p w:rsidR="00260F38" w:rsidRPr="00994A8F" w:rsidRDefault="00260F38" w:rsidP="00260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Предметы </w:t>
      </w:r>
      <w:r w:rsidRPr="00994A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Физика</w:t>
      </w:r>
    </w:p>
    <w:p w:rsidR="00260F38" w:rsidRPr="00994A8F" w:rsidRDefault="00260F38" w:rsidP="00260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A8F">
        <w:rPr>
          <w:rFonts w:ascii="Times New Roman" w:hAnsi="Times New Roman" w:cs="Times New Roman"/>
          <w:color w:val="000000" w:themeColor="text1"/>
          <w:sz w:val="24"/>
          <w:szCs w:val="24"/>
        </w:rPr>
        <w:t>Класс___</w:t>
      </w:r>
      <w:r w:rsidRPr="00994A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</w:t>
      </w:r>
      <w:r w:rsidRPr="00994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_____Тема: </w:t>
      </w:r>
      <w:r w:rsidR="00FC3EA4" w:rsidRPr="00994A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Плоское зеркало</w:t>
      </w:r>
    </w:p>
    <w:tbl>
      <w:tblPr>
        <w:tblStyle w:val="a3"/>
        <w:tblW w:w="0" w:type="auto"/>
        <w:tblLook w:val="04A0"/>
      </w:tblPr>
      <w:tblGrid>
        <w:gridCol w:w="2155"/>
        <w:gridCol w:w="7416"/>
      </w:tblGrid>
      <w:tr w:rsidR="00260F38" w:rsidRPr="00994A8F" w:rsidTr="009F7D19">
        <w:tc>
          <w:tcPr>
            <w:tcW w:w="2235" w:type="dxa"/>
          </w:tcPr>
          <w:p w:rsidR="00260F38" w:rsidRPr="00994A8F" w:rsidRDefault="00260F38" w:rsidP="009F7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задачи</w:t>
            </w:r>
          </w:p>
        </w:tc>
        <w:tc>
          <w:tcPr>
            <w:tcW w:w="7336" w:type="dxa"/>
          </w:tcPr>
          <w:p w:rsidR="007E77BC" w:rsidRPr="00994A8F" w:rsidRDefault="00870738" w:rsidP="007E77B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994A8F">
              <w:rPr>
                <w:color w:val="000000" w:themeColor="text1"/>
              </w:rPr>
              <w:t>«Свет мой зеркальце!  Скажи….»</w:t>
            </w:r>
            <w:r w:rsidR="007E77BC" w:rsidRPr="00994A8F"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7E77BC" w:rsidRPr="00994A8F" w:rsidRDefault="007E77BC" w:rsidP="007E77B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7E77BC" w:rsidRPr="00994A8F" w:rsidRDefault="007E77BC" w:rsidP="007E77B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94A8F">
              <w:rPr>
                <w:color w:val="000000" w:themeColor="text1"/>
                <w:bdr w:val="none" w:sz="0" w:space="0" w:color="auto" w:frame="1"/>
              </w:rPr>
              <w:t>Мудрец в нём видел мудреца,</w:t>
            </w:r>
            <w:r w:rsidRPr="00994A8F">
              <w:rPr>
                <w:rStyle w:val="apple-converted-space"/>
                <w:color w:val="000000" w:themeColor="text1"/>
                <w:bdr w:val="none" w:sz="0" w:space="0" w:color="auto" w:frame="1"/>
              </w:rPr>
              <w:t> </w:t>
            </w:r>
            <w:r w:rsidRPr="00994A8F">
              <w:rPr>
                <w:color w:val="000000" w:themeColor="text1"/>
                <w:bdr w:val="none" w:sz="0" w:space="0" w:color="auto" w:frame="1"/>
              </w:rPr>
              <w:br/>
              <w:t>Глупец — глупца,</w:t>
            </w:r>
            <w:r w:rsidRPr="00994A8F">
              <w:rPr>
                <w:rStyle w:val="apple-converted-space"/>
                <w:color w:val="000000" w:themeColor="text1"/>
                <w:bdr w:val="none" w:sz="0" w:space="0" w:color="auto" w:frame="1"/>
              </w:rPr>
              <w:t> </w:t>
            </w:r>
            <w:r w:rsidRPr="00994A8F">
              <w:rPr>
                <w:color w:val="000000" w:themeColor="text1"/>
                <w:bdr w:val="none" w:sz="0" w:space="0" w:color="auto" w:frame="1"/>
              </w:rPr>
              <w:br/>
              <w:t>Баран — барана,</w:t>
            </w:r>
            <w:r w:rsidRPr="00994A8F">
              <w:rPr>
                <w:rStyle w:val="apple-converted-space"/>
                <w:color w:val="000000" w:themeColor="text1"/>
                <w:bdr w:val="none" w:sz="0" w:space="0" w:color="auto" w:frame="1"/>
              </w:rPr>
              <w:t> </w:t>
            </w:r>
            <w:r w:rsidRPr="00994A8F">
              <w:rPr>
                <w:color w:val="000000" w:themeColor="text1"/>
                <w:bdr w:val="none" w:sz="0" w:space="0" w:color="auto" w:frame="1"/>
              </w:rPr>
              <w:br/>
              <w:t>Овцу в нём видела овца,</w:t>
            </w:r>
            <w:r w:rsidRPr="00994A8F">
              <w:rPr>
                <w:rStyle w:val="apple-converted-space"/>
                <w:color w:val="000000" w:themeColor="text1"/>
                <w:bdr w:val="none" w:sz="0" w:space="0" w:color="auto" w:frame="1"/>
              </w:rPr>
              <w:t> </w:t>
            </w:r>
            <w:r w:rsidRPr="00994A8F">
              <w:rPr>
                <w:color w:val="000000" w:themeColor="text1"/>
                <w:bdr w:val="none" w:sz="0" w:space="0" w:color="auto" w:frame="1"/>
              </w:rPr>
              <w:br/>
              <w:t>И обезьяну — обезьяна,</w:t>
            </w:r>
            <w:r w:rsidRPr="00994A8F">
              <w:rPr>
                <w:rStyle w:val="apple-converted-space"/>
                <w:color w:val="000000" w:themeColor="text1"/>
                <w:bdr w:val="none" w:sz="0" w:space="0" w:color="auto" w:frame="1"/>
              </w:rPr>
              <w:t> </w:t>
            </w:r>
            <w:r w:rsidRPr="00994A8F">
              <w:rPr>
                <w:color w:val="000000" w:themeColor="text1"/>
                <w:bdr w:val="none" w:sz="0" w:space="0" w:color="auto" w:frame="1"/>
              </w:rPr>
              <w:br/>
              <w:t>Но вот подвели к нему Федю Баратова,</w:t>
            </w:r>
            <w:r w:rsidRPr="00994A8F">
              <w:rPr>
                <w:rStyle w:val="apple-converted-space"/>
                <w:color w:val="000000" w:themeColor="text1"/>
                <w:bdr w:val="none" w:sz="0" w:space="0" w:color="auto" w:frame="1"/>
              </w:rPr>
              <w:t> </w:t>
            </w:r>
            <w:r w:rsidRPr="00994A8F">
              <w:rPr>
                <w:color w:val="000000" w:themeColor="text1"/>
                <w:bdr w:val="none" w:sz="0" w:space="0" w:color="auto" w:frame="1"/>
              </w:rPr>
              <w:br/>
              <w:t xml:space="preserve">И Федя </w:t>
            </w:r>
            <w:proofErr w:type="spellStart"/>
            <w:r w:rsidRPr="00994A8F">
              <w:rPr>
                <w:color w:val="000000" w:themeColor="text1"/>
                <w:bdr w:val="none" w:sz="0" w:space="0" w:color="auto" w:frame="1"/>
              </w:rPr>
              <w:t>неряху</w:t>
            </w:r>
            <w:proofErr w:type="spellEnd"/>
            <w:r w:rsidRPr="00994A8F">
              <w:rPr>
                <w:color w:val="000000" w:themeColor="text1"/>
                <w:bdr w:val="none" w:sz="0" w:space="0" w:color="auto" w:frame="1"/>
              </w:rPr>
              <w:t xml:space="preserve"> увидел лохматого.</w:t>
            </w:r>
          </w:p>
          <w:p w:rsidR="007E77BC" w:rsidRPr="00994A8F" w:rsidRDefault="007E77BC" w:rsidP="007E77B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94A8F">
              <w:rPr>
                <w:color w:val="000000" w:themeColor="text1"/>
                <w:bdr w:val="none" w:sz="0" w:space="0" w:color="auto" w:frame="1"/>
              </w:rPr>
              <w:t>Есть в комнате портрет,</w:t>
            </w:r>
            <w:r w:rsidRPr="00994A8F">
              <w:rPr>
                <w:rStyle w:val="apple-converted-space"/>
                <w:color w:val="000000" w:themeColor="text1"/>
                <w:bdr w:val="none" w:sz="0" w:space="0" w:color="auto" w:frame="1"/>
              </w:rPr>
              <w:t> </w:t>
            </w:r>
            <w:r w:rsidRPr="00994A8F">
              <w:rPr>
                <w:color w:val="000000" w:themeColor="text1"/>
                <w:bdr w:val="none" w:sz="0" w:space="0" w:color="auto" w:frame="1"/>
              </w:rPr>
              <w:br/>
              <w:t>Во всем на вас похожий.</w:t>
            </w:r>
            <w:r w:rsidRPr="00994A8F">
              <w:rPr>
                <w:rStyle w:val="apple-converted-space"/>
                <w:color w:val="000000" w:themeColor="text1"/>
                <w:bdr w:val="none" w:sz="0" w:space="0" w:color="auto" w:frame="1"/>
              </w:rPr>
              <w:t> </w:t>
            </w:r>
            <w:r w:rsidRPr="00994A8F">
              <w:rPr>
                <w:color w:val="000000" w:themeColor="text1"/>
                <w:bdr w:val="none" w:sz="0" w:space="0" w:color="auto" w:frame="1"/>
              </w:rPr>
              <w:br/>
              <w:t>Засмейтесь – и в ответ</w:t>
            </w:r>
            <w:r w:rsidRPr="00994A8F">
              <w:rPr>
                <w:rStyle w:val="apple-converted-space"/>
                <w:color w:val="000000" w:themeColor="text1"/>
                <w:bdr w:val="none" w:sz="0" w:space="0" w:color="auto" w:frame="1"/>
              </w:rPr>
              <w:t> </w:t>
            </w:r>
            <w:r w:rsidRPr="00994A8F">
              <w:rPr>
                <w:color w:val="000000" w:themeColor="text1"/>
                <w:bdr w:val="none" w:sz="0" w:space="0" w:color="auto" w:frame="1"/>
              </w:rPr>
              <w:br/>
              <w:t>Он засмеется тоже.</w:t>
            </w:r>
          </w:p>
          <w:p w:rsidR="00260F38" w:rsidRPr="00994A8F" w:rsidRDefault="00260F38" w:rsidP="009F7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0F38" w:rsidRPr="00994A8F" w:rsidTr="009F7D19">
        <w:tc>
          <w:tcPr>
            <w:tcW w:w="2235" w:type="dxa"/>
          </w:tcPr>
          <w:p w:rsidR="00260F38" w:rsidRPr="00994A8F" w:rsidRDefault="00260F38" w:rsidP="009F7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Личностно-значимый познавательный вопрос</w:t>
            </w:r>
          </w:p>
        </w:tc>
        <w:tc>
          <w:tcPr>
            <w:tcW w:w="7336" w:type="dxa"/>
          </w:tcPr>
          <w:p w:rsidR="00096CA5" w:rsidRPr="00994A8F" w:rsidRDefault="007E77BC" w:rsidP="004C562E">
            <w:pPr>
              <w:ind w:firstLine="459"/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96CA5"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«Мы идём с Ладой – моей охотничьей собакой – вдоль небольшого озерка. Вода сегодня такая тихая, что летящий кулик и его отражение в воде были совершенно одинаковы: казалось, </w:t>
            </w:r>
            <w:proofErr w:type="gramStart"/>
            <w:r w:rsidR="00096CA5"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летели нам на встречу два кулика… Лада наметилась</w:t>
            </w:r>
            <w:proofErr w:type="gramEnd"/>
            <w:r w:rsidR="00096CA5"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Кого она выберет себе: настоящего, летящего над водой, или его отражение в воде – оба ведь схожи между собой как две капли воды. Вот бедная Лада выбирает себе отражение и, наверно думая, что сейчас поймает живого кулика, с высокого берега делает скачок и бухается в воду. А верхний, настоящий кулик улетает».</w:t>
            </w:r>
            <w:r w:rsidR="00096CA5" w:rsidRPr="00994A8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F1426D" w:rsidRPr="00994A8F" w:rsidRDefault="00A356D3" w:rsidP="007E77B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994A8F">
              <w:rPr>
                <w:color w:val="000000" w:themeColor="text1"/>
                <w:bdr w:val="none" w:sz="0" w:space="0" w:color="auto" w:frame="1"/>
              </w:rPr>
              <w:t> </w:t>
            </w:r>
          </w:p>
          <w:p w:rsidR="00A356D3" w:rsidRPr="00994A8F" w:rsidRDefault="00F1426D" w:rsidP="007E77B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94A8F">
              <w:rPr>
                <w:color w:val="000000" w:themeColor="text1"/>
              </w:rPr>
              <w:t>Имеется ли различие между предметом и его отражением? </w:t>
            </w:r>
            <w:r w:rsidRPr="00994A8F">
              <w:rPr>
                <w:color w:val="000000" w:themeColor="text1"/>
              </w:rPr>
              <w:br/>
            </w:r>
            <w:r w:rsidRPr="00994A8F">
              <w:rPr>
                <w:color w:val="000000" w:themeColor="text1"/>
              </w:rPr>
              <w:br/>
              <w:t>- Какими законами света вы можете объяснить это явление? </w:t>
            </w:r>
            <w:r w:rsidRPr="00994A8F">
              <w:rPr>
                <w:color w:val="000000" w:themeColor="text1"/>
              </w:rPr>
              <w:br/>
            </w:r>
            <w:r w:rsidRPr="00994A8F">
              <w:rPr>
                <w:color w:val="000000" w:themeColor="text1"/>
              </w:rPr>
              <w:br/>
              <w:t>- Где можно увидеть отражение предмета кроме водяной глади? </w:t>
            </w:r>
            <w:r w:rsidRPr="00994A8F">
              <w:rPr>
                <w:color w:val="000000" w:themeColor="text1"/>
              </w:rPr>
              <w:br/>
            </w:r>
          </w:p>
          <w:p w:rsidR="00F1426D" w:rsidRPr="00994A8F" w:rsidRDefault="00F1426D" w:rsidP="00F142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0F38" w:rsidRPr="00994A8F" w:rsidRDefault="00260F38" w:rsidP="009F7D19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0F38" w:rsidRPr="00994A8F" w:rsidTr="009F7D19">
        <w:trPr>
          <w:trHeight w:val="8142"/>
        </w:trPr>
        <w:tc>
          <w:tcPr>
            <w:tcW w:w="2235" w:type="dxa"/>
          </w:tcPr>
          <w:p w:rsidR="00260F38" w:rsidRPr="00994A8F" w:rsidRDefault="00260F38" w:rsidP="009F7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по данному вопросу, представленная в разнообразном виде</w:t>
            </w:r>
          </w:p>
        </w:tc>
        <w:tc>
          <w:tcPr>
            <w:tcW w:w="7336" w:type="dxa"/>
          </w:tcPr>
          <w:p w:rsidR="003E1421" w:rsidRPr="00994A8F" w:rsidRDefault="00096CA5" w:rsidP="00096CA5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4A8F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Обычное плоское зеркало, которое есть в каждом доме, только кажется обычным и привычным. На самом деле оно создаёт замечательную оптическую иллюзию: за плоскостью зеркала, в глубине, мы видим самих себя и окружающую нас обстановку. Мы к этому привыкли и не удивляемся. А маленькие дети, которые первый раз в жизни увидели зеркало, этому очень даже удивляются: они с интересом рассматривают себя, пытаются влезть в зеркало, заглядывают за него.</w:t>
            </w:r>
            <w:r w:rsidRPr="00994A8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3366B6" w:rsidRPr="00994A8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798396" cy="2240692"/>
                  <wp:effectExtent l="19050" t="0" r="0" b="0"/>
                  <wp:docPr id="10" name="Рисунок 4" descr="http://s3files.core77.com/blog/images/2012/09/Mirror-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3files.core77.com/blog/images/2012/09/Mirror-ba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88" cy="2250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64D6" w:rsidRPr="00994A8F">
              <w:rPr>
                <w:rStyle w:val="apple-converted-spac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475638" cy="2248930"/>
                  <wp:effectExtent l="19050" t="0" r="862" b="0"/>
                  <wp:docPr id="12" name="Рисунок 11" descr="Опыты с зеркал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Опыты с зеркал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175" cy="2252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Из жизненного опыта мы хорошо знаем, что наши зрительные впечатления часто оказываются ошибочными. Иногда, даже трудно бывает отличить </w:t>
            </w:r>
            <w:proofErr w:type="gramStart"/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кажущееся</w:t>
            </w:r>
            <w:proofErr w:type="gramEnd"/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световое явление от действительного. Примером обманчивого зрительного впечатления служит кажущееся зрительное изображение предметов за плоской зеркальной поверхностью.</w:t>
            </w:r>
            <w:r w:rsidRPr="00994A8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9B1FA6" w:rsidRPr="00994A8F" w:rsidRDefault="00F1426D" w:rsidP="009B1F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Почему же обманчиво зеркало?</w:t>
            </w:r>
          </w:p>
          <w:p w:rsidR="009B1FA6" w:rsidRPr="00994A8F" w:rsidRDefault="009B1FA6" w:rsidP="009B1F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предмета в плоском зеркале Плоское зеркало даёт мнимое, прямое и равное по размеру изображение, которое расположено на таком же расстоянии от зеркала, что и предмет, т.е. изображение симметрично самому предмету.</w:t>
            </w:r>
          </w:p>
          <w:p w:rsidR="009B1FA6" w:rsidRPr="00994A8F" w:rsidRDefault="00373F02" w:rsidP="00373F0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 – точечного источника света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MN – зеркальную поверхность</w:t>
            </w:r>
            <w:proofErr w:type="gramStart"/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нее падают расходящиеся лучи SO, SO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1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SO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 закону отражения эти лучи отражаются под таким же углом: 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SO под углом 0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SO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1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 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углом β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1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 α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1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SO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под углом β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2 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 α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proofErr w:type="gramStart"/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br/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глаз попадает расходящийся пучок света.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Если продолжить отраженные лучи за зеркало, то они сойдутся в точке S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1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глаз попадает расходящийся пучок света, как будто исходящий из точки S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1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94A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 точка называется мнимым изображением точки S.</w:t>
            </w:r>
          </w:p>
          <w:p w:rsidR="00373F02" w:rsidRPr="00994A8F" w:rsidRDefault="00373F02" w:rsidP="00373F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4A8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76550" cy="2057400"/>
                  <wp:effectExtent l="19050" t="0" r="0" b="0"/>
                  <wp:docPr id="11" name="Рисунок 6" descr="http://festival.1september.ru/articles/608643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08643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F02" w:rsidRPr="00994A8F" w:rsidRDefault="00373F02" w:rsidP="00373F02">
            <w:pPr>
              <w:pStyle w:val="a6"/>
              <w:shd w:val="clear" w:color="auto" w:fill="FFFFFF"/>
              <w:spacing w:before="96" w:beforeAutospacing="0" w:after="120" w:afterAutospacing="0" w:line="288" w:lineRule="atLeast"/>
              <w:rPr>
                <w:color w:val="000000" w:themeColor="text1"/>
              </w:rPr>
            </w:pPr>
            <w:r w:rsidRPr="00994A8F">
              <w:rPr>
                <w:color w:val="000000" w:themeColor="text1"/>
              </w:rPr>
              <w:t>Изображение, получаемое на пересечении отраженных (или преломленных) лучей, называется</w:t>
            </w:r>
            <w:r w:rsidRPr="00994A8F">
              <w:rPr>
                <w:rStyle w:val="apple-converted-space"/>
                <w:color w:val="000000" w:themeColor="text1"/>
              </w:rPr>
              <w:t> </w:t>
            </w:r>
            <w:r w:rsidRPr="00994A8F">
              <w:rPr>
                <w:i/>
                <w:iCs/>
                <w:color w:val="000000" w:themeColor="text1"/>
              </w:rPr>
              <w:t>действительным изображением</w:t>
            </w:r>
            <w:r w:rsidRPr="00994A8F">
              <w:rPr>
                <w:color w:val="000000" w:themeColor="text1"/>
              </w:rPr>
              <w:t>.</w:t>
            </w:r>
          </w:p>
          <w:p w:rsidR="00373F02" w:rsidRPr="00994A8F" w:rsidRDefault="00373F02" w:rsidP="00373F02">
            <w:pPr>
              <w:pStyle w:val="a6"/>
              <w:shd w:val="clear" w:color="auto" w:fill="FFFFFF"/>
              <w:spacing w:before="96" w:beforeAutospacing="0" w:after="120" w:afterAutospacing="0" w:line="288" w:lineRule="atLeast"/>
              <w:rPr>
                <w:color w:val="000000" w:themeColor="text1"/>
              </w:rPr>
            </w:pPr>
            <w:r w:rsidRPr="00994A8F">
              <w:rPr>
                <w:color w:val="000000" w:themeColor="text1"/>
              </w:rPr>
              <w:t>Изображение, получаемое при пересечении не самих отраженных (или преломленных) лучей, а их продолжений, называется</w:t>
            </w:r>
            <w:r w:rsidRPr="00994A8F">
              <w:rPr>
                <w:rStyle w:val="apple-converted-space"/>
                <w:color w:val="000000" w:themeColor="text1"/>
              </w:rPr>
              <w:t> </w:t>
            </w:r>
            <w:r w:rsidRPr="00994A8F">
              <w:rPr>
                <w:i/>
                <w:iCs/>
                <w:color w:val="000000" w:themeColor="text1"/>
              </w:rPr>
              <w:t>мнимым изображением</w:t>
            </w:r>
            <w:r w:rsidRPr="00994A8F">
              <w:rPr>
                <w:color w:val="000000" w:themeColor="text1"/>
              </w:rPr>
              <w:t>.</w:t>
            </w:r>
          </w:p>
          <w:p w:rsidR="00373F02" w:rsidRPr="00994A8F" w:rsidRDefault="00373F02" w:rsidP="00373F02">
            <w:pPr>
              <w:pStyle w:val="a6"/>
              <w:shd w:val="clear" w:color="auto" w:fill="FFFFFF"/>
              <w:spacing w:before="96" w:beforeAutospacing="0" w:after="120" w:afterAutospacing="0" w:line="288" w:lineRule="atLeast"/>
              <w:rPr>
                <w:color w:val="000000" w:themeColor="text1"/>
              </w:rPr>
            </w:pPr>
            <w:r w:rsidRPr="00994A8F">
              <w:rPr>
                <w:color w:val="000000" w:themeColor="text1"/>
              </w:rPr>
              <w:t>Таким образом, в плоском зеркале изображение всегда мнимое.</w:t>
            </w:r>
          </w:p>
          <w:p w:rsidR="004864D6" w:rsidRPr="00994A8F" w:rsidRDefault="0070532D" w:rsidP="007440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Изображение в плоском зеркале </w:t>
            </w:r>
          </w:p>
          <w:p w:rsidR="004864D6" w:rsidRPr="00994A8F" w:rsidRDefault="004864D6" w:rsidP="007440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0532D"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МНИМОЕ, </w:t>
            </w:r>
          </w:p>
          <w:p w:rsidR="004864D6" w:rsidRPr="00994A8F" w:rsidRDefault="004864D6" w:rsidP="007440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0532D"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</w:t>
            </w: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Е,</w:t>
            </w:r>
          </w:p>
          <w:p w:rsidR="004864D6" w:rsidRPr="00994A8F" w:rsidRDefault="004864D6" w:rsidP="007440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="0070532D"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РАВНОЕ</w:t>
            </w:r>
            <w:proofErr w:type="gramEnd"/>
            <w:r w:rsidR="0070532D"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предмету</w:t>
            </w: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0532D" w:rsidRPr="00994A8F" w:rsidRDefault="004864D6" w:rsidP="007440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0532D"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РАСПОЛОЖЕНО СИММЕТРИЧНО на одинаковом расстоянии от зеркала, что и предмет</w:t>
            </w: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D41E8" w:rsidRPr="00994A8F" w:rsidRDefault="008D41E8" w:rsidP="00214E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B1FA6" w:rsidRPr="00994A8F" w:rsidRDefault="009B1FA6" w:rsidP="00096C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1FA6" w:rsidRPr="00994A8F" w:rsidRDefault="009B1FA6" w:rsidP="009B1F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Итак, определением плоского зеркала можно считать следующее.</w:t>
            </w: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это гладкая, полированная поверхность, создающая изображение предметов и источников света.</w:t>
            </w:r>
          </w:p>
          <w:p w:rsidR="009B1FA6" w:rsidRPr="00994A8F" w:rsidRDefault="009B1FA6" w:rsidP="009B1F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1FA6" w:rsidRPr="00994A8F" w:rsidRDefault="009B1FA6" w:rsidP="00096C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0F38" w:rsidRPr="00994A8F" w:rsidTr="009F7D19">
        <w:tc>
          <w:tcPr>
            <w:tcW w:w="9571" w:type="dxa"/>
            <w:gridSpan w:val="2"/>
          </w:tcPr>
          <w:p w:rsidR="00260F38" w:rsidRPr="00994A8F" w:rsidRDefault="00260F38" w:rsidP="009F7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Задания на работу с данной информацией</w:t>
            </w:r>
          </w:p>
        </w:tc>
      </w:tr>
      <w:tr w:rsidR="00260F38" w:rsidRPr="00994A8F" w:rsidTr="009F7D19">
        <w:tc>
          <w:tcPr>
            <w:tcW w:w="2235" w:type="dxa"/>
          </w:tcPr>
          <w:p w:rsidR="00260F38" w:rsidRPr="00994A8F" w:rsidRDefault="00260F38" w:rsidP="009F7D19">
            <w:pPr>
              <w:ind w:right="-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</w:t>
            </w:r>
          </w:p>
        </w:tc>
        <w:tc>
          <w:tcPr>
            <w:tcW w:w="7336" w:type="dxa"/>
          </w:tcPr>
          <w:p w:rsidR="00A356D3" w:rsidRPr="00994A8F" w:rsidRDefault="007440AA" w:rsidP="004864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94A8F">
              <w:rPr>
                <w:color w:val="000000" w:themeColor="text1"/>
              </w:rPr>
              <w:t>О</w:t>
            </w:r>
            <w:r w:rsidR="00096CA5" w:rsidRPr="00994A8F">
              <w:rPr>
                <w:color w:val="000000" w:themeColor="text1"/>
              </w:rPr>
              <w:t>пыт</w:t>
            </w:r>
            <w:r w:rsidRPr="00994A8F">
              <w:rPr>
                <w:color w:val="000000" w:themeColor="text1"/>
              </w:rPr>
              <w:t xml:space="preserve"> 1 </w:t>
            </w:r>
            <w:r w:rsidR="00A356D3" w:rsidRPr="00994A8F">
              <w:rPr>
                <w:color w:val="000000" w:themeColor="text1"/>
              </w:rPr>
              <w:t>Просто</w:t>
            </w:r>
            <w:r w:rsidR="00A356D3" w:rsidRPr="00994A8F">
              <w:rPr>
                <w:rStyle w:val="apple-converted-space"/>
                <w:color w:val="000000" w:themeColor="text1"/>
              </w:rPr>
              <w:t> </w:t>
            </w:r>
            <w:r w:rsidR="00A356D3" w:rsidRPr="00994A8F">
              <w:rPr>
                <w:rStyle w:val="podzag7"/>
                <w:color w:val="000000" w:themeColor="text1"/>
              </w:rPr>
              <w:t>внимательно</w:t>
            </w:r>
            <w:r w:rsidR="00A356D3" w:rsidRPr="00994A8F">
              <w:rPr>
                <w:rStyle w:val="apple-converted-space"/>
                <w:color w:val="000000" w:themeColor="text1"/>
              </w:rPr>
              <w:t> </w:t>
            </w:r>
            <w:r w:rsidR="00A356D3" w:rsidRPr="00994A8F">
              <w:rPr>
                <w:color w:val="000000" w:themeColor="text1"/>
              </w:rPr>
              <w:t>смотрим на себя в зеркале!</w:t>
            </w:r>
          </w:p>
          <w:p w:rsidR="007A25DC" w:rsidRPr="00994A8F" w:rsidRDefault="00A356D3" w:rsidP="004864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94A8F">
              <w:rPr>
                <w:color w:val="000000" w:themeColor="text1"/>
              </w:rPr>
              <w:t xml:space="preserve">Рука, сжимающая </w:t>
            </w:r>
            <w:r w:rsidR="007440AA" w:rsidRPr="00994A8F">
              <w:rPr>
                <w:color w:val="000000" w:themeColor="text1"/>
              </w:rPr>
              <w:t>карандаш</w:t>
            </w:r>
            <w:r w:rsidRPr="00994A8F">
              <w:rPr>
                <w:color w:val="000000" w:themeColor="text1"/>
              </w:rPr>
              <w:t>, почему-то в левой руке!</w:t>
            </w:r>
            <w:r w:rsidRPr="00994A8F">
              <w:rPr>
                <w:rStyle w:val="apple-converted-space"/>
                <w:color w:val="000000" w:themeColor="text1"/>
              </w:rPr>
              <w:t> </w:t>
            </w:r>
            <w:r w:rsidRPr="00994A8F">
              <w:rPr>
                <w:color w:val="000000" w:themeColor="text1"/>
              </w:rPr>
              <w:br/>
              <w:t>Вы левша?</w:t>
            </w:r>
            <w:r w:rsidRPr="00994A8F">
              <w:rPr>
                <w:rStyle w:val="apple-converted-space"/>
                <w:color w:val="000000" w:themeColor="text1"/>
              </w:rPr>
              <w:t> </w:t>
            </w:r>
            <w:r w:rsidRPr="00994A8F">
              <w:rPr>
                <w:color w:val="000000" w:themeColor="text1"/>
              </w:rPr>
              <w:br/>
              <w:t>Положим руку на сердце.</w:t>
            </w:r>
            <w:r w:rsidRPr="00994A8F">
              <w:rPr>
                <w:rStyle w:val="apple-converted-space"/>
                <w:color w:val="000000" w:themeColor="text1"/>
              </w:rPr>
              <w:t> </w:t>
            </w:r>
            <w:r w:rsidRPr="00994A8F">
              <w:rPr>
                <w:color w:val="000000" w:themeColor="text1"/>
              </w:rPr>
              <w:br/>
            </w:r>
            <w:proofErr w:type="gramStart"/>
            <w:r w:rsidRPr="00994A8F">
              <w:rPr>
                <w:color w:val="000000" w:themeColor="text1"/>
              </w:rPr>
              <w:t>О</w:t>
            </w:r>
            <w:proofErr w:type="gramEnd"/>
            <w:r w:rsidRPr="00994A8F">
              <w:rPr>
                <w:color w:val="000000" w:themeColor="text1"/>
              </w:rPr>
              <w:t xml:space="preserve"> ужас, у того, который за зеркалом, оно справа!</w:t>
            </w:r>
            <w:r w:rsidRPr="00994A8F">
              <w:rPr>
                <w:rStyle w:val="apple-converted-space"/>
                <w:color w:val="000000" w:themeColor="text1"/>
              </w:rPr>
              <w:t> </w:t>
            </w:r>
            <w:r w:rsidRPr="00994A8F">
              <w:rPr>
                <w:color w:val="000000" w:themeColor="text1"/>
              </w:rPr>
              <w:br/>
              <w:t>Да и родинка перепрыгнула с одной щеки на другую!</w:t>
            </w:r>
          </w:p>
          <w:p w:rsidR="00373F02" w:rsidRPr="00994A8F" w:rsidRDefault="00373F02" w:rsidP="004864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94A8F">
              <w:rPr>
                <w:color w:val="000000" w:themeColor="text1"/>
              </w:rPr>
              <w:t>Задание 2</w:t>
            </w:r>
          </w:p>
          <w:p w:rsidR="00260F38" w:rsidRPr="00994A8F" w:rsidRDefault="00373F02" w:rsidP="003366B6">
            <w:pPr>
              <w:pStyle w:val="a6"/>
              <w:shd w:val="clear" w:color="auto" w:fill="FFFFFF"/>
              <w:spacing w:before="0" w:beforeAutospacing="0" w:after="0" w:afterAutospacing="0"/>
              <w:ind w:firstLine="259"/>
              <w:rPr>
                <w:color w:val="000000" w:themeColor="text1"/>
              </w:rPr>
            </w:pPr>
            <w:r w:rsidRPr="00994A8F">
              <w:rPr>
                <w:noProof/>
                <w:color w:val="000000" w:themeColor="text1"/>
              </w:rPr>
              <w:drawing>
                <wp:inline distT="0" distB="0" distL="0" distR="0">
                  <wp:extent cx="4552486" cy="2092411"/>
                  <wp:effectExtent l="19050" t="0" r="464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582" t="33813" r="5939" b="13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6152" cy="2094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F38" w:rsidRPr="00994A8F" w:rsidTr="009F7D19">
        <w:tc>
          <w:tcPr>
            <w:tcW w:w="2235" w:type="dxa"/>
          </w:tcPr>
          <w:p w:rsidR="00260F38" w:rsidRPr="00994A8F" w:rsidRDefault="00260F38" w:rsidP="009F7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Понимание</w:t>
            </w:r>
          </w:p>
        </w:tc>
        <w:tc>
          <w:tcPr>
            <w:tcW w:w="7336" w:type="dxa"/>
          </w:tcPr>
          <w:p w:rsidR="00260F38" w:rsidRPr="00994A8F" w:rsidRDefault="007E77BC" w:rsidP="009F7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Объясните </w:t>
            </w:r>
            <w:r w:rsidR="00E763A2" w:rsidRPr="00994A8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то</w:t>
            </w:r>
            <w:r w:rsidRPr="00994A8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, </w:t>
            </w: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вы увидели</w:t>
            </w:r>
            <w:r w:rsidR="00E763A2"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E763A2" w:rsidRPr="00994A8F" w:rsidRDefault="0070532D" w:rsidP="009F7D1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получается изображение в плоском зеркале</w:t>
            </w:r>
            <w:r w:rsidR="009F7D19" w:rsidRPr="00994A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?</w:t>
            </w:r>
          </w:p>
          <w:p w:rsidR="007A25DC" w:rsidRPr="00994A8F" w:rsidRDefault="007A25DC" w:rsidP="007A25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оно образовалось? Почему не возникает такого же изображения на поверхности парты? Вопрос 1. Практически все поверхности отражают свет. Какие бывают виды отражения? Что же общего в этих двух видах отражения? Вопрос 2. Подумайте и скажите, благодаря какому отражению мы с вами видим окружающие тела?</w:t>
            </w:r>
          </w:p>
        </w:tc>
      </w:tr>
      <w:tr w:rsidR="00260F38" w:rsidRPr="00994A8F" w:rsidTr="009F7D19">
        <w:tc>
          <w:tcPr>
            <w:tcW w:w="2235" w:type="dxa"/>
          </w:tcPr>
          <w:p w:rsidR="00260F38" w:rsidRPr="00994A8F" w:rsidRDefault="00260F38" w:rsidP="009F7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</w:t>
            </w:r>
          </w:p>
        </w:tc>
        <w:tc>
          <w:tcPr>
            <w:tcW w:w="7336" w:type="dxa"/>
          </w:tcPr>
          <w:p w:rsidR="00AC6486" w:rsidRPr="00994A8F" w:rsidRDefault="00AC6486" w:rsidP="00AC6486">
            <w:pPr>
              <w:pStyle w:val="a6"/>
              <w:spacing w:before="0" w:beforeAutospacing="0" w:after="104" w:afterAutospacing="0" w:line="208" w:lineRule="atLeast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994A8F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Учащиеся формулируют вывод:</w:t>
            </w:r>
            <w:r w:rsidRPr="00994A8F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994A8F">
              <w:rPr>
                <w:i/>
                <w:iCs/>
                <w:color w:val="000000" w:themeColor="text1"/>
                <w:shd w:val="clear" w:color="auto" w:fill="FFFFFF"/>
              </w:rPr>
              <w:t>размеры изображения предмета в плоском зеркале равны размерам предмета.</w:t>
            </w:r>
          </w:p>
          <w:p w:rsidR="00AC6486" w:rsidRPr="00994A8F" w:rsidRDefault="00AC6486" w:rsidP="00AC6486">
            <w:pPr>
              <w:shd w:val="clear" w:color="auto" w:fill="FFFFFF"/>
              <w:spacing w:after="104" w:line="20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Задания к опытам.</w:t>
            </w:r>
          </w:p>
          <w:tbl>
            <w:tblPr>
              <w:tblW w:w="0" w:type="auto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60"/>
              <w:gridCol w:w="6240"/>
            </w:tblGrid>
            <w:tr w:rsidR="00AC6486" w:rsidRPr="00994A8F" w:rsidTr="00AC6486">
              <w:tc>
                <w:tcPr>
                  <w:tcW w:w="0" w:type="auto"/>
                  <w:shd w:val="clear" w:color="auto" w:fill="FFFFFF"/>
                  <w:hideMark/>
                </w:tcPr>
                <w:p w:rsidR="00AC6486" w:rsidRPr="00994A8F" w:rsidRDefault="00AC6486" w:rsidP="00AC6486">
                  <w:pPr>
                    <w:spacing w:after="0" w:line="20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94A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Часть</w:t>
                  </w:r>
                  <w:proofErr w:type="gramStart"/>
                  <w:r w:rsidRPr="00994A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C6486" w:rsidRPr="00994A8F" w:rsidRDefault="00AC6486" w:rsidP="00AC64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08" w:lineRule="atLeast"/>
                    <w:ind w:left="32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94A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Определите, на каком расстоянии находится предмет перед зеркалом?</w:t>
                  </w:r>
                </w:p>
                <w:p w:rsidR="00AC6486" w:rsidRPr="00994A8F" w:rsidRDefault="00AC6486" w:rsidP="00AC64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08" w:lineRule="atLeast"/>
                    <w:ind w:left="32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94A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Определите расстояние, на котором изображение находится за зеркалом?</w:t>
                  </w:r>
                </w:p>
                <w:p w:rsidR="00AC6486" w:rsidRPr="00994A8F" w:rsidRDefault="00AC6486" w:rsidP="00AC64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08" w:lineRule="atLeast"/>
                    <w:ind w:left="32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94A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Какое это изображение</w:t>
                  </w:r>
                  <w:proofErr w:type="gramStart"/>
                  <w:r w:rsidRPr="00994A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</w:p>
                <w:p w:rsidR="00AC6486" w:rsidRPr="00994A8F" w:rsidRDefault="00AC6486" w:rsidP="00AC64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08" w:lineRule="atLeast"/>
                    <w:ind w:left="32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94A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Сделайте вывод.</w:t>
                  </w:r>
                </w:p>
              </w:tc>
            </w:tr>
            <w:tr w:rsidR="00AC6486" w:rsidRPr="00994A8F" w:rsidTr="00AC6486">
              <w:tc>
                <w:tcPr>
                  <w:tcW w:w="0" w:type="auto"/>
                  <w:shd w:val="clear" w:color="auto" w:fill="FFFFFF"/>
                  <w:hideMark/>
                </w:tcPr>
                <w:p w:rsidR="00AC6486" w:rsidRPr="00994A8F" w:rsidRDefault="00AC6486" w:rsidP="00AC6486">
                  <w:pPr>
                    <w:spacing w:after="0" w:line="20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94A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Часть</w:t>
                  </w:r>
                  <w:proofErr w:type="gramStart"/>
                  <w:r w:rsidRPr="00994A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C6486" w:rsidRPr="00994A8F" w:rsidRDefault="00AC6486" w:rsidP="00AC648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08" w:lineRule="atLeast"/>
                    <w:ind w:left="32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94A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Определите высоту предмета.</w:t>
                  </w:r>
                </w:p>
                <w:p w:rsidR="00AC6486" w:rsidRPr="00994A8F" w:rsidRDefault="00AC6486" w:rsidP="00AC648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08" w:lineRule="atLeast"/>
                    <w:ind w:left="32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94A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Определите высоту изображения.</w:t>
                  </w:r>
                </w:p>
                <w:p w:rsidR="00AC6486" w:rsidRPr="00994A8F" w:rsidRDefault="00AC6486" w:rsidP="00AC648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08" w:lineRule="atLeast"/>
                    <w:ind w:left="32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94A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Сделайте вывод.</w:t>
                  </w:r>
                </w:p>
              </w:tc>
            </w:tr>
          </w:tbl>
          <w:p w:rsidR="00260F38" w:rsidRPr="00994A8F" w:rsidRDefault="00260F38" w:rsidP="009F7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0F38" w:rsidRPr="00994A8F" w:rsidTr="009F7D19">
        <w:tc>
          <w:tcPr>
            <w:tcW w:w="2235" w:type="dxa"/>
          </w:tcPr>
          <w:p w:rsidR="00260F38" w:rsidRPr="00994A8F" w:rsidRDefault="00260F38" w:rsidP="009F7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7336" w:type="dxa"/>
          </w:tcPr>
          <w:p w:rsidR="00260F38" w:rsidRPr="00994A8F" w:rsidRDefault="004864D6" w:rsidP="00486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Составьте </w:t>
            </w: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основных свой</w:t>
            </w:r>
            <w:proofErr w:type="gramStart"/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пл</w:t>
            </w:r>
            <w:proofErr w:type="gramEnd"/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оского зеркала, характеризующих... с точки зрения</w:t>
            </w:r>
          </w:p>
        </w:tc>
      </w:tr>
      <w:tr w:rsidR="00260F38" w:rsidRPr="00994A8F" w:rsidTr="009F7D19">
        <w:tc>
          <w:tcPr>
            <w:tcW w:w="2235" w:type="dxa"/>
          </w:tcPr>
          <w:p w:rsidR="00260F38" w:rsidRPr="00994A8F" w:rsidRDefault="00260F38" w:rsidP="009F7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Синтез</w:t>
            </w:r>
          </w:p>
        </w:tc>
        <w:tc>
          <w:tcPr>
            <w:tcW w:w="7336" w:type="dxa"/>
          </w:tcPr>
          <w:p w:rsidR="00260F38" w:rsidRPr="00994A8F" w:rsidRDefault="007A25DC" w:rsidP="009F7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задание: Какой минимальной высоты должно быть зеркало, чтобы увидеть себя в полный рост? Сделайте чертёж. Под каким углом надо поставить зеркало, чтобы осветить вход в подъезд? Высота Солнца над горизонтом 400. </w:t>
            </w:r>
          </w:p>
        </w:tc>
      </w:tr>
      <w:tr w:rsidR="00260F38" w:rsidRPr="00994A8F" w:rsidTr="009F7D19">
        <w:tc>
          <w:tcPr>
            <w:tcW w:w="2235" w:type="dxa"/>
          </w:tcPr>
          <w:p w:rsidR="00260F38" w:rsidRPr="00994A8F" w:rsidRDefault="00260F38" w:rsidP="009F7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7336" w:type="dxa"/>
          </w:tcPr>
          <w:p w:rsidR="00260F38" w:rsidRPr="00994A8F" w:rsidRDefault="00260F38" w:rsidP="009F7D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60F38" w:rsidRPr="00994A8F" w:rsidRDefault="00260F38" w:rsidP="00260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1AC" w:rsidRPr="00994A8F" w:rsidRDefault="000301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6B6" w:rsidRPr="00994A8F" w:rsidRDefault="003366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6B6" w:rsidRPr="00994A8F" w:rsidRDefault="003366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"/>
        <w:gridCol w:w="216"/>
      </w:tblGrid>
      <w:tr w:rsidR="00373F02" w:rsidRPr="00994A8F" w:rsidTr="00F001CE">
        <w:tc>
          <w:tcPr>
            <w:tcW w:w="0" w:type="auto"/>
            <w:shd w:val="clear" w:color="auto" w:fill="FFFFFF"/>
            <w:hideMark/>
          </w:tcPr>
          <w:p w:rsidR="00373F02" w:rsidRPr="00994A8F" w:rsidRDefault="00373F02" w:rsidP="00F001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73F02" w:rsidRPr="00994A8F" w:rsidRDefault="00373F02" w:rsidP="00F001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366B6" w:rsidRPr="00994A8F" w:rsidRDefault="003366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66B6" w:rsidRPr="00994A8F" w:rsidSect="009F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DAA"/>
    <w:multiLevelType w:val="multilevel"/>
    <w:tmpl w:val="0FC2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62FD2"/>
    <w:multiLevelType w:val="multilevel"/>
    <w:tmpl w:val="B562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60F38"/>
    <w:rsid w:val="000301AC"/>
    <w:rsid w:val="00096CA5"/>
    <w:rsid w:val="00106B8E"/>
    <w:rsid w:val="001C3833"/>
    <w:rsid w:val="00214E8A"/>
    <w:rsid w:val="00241E97"/>
    <w:rsid w:val="0025060B"/>
    <w:rsid w:val="00260F38"/>
    <w:rsid w:val="003366B6"/>
    <w:rsid w:val="00373F02"/>
    <w:rsid w:val="003B2414"/>
    <w:rsid w:val="003E1421"/>
    <w:rsid w:val="00426592"/>
    <w:rsid w:val="004839CE"/>
    <w:rsid w:val="004864D6"/>
    <w:rsid w:val="004C562E"/>
    <w:rsid w:val="00557730"/>
    <w:rsid w:val="005F754F"/>
    <w:rsid w:val="0070532D"/>
    <w:rsid w:val="00705B8D"/>
    <w:rsid w:val="00736A07"/>
    <w:rsid w:val="007440AA"/>
    <w:rsid w:val="00757B8C"/>
    <w:rsid w:val="007A25DC"/>
    <w:rsid w:val="007E77BC"/>
    <w:rsid w:val="00806E60"/>
    <w:rsid w:val="00870738"/>
    <w:rsid w:val="008D41E8"/>
    <w:rsid w:val="00994A8F"/>
    <w:rsid w:val="009B1FA6"/>
    <w:rsid w:val="009F7D19"/>
    <w:rsid w:val="00A356D3"/>
    <w:rsid w:val="00AC6486"/>
    <w:rsid w:val="00AF1F72"/>
    <w:rsid w:val="00D161D5"/>
    <w:rsid w:val="00E30711"/>
    <w:rsid w:val="00E763A2"/>
    <w:rsid w:val="00F1426D"/>
    <w:rsid w:val="00FC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F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6CA5"/>
  </w:style>
  <w:style w:type="character" w:customStyle="1" w:styleId="submenu-table">
    <w:name w:val="submenu-table"/>
    <w:basedOn w:val="a0"/>
    <w:rsid w:val="00096CA5"/>
  </w:style>
  <w:style w:type="paragraph" w:styleId="a6">
    <w:name w:val="Normal (Web)"/>
    <w:basedOn w:val="a"/>
    <w:uiPriority w:val="99"/>
    <w:unhideWhenUsed/>
    <w:rsid w:val="00A3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dzag7">
    <w:name w:val="podzag_7"/>
    <w:basedOn w:val="a0"/>
    <w:rsid w:val="00A35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user-307</dc:creator>
  <cp:lastModifiedBy>User</cp:lastModifiedBy>
  <cp:revision>4</cp:revision>
  <dcterms:created xsi:type="dcterms:W3CDTF">2014-02-04T02:50:00Z</dcterms:created>
  <dcterms:modified xsi:type="dcterms:W3CDTF">2014-02-14T16:36:00Z</dcterms:modified>
</cp:coreProperties>
</file>