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049" w:rsidRPr="00D936A3" w:rsidRDefault="00BD6049" w:rsidP="000D795F">
      <w:pPr>
        <w:jc w:val="center"/>
        <w:rPr>
          <w:sz w:val="28"/>
          <w:szCs w:val="28"/>
        </w:rPr>
      </w:pPr>
      <w:r w:rsidRPr="00D936A3">
        <w:rPr>
          <w:sz w:val="28"/>
          <w:szCs w:val="28"/>
        </w:rPr>
        <w:t>Муниципальное общеобразовательное учреждение</w:t>
      </w:r>
      <w:r w:rsidR="00300BCE" w:rsidRPr="00D936A3">
        <w:rPr>
          <w:sz w:val="28"/>
          <w:szCs w:val="28"/>
        </w:rPr>
        <w:t xml:space="preserve"> города Владимира</w:t>
      </w:r>
    </w:p>
    <w:p w:rsidR="00BD6049" w:rsidRPr="00D936A3" w:rsidRDefault="00BD6049" w:rsidP="00BD6049">
      <w:pPr>
        <w:jc w:val="center"/>
        <w:rPr>
          <w:sz w:val="28"/>
          <w:szCs w:val="28"/>
        </w:rPr>
      </w:pPr>
      <w:r w:rsidRPr="00D936A3">
        <w:rPr>
          <w:sz w:val="28"/>
          <w:szCs w:val="28"/>
        </w:rPr>
        <w:t>«Средняя общеобразовательная школа № 44 »</w:t>
      </w:r>
    </w:p>
    <w:p w:rsidR="00BD6049" w:rsidRPr="00D936A3" w:rsidRDefault="00BD6049" w:rsidP="00BD6049">
      <w:pPr>
        <w:jc w:val="center"/>
        <w:rPr>
          <w:sz w:val="28"/>
          <w:szCs w:val="28"/>
        </w:rPr>
      </w:pPr>
    </w:p>
    <w:p w:rsidR="00BD6049" w:rsidRPr="00D936A3" w:rsidRDefault="00BD6049" w:rsidP="00BD6049">
      <w:pPr>
        <w:jc w:val="center"/>
        <w:rPr>
          <w:sz w:val="28"/>
          <w:szCs w:val="28"/>
        </w:rPr>
      </w:pPr>
    </w:p>
    <w:p w:rsidR="00BD6049" w:rsidRPr="00D936A3" w:rsidRDefault="00BD6049" w:rsidP="00BD6049">
      <w:pPr>
        <w:jc w:val="center"/>
        <w:rPr>
          <w:sz w:val="28"/>
          <w:szCs w:val="28"/>
        </w:rPr>
      </w:pPr>
    </w:p>
    <w:p w:rsidR="00EE0A4E" w:rsidRPr="00D936A3" w:rsidRDefault="00EE0A4E" w:rsidP="00BD6049">
      <w:pPr>
        <w:jc w:val="center"/>
        <w:rPr>
          <w:sz w:val="28"/>
          <w:szCs w:val="28"/>
        </w:rPr>
      </w:pPr>
    </w:p>
    <w:p w:rsidR="00EE0A4E" w:rsidRPr="00D936A3" w:rsidRDefault="00EE0A4E" w:rsidP="00BD6049">
      <w:pPr>
        <w:jc w:val="center"/>
        <w:rPr>
          <w:sz w:val="28"/>
          <w:szCs w:val="28"/>
        </w:rPr>
      </w:pPr>
    </w:p>
    <w:p w:rsidR="00EE0A4E" w:rsidRPr="00D936A3" w:rsidRDefault="00EE0A4E" w:rsidP="00BD6049">
      <w:pPr>
        <w:jc w:val="center"/>
        <w:rPr>
          <w:sz w:val="28"/>
          <w:szCs w:val="28"/>
        </w:rPr>
      </w:pPr>
    </w:p>
    <w:p w:rsidR="00FC4FC9" w:rsidRPr="00314422" w:rsidRDefault="00300BCE" w:rsidP="00FC4FC9">
      <w:pPr>
        <w:jc w:val="center"/>
        <w:rPr>
          <w:sz w:val="28"/>
          <w:szCs w:val="28"/>
        </w:rPr>
      </w:pPr>
      <w:r w:rsidRPr="00314422">
        <w:rPr>
          <w:sz w:val="28"/>
          <w:szCs w:val="28"/>
        </w:rPr>
        <w:t xml:space="preserve">Статья </w:t>
      </w:r>
      <w:r w:rsidR="00FC4FC9" w:rsidRPr="00314422">
        <w:rPr>
          <w:sz w:val="28"/>
          <w:szCs w:val="28"/>
        </w:rPr>
        <w:t xml:space="preserve">для конкурса методических материалов </w:t>
      </w:r>
    </w:p>
    <w:p w:rsidR="00FC4FC9" w:rsidRPr="00314422" w:rsidRDefault="00FC4FC9" w:rsidP="00FC4FC9">
      <w:pPr>
        <w:jc w:val="center"/>
        <w:rPr>
          <w:sz w:val="28"/>
          <w:szCs w:val="28"/>
        </w:rPr>
      </w:pPr>
      <w:r w:rsidRPr="00314422">
        <w:rPr>
          <w:sz w:val="28"/>
          <w:szCs w:val="28"/>
        </w:rPr>
        <w:t xml:space="preserve">учителей естественных предметов </w:t>
      </w:r>
    </w:p>
    <w:p w:rsidR="00BD6049" w:rsidRPr="00314422" w:rsidRDefault="00FC4FC9" w:rsidP="00FC4FC9">
      <w:pPr>
        <w:jc w:val="center"/>
        <w:rPr>
          <w:sz w:val="28"/>
          <w:szCs w:val="28"/>
        </w:rPr>
      </w:pPr>
      <w:r w:rsidRPr="00314422">
        <w:rPr>
          <w:sz w:val="28"/>
          <w:szCs w:val="28"/>
        </w:rPr>
        <w:t>«Пути реализации стандартов второго поколения ».</w:t>
      </w:r>
    </w:p>
    <w:p w:rsidR="00FC4FC9" w:rsidRPr="00314422" w:rsidRDefault="00FC4FC9" w:rsidP="00FC4FC9">
      <w:pPr>
        <w:jc w:val="center"/>
        <w:rPr>
          <w:sz w:val="28"/>
          <w:szCs w:val="28"/>
        </w:rPr>
      </w:pPr>
    </w:p>
    <w:p w:rsidR="00FC4FC9" w:rsidRPr="00314422" w:rsidRDefault="00FC4FC9" w:rsidP="00FC4FC9">
      <w:pPr>
        <w:rPr>
          <w:sz w:val="28"/>
          <w:szCs w:val="28"/>
        </w:rPr>
      </w:pPr>
    </w:p>
    <w:p w:rsidR="00FC4FC9" w:rsidRPr="00314422" w:rsidRDefault="00FC4FC9" w:rsidP="00FC4FC9">
      <w:pPr>
        <w:rPr>
          <w:sz w:val="28"/>
          <w:szCs w:val="28"/>
        </w:rPr>
      </w:pPr>
      <w:r w:rsidRPr="00314422">
        <w:rPr>
          <w:sz w:val="28"/>
          <w:szCs w:val="28"/>
        </w:rPr>
        <w:t>Номинация: преподавание географии</w:t>
      </w:r>
    </w:p>
    <w:p w:rsidR="00FC4FC9" w:rsidRPr="00246E22" w:rsidRDefault="00FC4FC9" w:rsidP="00FC4FC9">
      <w:pPr>
        <w:rPr>
          <w:sz w:val="36"/>
          <w:szCs w:val="36"/>
        </w:rPr>
      </w:pPr>
    </w:p>
    <w:p w:rsidR="00EE0A4E" w:rsidRPr="00246E22" w:rsidRDefault="00EE0A4E" w:rsidP="00BD6049">
      <w:pPr>
        <w:jc w:val="center"/>
        <w:rPr>
          <w:sz w:val="36"/>
          <w:szCs w:val="36"/>
        </w:rPr>
      </w:pPr>
    </w:p>
    <w:p w:rsidR="00BD6049" w:rsidRPr="00246E22" w:rsidRDefault="00FC4FC9" w:rsidP="00BD6049">
      <w:pPr>
        <w:jc w:val="center"/>
        <w:rPr>
          <w:sz w:val="36"/>
          <w:szCs w:val="36"/>
        </w:rPr>
      </w:pPr>
      <w:r>
        <w:rPr>
          <w:sz w:val="36"/>
          <w:szCs w:val="36"/>
        </w:rPr>
        <w:t>«</w:t>
      </w:r>
      <w:r w:rsidR="00905B61" w:rsidRPr="00246E22">
        <w:rPr>
          <w:sz w:val="36"/>
          <w:szCs w:val="36"/>
        </w:rPr>
        <w:t>Преподавание географии в условиях ФГОС</w:t>
      </w:r>
      <w:r>
        <w:rPr>
          <w:sz w:val="36"/>
          <w:szCs w:val="36"/>
        </w:rPr>
        <w:t>»</w:t>
      </w:r>
      <w:r w:rsidR="00905B61" w:rsidRPr="00246E22">
        <w:rPr>
          <w:sz w:val="36"/>
          <w:szCs w:val="36"/>
        </w:rPr>
        <w:t>.</w:t>
      </w:r>
    </w:p>
    <w:p w:rsidR="00BD6049" w:rsidRPr="00246E22" w:rsidRDefault="00BD6049" w:rsidP="00BD6049">
      <w:pPr>
        <w:jc w:val="center"/>
        <w:rPr>
          <w:sz w:val="36"/>
          <w:szCs w:val="36"/>
        </w:rPr>
      </w:pPr>
    </w:p>
    <w:p w:rsidR="00BD6049" w:rsidRPr="00D936A3" w:rsidRDefault="00BD6049" w:rsidP="00BD6049">
      <w:pPr>
        <w:jc w:val="center"/>
        <w:rPr>
          <w:sz w:val="28"/>
          <w:szCs w:val="28"/>
        </w:rPr>
      </w:pPr>
    </w:p>
    <w:p w:rsidR="00BD6049" w:rsidRPr="00D936A3" w:rsidRDefault="00BD6049" w:rsidP="00BD6049">
      <w:pPr>
        <w:jc w:val="center"/>
        <w:rPr>
          <w:sz w:val="28"/>
          <w:szCs w:val="28"/>
        </w:rPr>
      </w:pPr>
    </w:p>
    <w:p w:rsidR="00BD6049" w:rsidRPr="00D936A3" w:rsidRDefault="00BD6049" w:rsidP="00BD6049">
      <w:pPr>
        <w:jc w:val="both"/>
        <w:rPr>
          <w:sz w:val="28"/>
          <w:szCs w:val="28"/>
        </w:rPr>
      </w:pPr>
    </w:p>
    <w:p w:rsidR="00EE0A4E" w:rsidRPr="00D936A3" w:rsidRDefault="00BD6049" w:rsidP="00BD6049">
      <w:pPr>
        <w:rPr>
          <w:sz w:val="28"/>
          <w:szCs w:val="28"/>
        </w:rPr>
      </w:pPr>
      <w:r w:rsidRPr="00D936A3">
        <w:rPr>
          <w:sz w:val="28"/>
          <w:szCs w:val="28"/>
        </w:rPr>
        <w:t xml:space="preserve">  </w:t>
      </w:r>
      <w:r w:rsidR="00EE0A4E" w:rsidRPr="00D936A3">
        <w:rPr>
          <w:sz w:val="28"/>
          <w:szCs w:val="28"/>
        </w:rPr>
        <w:t xml:space="preserve">                    </w:t>
      </w:r>
    </w:p>
    <w:p w:rsidR="00EE0A4E" w:rsidRPr="00D936A3" w:rsidRDefault="00EE0A4E" w:rsidP="00BD6049">
      <w:pPr>
        <w:rPr>
          <w:sz w:val="28"/>
          <w:szCs w:val="28"/>
        </w:rPr>
      </w:pPr>
    </w:p>
    <w:p w:rsidR="00EE0A4E" w:rsidRPr="00D936A3" w:rsidRDefault="00EE0A4E" w:rsidP="00BD6049">
      <w:pPr>
        <w:rPr>
          <w:sz w:val="28"/>
          <w:szCs w:val="28"/>
        </w:rPr>
      </w:pPr>
    </w:p>
    <w:p w:rsidR="00EE0A4E" w:rsidRPr="00D936A3" w:rsidRDefault="00EE0A4E" w:rsidP="00BD6049">
      <w:pPr>
        <w:rPr>
          <w:sz w:val="28"/>
          <w:szCs w:val="28"/>
        </w:rPr>
      </w:pPr>
    </w:p>
    <w:p w:rsidR="00EE0A4E" w:rsidRPr="00D936A3" w:rsidRDefault="00EE0A4E" w:rsidP="00BD6049">
      <w:pPr>
        <w:rPr>
          <w:sz w:val="28"/>
          <w:szCs w:val="28"/>
        </w:rPr>
      </w:pPr>
    </w:p>
    <w:p w:rsidR="00E6371A" w:rsidRDefault="00BD6049" w:rsidP="00EE0A4E">
      <w:pPr>
        <w:jc w:val="right"/>
        <w:rPr>
          <w:sz w:val="28"/>
          <w:szCs w:val="28"/>
        </w:rPr>
      </w:pPr>
      <w:r w:rsidRPr="00D936A3">
        <w:rPr>
          <w:sz w:val="28"/>
          <w:szCs w:val="28"/>
        </w:rPr>
        <w:t xml:space="preserve"> ФИО педагога:     </w:t>
      </w:r>
    </w:p>
    <w:p w:rsidR="00E6371A" w:rsidRDefault="00BD6049" w:rsidP="00EE0A4E">
      <w:pPr>
        <w:jc w:val="right"/>
        <w:rPr>
          <w:sz w:val="28"/>
          <w:szCs w:val="28"/>
        </w:rPr>
      </w:pPr>
      <w:r w:rsidRPr="00D936A3">
        <w:rPr>
          <w:sz w:val="28"/>
          <w:szCs w:val="28"/>
        </w:rPr>
        <w:t>Денисова Светлана Михайловна</w:t>
      </w:r>
    </w:p>
    <w:p w:rsidR="00BD6049" w:rsidRDefault="00E6371A" w:rsidP="00EE0A4E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географии</w:t>
      </w:r>
    </w:p>
    <w:p w:rsidR="00E6371A" w:rsidRPr="00D936A3" w:rsidRDefault="00E6371A" w:rsidP="00EE0A4E">
      <w:pPr>
        <w:jc w:val="right"/>
        <w:rPr>
          <w:sz w:val="28"/>
          <w:szCs w:val="28"/>
        </w:rPr>
      </w:pPr>
      <w:r>
        <w:rPr>
          <w:sz w:val="28"/>
          <w:szCs w:val="28"/>
        </w:rPr>
        <w:t>МБОУ г. Владимира «СОШ № 44»</w:t>
      </w:r>
    </w:p>
    <w:p w:rsidR="00BD6049" w:rsidRPr="00D936A3" w:rsidRDefault="00BD6049" w:rsidP="00BD6049">
      <w:pPr>
        <w:jc w:val="both"/>
        <w:rPr>
          <w:sz w:val="28"/>
          <w:szCs w:val="28"/>
        </w:rPr>
      </w:pPr>
    </w:p>
    <w:p w:rsidR="00BD6049" w:rsidRPr="00D936A3" w:rsidRDefault="00BD6049" w:rsidP="00BD6049">
      <w:pPr>
        <w:jc w:val="both"/>
        <w:rPr>
          <w:sz w:val="28"/>
          <w:szCs w:val="28"/>
        </w:rPr>
      </w:pPr>
    </w:p>
    <w:p w:rsidR="00BD6049" w:rsidRPr="00D936A3" w:rsidRDefault="00BD6049" w:rsidP="00BD6049">
      <w:pPr>
        <w:jc w:val="both"/>
        <w:rPr>
          <w:sz w:val="28"/>
          <w:szCs w:val="28"/>
        </w:rPr>
      </w:pPr>
    </w:p>
    <w:p w:rsidR="00BD6049" w:rsidRPr="00D936A3" w:rsidRDefault="00BD6049" w:rsidP="00BD6049">
      <w:pPr>
        <w:jc w:val="both"/>
        <w:rPr>
          <w:sz w:val="28"/>
          <w:szCs w:val="28"/>
        </w:rPr>
      </w:pPr>
    </w:p>
    <w:p w:rsidR="00BD6049" w:rsidRPr="00D936A3" w:rsidRDefault="00BD6049" w:rsidP="00BD6049">
      <w:pPr>
        <w:rPr>
          <w:sz w:val="28"/>
          <w:szCs w:val="28"/>
        </w:rPr>
      </w:pPr>
      <w:r w:rsidRPr="00D936A3">
        <w:rPr>
          <w:sz w:val="28"/>
          <w:szCs w:val="28"/>
        </w:rPr>
        <w:t xml:space="preserve">   </w:t>
      </w:r>
    </w:p>
    <w:p w:rsidR="00BD6049" w:rsidRPr="00D936A3" w:rsidRDefault="00BD6049" w:rsidP="00BD6049">
      <w:pPr>
        <w:rPr>
          <w:sz w:val="28"/>
          <w:szCs w:val="28"/>
        </w:rPr>
      </w:pPr>
      <w:r w:rsidRPr="00D936A3">
        <w:rPr>
          <w:sz w:val="28"/>
          <w:szCs w:val="28"/>
        </w:rPr>
        <w:t xml:space="preserve">  </w:t>
      </w:r>
    </w:p>
    <w:p w:rsidR="00BD6049" w:rsidRPr="00D936A3" w:rsidRDefault="00BD6049" w:rsidP="00BD6049">
      <w:pPr>
        <w:rPr>
          <w:sz w:val="28"/>
          <w:szCs w:val="28"/>
        </w:rPr>
      </w:pPr>
    </w:p>
    <w:p w:rsidR="005348E1" w:rsidRPr="00D936A3" w:rsidRDefault="005348E1" w:rsidP="00314422">
      <w:pPr>
        <w:pStyle w:val="dash041e005f0431005f044b005f0447005f043d005f044b005f0439"/>
        <w:rPr>
          <w:rStyle w:val="dash041e005f0431005f044b005f0447005f043d005f044b005f0439005f005fchar1char1"/>
          <w:sz w:val="28"/>
          <w:szCs w:val="28"/>
        </w:rPr>
      </w:pPr>
    </w:p>
    <w:p w:rsidR="00DB4A44" w:rsidRDefault="00300BCE" w:rsidP="005348E1">
      <w:pPr>
        <w:pStyle w:val="dash041e005f0431005f044b005f0447005f043d005f044b005f0439"/>
        <w:jc w:val="center"/>
        <w:rPr>
          <w:rStyle w:val="dash041e005f0431005f044b005f0447005f043d005f044b005f0439005f005fchar1char1"/>
          <w:sz w:val="28"/>
          <w:szCs w:val="28"/>
        </w:rPr>
      </w:pPr>
      <w:r w:rsidRPr="00D936A3">
        <w:rPr>
          <w:rStyle w:val="dash041e005f0431005f044b005f0447005f043d005f044b005f0439005f005fchar1char1"/>
          <w:sz w:val="28"/>
          <w:szCs w:val="28"/>
        </w:rPr>
        <w:t>Владимир 2013 год</w:t>
      </w:r>
    </w:p>
    <w:p w:rsidR="00246E22" w:rsidRDefault="00246E22" w:rsidP="00D936A3">
      <w:pPr>
        <w:pStyle w:val="dash041e005f0431005f044b005f0447005f043d005f044b005f0439"/>
        <w:rPr>
          <w:rStyle w:val="dash041e005f0431005f044b005f0447005f043d005f044b005f0439005f005fchar1char1"/>
          <w:sz w:val="28"/>
          <w:szCs w:val="28"/>
        </w:rPr>
      </w:pPr>
    </w:p>
    <w:p w:rsidR="00314422" w:rsidRDefault="00314422" w:rsidP="00314422">
      <w:pPr>
        <w:pStyle w:val="dash041e005f0431005f044b005f0447005f043d005f044b005f0439"/>
        <w:rPr>
          <w:rStyle w:val="dash041e005f0431005f044b005f0447005f043d005f044b005f0439005f005fchar1char1"/>
          <w:sz w:val="28"/>
          <w:szCs w:val="28"/>
        </w:rPr>
      </w:pPr>
    </w:p>
    <w:p w:rsidR="00925C5F" w:rsidRDefault="00925C5F" w:rsidP="00314422">
      <w:pPr>
        <w:pStyle w:val="dash041e005f0431005f044b005f0447005f043d005f044b005f0439"/>
        <w:jc w:val="right"/>
        <w:rPr>
          <w:i/>
          <w:iCs/>
          <w:sz w:val="28"/>
          <w:szCs w:val="28"/>
        </w:rPr>
      </w:pPr>
    </w:p>
    <w:p w:rsidR="00246E22" w:rsidRPr="00DA1834" w:rsidRDefault="00293C2E" w:rsidP="00314422">
      <w:pPr>
        <w:pStyle w:val="dash041e005f0431005f044b005f0447005f043d005f044b005f0439"/>
        <w:jc w:val="right"/>
        <w:rPr>
          <w:i/>
          <w:iCs/>
          <w:sz w:val="28"/>
          <w:szCs w:val="28"/>
        </w:rPr>
      </w:pPr>
      <w:bookmarkStart w:id="0" w:name="_GoBack"/>
      <w:bookmarkEnd w:id="0"/>
      <w:r w:rsidRPr="00DA1834">
        <w:rPr>
          <w:i/>
          <w:iCs/>
          <w:sz w:val="28"/>
          <w:szCs w:val="28"/>
        </w:rPr>
        <w:lastRenderedPageBreak/>
        <w:t>Мы все сможем, все вытерпим и будем стараться</w:t>
      </w:r>
    </w:p>
    <w:p w:rsidR="00246E22" w:rsidRPr="00DA1834" w:rsidRDefault="00293C2E" w:rsidP="00314422">
      <w:pPr>
        <w:pStyle w:val="dash041e005f0431005f044b005f0447005f043d005f044b005f0439"/>
        <w:jc w:val="right"/>
        <w:rPr>
          <w:i/>
          <w:iCs/>
          <w:sz w:val="28"/>
          <w:szCs w:val="28"/>
        </w:rPr>
      </w:pPr>
      <w:r w:rsidRPr="00DA1834">
        <w:rPr>
          <w:i/>
          <w:iCs/>
          <w:sz w:val="28"/>
          <w:szCs w:val="28"/>
        </w:rPr>
        <w:t xml:space="preserve"> делать все то, что в наших силах и даже сверх того. </w:t>
      </w:r>
    </w:p>
    <w:p w:rsidR="00293C2E" w:rsidRPr="00DA1834" w:rsidRDefault="00293C2E" w:rsidP="00314422">
      <w:pPr>
        <w:pStyle w:val="dash041e005f0431005f044b005f0447005f043d005f044b005f0439"/>
        <w:jc w:val="right"/>
        <w:rPr>
          <w:i/>
          <w:iCs/>
          <w:sz w:val="28"/>
          <w:szCs w:val="28"/>
        </w:rPr>
      </w:pPr>
      <w:r w:rsidRPr="00DA1834">
        <w:rPr>
          <w:i/>
          <w:iCs/>
          <w:sz w:val="28"/>
          <w:szCs w:val="28"/>
        </w:rPr>
        <w:t>И все у нас получится</w:t>
      </w:r>
      <w:proofErr w:type="gramStart"/>
      <w:r w:rsidRPr="00DA1834">
        <w:rPr>
          <w:i/>
          <w:iCs/>
          <w:sz w:val="28"/>
          <w:szCs w:val="28"/>
        </w:rPr>
        <w:t>!?...</w:t>
      </w:r>
      <w:proofErr w:type="gramEnd"/>
    </w:p>
    <w:p w:rsidR="00246E22" w:rsidRPr="00DA1834" w:rsidRDefault="00246E22" w:rsidP="00EE0A4E">
      <w:pPr>
        <w:pStyle w:val="dash041e005f0431005f044b005f0447005f043d005f044b005f0439"/>
        <w:jc w:val="right"/>
        <w:rPr>
          <w:i/>
          <w:iCs/>
          <w:sz w:val="28"/>
          <w:szCs w:val="28"/>
        </w:rPr>
      </w:pPr>
    </w:p>
    <w:p w:rsidR="00246E22" w:rsidRPr="00DA1834" w:rsidRDefault="00D936A3" w:rsidP="00293C2E">
      <w:pPr>
        <w:pStyle w:val="dash041e005f0431005f044b005f0447005f043d005f044b005f0439"/>
        <w:jc w:val="right"/>
        <w:rPr>
          <w:rStyle w:val="dash041e005f0431005f044b005f0447005f043d005f044b005f0439005f005fchar1char1"/>
          <w:sz w:val="28"/>
          <w:szCs w:val="28"/>
        </w:rPr>
      </w:pPr>
      <w:r w:rsidRPr="00DA1834">
        <w:rPr>
          <w:rStyle w:val="dash041e005f0431005f044b005f0447005f043d005f044b005f0439005f005fchar1char1"/>
          <w:sz w:val="28"/>
          <w:szCs w:val="28"/>
        </w:rPr>
        <w:t>Мнение участников мастер-класса</w:t>
      </w:r>
    </w:p>
    <w:p w:rsidR="00293C2E" w:rsidRPr="00DA1834" w:rsidRDefault="00D936A3" w:rsidP="00293C2E">
      <w:pPr>
        <w:pStyle w:val="dash041e005f0431005f044b005f0447005f043d005f044b005f0439"/>
        <w:jc w:val="right"/>
        <w:rPr>
          <w:rStyle w:val="dash041e005f0431005f044b005f0447005f043d005f044b005f0439005f005fchar1char1"/>
          <w:sz w:val="28"/>
          <w:szCs w:val="28"/>
        </w:rPr>
      </w:pPr>
      <w:r w:rsidRPr="00DA1834">
        <w:rPr>
          <w:rStyle w:val="dash041e005f0431005f044b005f0447005f043d005f044b005f0439005f005fchar1char1"/>
          <w:sz w:val="28"/>
          <w:szCs w:val="28"/>
        </w:rPr>
        <w:t xml:space="preserve"> «Что мы думаем о ФГОС</w:t>
      </w:r>
      <w:r w:rsidR="00246E22" w:rsidRPr="00DA1834">
        <w:rPr>
          <w:rStyle w:val="dash041e005f0431005f044b005f0447005f043d005f044b005f0439005f005fchar1char1"/>
          <w:sz w:val="28"/>
          <w:szCs w:val="28"/>
        </w:rPr>
        <w:t>?</w:t>
      </w:r>
      <w:r w:rsidRPr="00DA1834">
        <w:rPr>
          <w:rStyle w:val="dash041e005f0431005f044b005f0447005f043d005f044b005f0439005f005fchar1char1"/>
          <w:sz w:val="28"/>
          <w:szCs w:val="28"/>
        </w:rPr>
        <w:t>»</w:t>
      </w:r>
    </w:p>
    <w:p w:rsidR="006F7C9D" w:rsidRDefault="006F7C9D" w:rsidP="00A769CE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B48C2" w:rsidRPr="00DA1834">
        <w:rPr>
          <w:sz w:val="28"/>
          <w:szCs w:val="28"/>
        </w:rPr>
        <w:t>Российская школа переживает сегодня серьёзные преобразования. На смену парадигме знаний, умений и навыков пришли федеральные государственные образовательные стандарты нового поколения, в основе которого лежит формирование УУД.</w:t>
      </w:r>
    </w:p>
    <w:p w:rsidR="00833DA6" w:rsidRPr="00DA1834" w:rsidRDefault="006F7C9D" w:rsidP="00A769CE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B48C2" w:rsidRPr="00DA1834">
        <w:rPr>
          <w:sz w:val="28"/>
          <w:szCs w:val="28"/>
        </w:rPr>
        <w:t xml:space="preserve">Приоритетной целью современного российского образования становится полноценное формирование  и развитие способностей ученика самостоятельно ставить учебную проблему, формировать алгоритм её решения, контролировать процесс и оценивать полученный результат, т.е. научить учиться. Это должно стать залогом успешной адаптации в стремительно меняющемся обществе. </w:t>
      </w:r>
    </w:p>
    <w:p w:rsidR="00DF2A3F" w:rsidRPr="00DA1834" w:rsidRDefault="005624F2" w:rsidP="006F7C9D">
      <w:pPr>
        <w:pStyle w:val="dash041e005f0431005f044b005f0447005f043d005f044b005f0439"/>
        <w:ind w:firstLine="709"/>
        <w:jc w:val="both"/>
        <w:rPr>
          <w:sz w:val="28"/>
          <w:szCs w:val="28"/>
        </w:rPr>
      </w:pPr>
      <w:r w:rsidRPr="00DA1834">
        <w:rPr>
          <w:iCs/>
          <w:sz w:val="28"/>
          <w:szCs w:val="28"/>
        </w:rPr>
        <w:t xml:space="preserve">С 2011 года по новым стандартам работают педагоги начальной школы. Их опыт показал, что </w:t>
      </w:r>
      <w:r w:rsidRPr="00DA1834">
        <w:rPr>
          <w:sz w:val="28"/>
          <w:szCs w:val="28"/>
        </w:rPr>
        <w:t>д</w:t>
      </w:r>
      <w:r w:rsidR="00DF2A3F" w:rsidRPr="00DA1834">
        <w:rPr>
          <w:sz w:val="28"/>
          <w:szCs w:val="28"/>
        </w:rPr>
        <w:t>еятельность педаг</w:t>
      </w:r>
      <w:r w:rsidRPr="00DA1834">
        <w:rPr>
          <w:sz w:val="28"/>
          <w:szCs w:val="28"/>
        </w:rPr>
        <w:t xml:space="preserve">ога, работающего по ФГОС </w:t>
      </w:r>
      <w:r w:rsidR="00DF2A3F" w:rsidRPr="00DA1834">
        <w:rPr>
          <w:sz w:val="28"/>
          <w:szCs w:val="28"/>
        </w:rPr>
        <w:t>изменилась.</w:t>
      </w:r>
      <w:r w:rsidR="006F7C9D">
        <w:rPr>
          <w:sz w:val="28"/>
          <w:szCs w:val="28"/>
        </w:rPr>
        <w:t xml:space="preserve"> </w:t>
      </w:r>
      <w:r w:rsidR="00DF2A3F" w:rsidRPr="00DA1834">
        <w:rPr>
          <w:sz w:val="28"/>
          <w:szCs w:val="28"/>
        </w:rPr>
        <w:t xml:space="preserve">Замечено, что при подготовке к уроку учитель затрачивает теперь почти в два раза больше времени по сравнению с прошлыми учебными годами, но при этом помимо учебника и методических рекомендаций он может воспользоваться ресурсами Интернета. Кроме того, свои наработки учителя оформляют в электронном виде, что позволяет обмениваться опытом с коллегами. </w:t>
      </w:r>
    </w:p>
    <w:p w:rsidR="0063627F" w:rsidRPr="00DA1834" w:rsidRDefault="00DF2A3F" w:rsidP="00A769CE">
      <w:pPr>
        <w:jc w:val="both"/>
        <w:rPr>
          <w:sz w:val="28"/>
          <w:szCs w:val="28"/>
        </w:rPr>
      </w:pPr>
      <w:r w:rsidRPr="00DA1834">
        <w:rPr>
          <w:sz w:val="28"/>
          <w:szCs w:val="28"/>
        </w:rPr>
        <w:t>Вместо конспекта учитель готовит сценарный план</w:t>
      </w:r>
      <w:r w:rsidR="005624F2" w:rsidRPr="00DA1834">
        <w:rPr>
          <w:sz w:val="28"/>
          <w:szCs w:val="28"/>
        </w:rPr>
        <w:t xml:space="preserve"> (технологическую карту урока)</w:t>
      </w:r>
      <w:r w:rsidRPr="00DA1834">
        <w:rPr>
          <w:sz w:val="28"/>
          <w:szCs w:val="28"/>
        </w:rPr>
        <w:t xml:space="preserve">, который предоставляет ему большую свободу и определяет последовательную деятельность учащихся. Все чаще при планировании урока групповые и парные формы организации деятельности учащихся преобладают над </w:t>
      </w:r>
      <w:proofErr w:type="gramStart"/>
      <w:r w:rsidRPr="00DA1834">
        <w:rPr>
          <w:sz w:val="28"/>
          <w:szCs w:val="28"/>
        </w:rPr>
        <w:t>фронтальными</w:t>
      </w:r>
      <w:proofErr w:type="gramEnd"/>
      <w:r w:rsidRPr="00DA1834">
        <w:rPr>
          <w:sz w:val="28"/>
          <w:szCs w:val="28"/>
        </w:rPr>
        <w:t>.</w:t>
      </w:r>
    </w:p>
    <w:p w:rsidR="00DF2A3F" w:rsidRPr="00DA1834" w:rsidRDefault="00DF2A3F" w:rsidP="006F7C9D">
      <w:pPr>
        <w:jc w:val="both"/>
        <w:rPr>
          <w:sz w:val="28"/>
          <w:szCs w:val="28"/>
        </w:rPr>
      </w:pPr>
      <w:r w:rsidRPr="00DA1834">
        <w:rPr>
          <w:sz w:val="28"/>
          <w:szCs w:val="28"/>
        </w:rPr>
        <w:t>Теперь педагоги не должны быть привязаны к своему классному кабинету; если возникает необходимость, они могут использовать любые оборудованные помещения: кабинет прикладного творчества, внеурочной деятельности, игровую, лабораторию и т. п.</w:t>
      </w:r>
      <w:r w:rsidR="006F7C9D">
        <w:rPr>
          <w:sz w:val="28"/>
          <w:szCs w:val="28"/>
        </w:rPr>
        <w:t xml:space="preserve"> </w:t>
      </w:r>
      <w:r w:rsidRPr="00DA1834">
        <w:rPr>
          <w:sz w:val="28"/>
          <w:szCs w:val="28"/>
        </w:rPr>
        <w:t xml:space="preserve">Характеристика изменений в деятельности педагога, работающего по ФГОС, представлена в </w:t>
      </w:r>
      <w:r w:rsidR="005624F2" w:rsidRPr="00DA1834">
        <w:rPr>
          <w:sz w:val="28"/>
          <w:szCs w:val="28"/>
        </w:rPr>
        <w:t>таблице</w:t>
      </w:r>
      <w:r w:rsidR="009B0C9D" w:rsidRPr="00DA1834">
        <w:rPr>
          <w:sz w:val="28"/>
          <w:szCs w:val="28"/>
        </w:rPr>
        <w:t xml:space="preserve"> 1</w:t>
      </w:r>
      <w:r w:rsidR="0063627F" w:rsidRPr="00DA1834">
        <w:rPr>
          <w:sz w:val="28"/>
          <w:szCs w:val="28"/>
        </w:rPr>
        <w:t xml:space="preserve"> Приложения.</w:t>
      </w:r>
    </w:p>
    <w:p w:rsidR="005B5AC2" w:rsidRPr="00DA1834" w:rsidRDefault="006F7C9D" w:rsidP="006F7C9D">
      <w:pPr>
        <w:pStyle w:val="dash041e005f0431005f044b005f0447005f043d005f044b005f0439"/>
        <w:jc w:val="both"/>
        <w:rPr>
          <w:rStyle w:val="dash041e005f0431005f044b005f0447005f043d005f044b005f0439005f005fchar1char1"/>
          <w:sz w:val="28"/>
          <w:szCs w:val="28"/>
        </w:rPr>
      </w:pPr>
      <w:bookmarkStart w:id="1" w:name="q2"/>
      <w:bookmarkEnd w:id="1"/>
      <w:r>
        <w:rPr>
          <w:rStyle w:val="a8"/>
          <w:b w:val="0"/>
          <w:sz w:val="28"/>
          <w:szCs w:val="28"/>
        </w:rPr>
        <w:t xml:space="preserve">      </w:t>
      </w:r>
      <w:r w:rsidR="005B5AC2" w:rsidRPr="00DA1834">
        <w:rPr>
          <w:sz w:val="28"/>
          <w:szCs w:val="28"/>
        </w:rPr>
        <w:t>Учебный процесс</w:t>
      </w:r>
      <w:r w:rsidR="00833DA6" w:rsidRPr="00DA1834">
        <w:rPr>
          <w:sz w:val="28"/>
          <w:szCs w:val="28"/>
        </w:rPr>
        <w:t xml:space="preserve"> в основной школе </w:t>
      </w:r>
      <w:proofErr w:type="gramStart"/>
      <w:r w:rsidR="00833DA6" w:rsidRPr="00DA1834">
        <w:rPr>
          <w:sz w:val="28"/>
          <w:szCs w:val="28"/>
        </w:rPr>
        <w:t>будет</w:t>
      </w:r>
      <w:proofErr w:type="gramEnd"/>
      <w:r w:rsidR="005B5AC2" w:rsidRPr="00DA1834">
        <w:rPr>
          <w:sz w:val="28"/>
          <w:szCs w:val="28"/>
        </w:rPr>
        <w:t xml:space="preserve"> осуществляется на основе ООП ООО. </w:t>
      </w:r>
      <w:proofErr w:type="gramStart"/>
      <w:r w:rsidR="005B5AC2" w:rsidRPr="00DA1834">
        <w:rPr>
          <w:rStyle w:val="dash041e005f0431005f044b005f0447005f043d005f044b005f0439005f005fchar1char1"/>
          <w:sz w:val="28"/>
          <w:szCs w:val="28"/>
        </w:rPr>
        <w:t xml:space="preserve">Основная образовательная программа основного общего образования определяет цели, задачи, планируемые результаты, содержание и организацию образовательного процесса на ступени основного общего образования и направлена на формирование общей культуры, духовно-нравственное, гражданское, социальное, личностное и </w:t>
      </w:r>
      <w:r w:rsidR="005B5AC2" w:rsidRPr="00DA1834">
        <w:rPr>
          <w:rStyle w:val="dash041e005f0431005f044b005f0447005f043d005f044b005f0439005f005fchar1char1"/>
          <w:sz w:val="28"/>
          <w:szCs w:val="28"/>
        </w:rPr>
        <w:lastRenderedPageBreak/>
        <w:t>интеллектуальное развитие обучающихся, их саморазвитие и самосовершенствование, обеспечивающие социальную успешность, развитие творческих, физических способностей, сохранение и укрепление здоровья обучающихся.</w:t>
      </w:r>
      <w:proofErr w:type="gramEnd"/>
    </w:p>
    <w:p w:rsidR="005B5AC2" w:rsidRPr="00DA1834" w:rsidRDefault="005B5AC2" w:rsidP="00A769CE">
      <w:pPr>
        <w:pStyle w:val="list005f0020paragraph"/>
        <w:ind w:left="0" w:firstLine="709"/>
        <w:rPr>
          <w:sz w:val="28"/>
          <w:szCs w:val="28"/>
        </w:rPr>
      </w:pPr>
      <w:r w:rsidRPr="00DA1834">
        <w:rPr>
          <w:sz w:val="28"/>
          <w:szCs w:val="28"/>
        </w:rPr>
        <w:t xml:space="preserve">Содержательный раздел ООП ООО включает программу развития универсальных учебных действий (программа формирования </w:t>
      </w:r>
      <w:proofErr w:type="spellStart"/>
      <w:r w:rsidRPr="00DA1834">
        <w:rPr>
          <w:rStyle w:val="dash0410005f0431005f0437005f0430005f0446005f0020005f0441005f043f005f0438005f0441005f043a005f0430005f005fchar1char1"/>
          <w:sz w:val="28"/>
          <w:szCs w:val="28"/>
        </w:rPr>
        <w:t>общеучебных</w:t>
      </w:r>
      <w:proofErr w:type="spellEnd"/>
      <w:r w:rsidRPr="00DA1834">
        <w:rPr>
          <w:rStyle w:val="dash0410005f0431005f0437005f0430005f0446005f0020005f0441005f043f005f0438005f0441005f043a005f0430005f005fchar1char1"/>
          <w:sz w:val="28"/>
          <w:szCs w:val="28"/>
        </w:rPr>
        <w:t xml:space="preserve"> умений и навыков) </w:t>
      </w:r>
      <w:r w:rsidRPr="00DA1834">
        <w:rPr>
          <w:rStyle w:val="list005f0020paragraph005f005fchar1char1"/>
          <w:sz w:val="28"/>
          <w:szCs w:val="28"/>
        </w:rPr>
        <w:t xml:space="preserve">должна быть направлена на реализацию требований Стандарта к личностным и </w:t>
      </w:r>
      <w:proofErr w:type="spellStart"/>
      <w:r w:rsidRPr="00DA1834">
        <w:rPr>
          <w:rStyle w:val="list005f0020paragraph005f005fchar1char1"/>
          <w:sz w:val="28"/>
          <w:szCs w:val="28"/>
        </w:rPr>
        <w:t>метапредметным</w:t>
      </w:r>
      <w:proofErr w:type="spellEnd"/>
      <w:r w:rsidRPr="00DA1834">
        <w:rPr>
          <w:rStyle w:val="list005f0020paragraph005f005fchar1char1"/>
          <w:sz w:val="28"/>
          <w:szCs w:val="28"/>
        </w:rPr>
        <w:t xml:space="preserve"> результатам освоения основной образовательной программы основного общего образования, системно-</w:t>
      </w:r>
      <w:proofErr w:type="spellStart"/>
      <w:r w:rsidRPr="00DA1834">
        <w:rPr>
          <w:rStyle w:val="list005f0020paragraph005f005fchar1char1"/>
          <w:sz w:val="28"/>
          <w:szCs w:val="28"/>
        </w:rPr>
        <w:t>деятельностного</w:t>
      </w:r>
      <w:proofErr w:type="spellEnd"/>
      <w:r w:rsidRPr="00DA1834">
        <w:rPr>
          <w:rStyle w:val="list005f0020paragraph005f005fchar1char1"/>
          <w:sz w:val="28"/>
          <w:szCs w:val="28"/>
        </w:rPr>
        <w:t xml:space="preserve"> подхода, развивающего потенциала основного общего образования.</w:t>
      </w:r>
    </w:p>
    <w:p w:rsidR="005B5AC2" w:rsidRPr="00DA1834" w:rsidRDefault="005B5AC2" w:rsidP="00A769CE">
      <w:pPr>
        <w:pStyle w:val="dash041e005f0431005f044b005f0447005f043d005f044b005f0439"/>
        <w:ind w:firstLine="709"/>
        <w:jc w:val="both"/>
        <w:rPr>
          <w:sz w:val="28"/>
          <w:szCs w:val="28"/>
        </w:rPr>
      </w:pPr>
      <w:r w:rsidRPr="00DA1834">
        <w:rPr>
          <w:sz w:val="28"/>
          <w:szCs w:val="28"/>
        </w:rPr>
        <w:t xml:space="preserve">Одной из особенностей ФГОС второго поколения является их </w:t>
      </w:r>
      <w:proofErr w:type="spellStart"/>
      <w:r w:rsidRPr="00DA1834">
        <w:rPr>
          <w:sz w:val="28"/>
          <w:szCs w:val="28"/>
        </w:rPr>
        <w:t>деятельностный</w:t>
      </w:r>
      <w:proofErr w:type="spellEnd"/>
      <w:r w:rsidRPr="00DA1834">
        <w:rPr>
          <w:sz w:val="28"/>
          <w:szCs w:val="28"/>
        </w:rPr>
        <w:t xml:space="preserve"> характер, ставящий главной целью развитие личности учащегося. Система образования отказывается от традиционного представления результатов обучения в виде знаний, умений и навыков, формулировки стандарта указывают реальные виды деятельности, которыми учащийся должен овладеть к концу обучения. Требования к результатам обучения сформулированы в виде личностных, </w:t>
      </w:r>
      <w:proofErr w:type="spellStart"/>
      <w:r w:rsidRPr="00DA1834">
        <w:rPr>
          <w:sz w:val="28"/>
          <w:szCs w:val="28"/>
        </w:rPr>
        <w:t>метапред</w:t>
      </w:r>
      <w:r w:rsidR="00A72779" w:rsidRPr="00DA1834">
        <w:rPr>
          <w:sz w:val="28"/>
          <w:szCs w:val="28"/>
        </w:rPr>
        <w:t>метных</w:t>
      </w:r>
      <w:proofErr w:type="spellEnd"/>
      <w:r w:rsidR="00A72779" w:rsidRPr="00DA1834">
        <w:rPr>
          <w:sz w:val="28"/>
          <w:szCs w:val="28"/>
        </w:rPr>
        <w:t xml:space="preserve"> и предметных результатов</w:t>
      </w:r>
      <w:proofErr w:type="gramStart"/>
      <w:r w:rsidR="00A72779" w:rsidRPr="00DA1834">
        <w:rPr>
          <w:sz w:val="28"/>
          <w:szCs w:val="28"/>
        </w:rPr>
        <w:t>.</w:t>
      </w:r>
      <w:r w:rsidR="00963076" w:rsidRPr="00DA1834">
        <w:rPr>
          <w:sz w:val="28"/>
          <w:szCs w:val="28"/>
        </w:rPr>
        <w:t>(</w:t>
      </w:r>
      <w:proofErr w:type="gramEnd"/>
      <w:r w:rsidR="00C45A7B" w:rsidRPr="00DA1834">
        <w:rPr>
          <w:sz w:val="28"/>
          <w:szCs w:val="28"/>
        </w:rPr>
        <w:t>см. приложение 2</w:t>
      </w:r>
      <w:r w:rsidR="00963076" w:rsidRPr="00DA1834">
        <w:rPr>
          <w:sz w:val="28"/>
          <w:szCs w:val="28"/>
        </w:rPr>
        <w:t>)</w:t>
      </w:r>
    </w:p>
    <w:p w:rsidR="00796C60" w:rsidRDefault="00632808" w:rsidP="00796C60">
      <w:pPr>
        <w:widowControl w:val="0"/>
        <w:tabs>
          <w:tab w:val="left" w:pos="9540"/>
          <w:tab w:val="left" w:pos="9689"/>
        </w:tabs>
        <w:autoSpaceDE w:val="0"/>
        <w:autoSpaceDN w:val="0"/>
        <w:adjustRightInd w:val="0"/>
        <w:ind w:left="-540" w:firstLine="540"/>
        <w:jc w:val="both"/>
        <w:rPr>
          <w:sz w:val="28"/>
          <w:szCs w:val="28"/>
        </w:rPr>
      </w:pPr>
      <w:r w:rsidRPr="00DA1834">
        <w:rPr>
          <w:sz w:val="28"/>
          <w:szCs w:val="28"/>
        </w:rPr>
        <w:t xml:space="preserve">Современному учителю географии необходимо изменить подходы </w:t>
      </w:r>
      <w:proofErr w:type="gramStart"/>
      <w:r w:rsidRPr="00DA1834">
        <w:rPr>
          <w:sz w:val="28"/>
          <w:szCs w:val="28"/>
        </w:rPr>
        <w:t>в</w:t>
      </w:r>
      <w:proofErr w:type="gramEnd"/>
      <w:r w:rsidRPr="00DA1834">
        <w:rPr>
          <w:sz w:val="28"/>
          <w:szCs w:val="28"/>
        </w:rPr>
        <w:t xml:space="preserve"> </w:t>
      </w:r>
      <w:r w:rsidR="00796C60">
        <w:rPr>
          <w:sz w:val="28"/>
          <w:szCs w:val="28"/>
        </w:rPr>
        <w:t xml:space="preserve">    </w:t>
      </w:r>
    </w:p>
    <w:p w:rsidR="00C45A7B" w:rsidRPr="00DA1834" w:rsidRDefault="00632808" w:rsidP="00796C60">
      <w:pPr>
        <w:widowControl w:val="0"/>
        <w:tabs>
          <w:tab w:val="left" w:pos="9540"/>
          <w:tab w:val="left" w:pos="9689"/>
        </w:tabs>
        <w:autoSpaceDE w:val="0"/>
        <w:autoSpaceDN w:val="0"/>
        <w:adjustRightInd w:val="0"/>
        <w:ind w:left="-540" w:firstLine="540"/>
        <w:jc w:val="both"/>
        <w:rPr>
          <w:sz w:val="28"/>
          <w:szCs w:val="28"/>
        </w:rPr>
      </w:pPr>
      <w:r w:rsidRPr="00DA1834">
        <w:rPr>
          <w:sz w:val="28"/>
          <w:szCs w:val="28"/>
        </w:rPr>
        <w:t>организации образовательног</w:t>
      </w:r>
      <w:r w:rsidR="006F7C9D">
        <w:rPr>
          <w:sz w:val="28"/>
          <w:szCs w:val="28"/>
        </w:rPr>
        <w:t xml:space="preserve">о процесса в алгоритме: "мотив – цель - </w:t>
      </w:r>
      <w:r w:rsidRPr="00DA1834">
        <w:rPr>
          <w:sz w:val="28"/>
          <w:szCs w:val="28"/>
        </w:rPr>
        <w:t xml:space="preserve"> </w:t>
      </w:r>
    </w:p>
    <w:p w:rsidR="00C45A7B" w:rsidRPr="00DA1834" w:rsidRDefault="006F7C9D" w:rsidP="00A769CE">
      <w:pPr>
        <w:widowControl w:val="0"/>
        <w:tabs>
          <w:tab w:val="left" w:pos="9540"/>
          <w:tab w:val="left" w:pos="9689"/>
        </w:tabs>
        <w:autoSpaceDE w:val="0"/>
        <w:autoSpaceDN w:val="0"/>
        <w:adjustRightInd w:val="0"/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 - </w:t>
      </w:r>
      <w:r w:rsidR="00632808" w:rsidRPr="00DA1834">
        <w:rPr>
          <w:sz w:val="28"/>
          <w:szCs w:val="28"/>
        </w:rPr>
        <w:t xml:space="preserve">результат" с ориентацией формирования </w:t>
      </w:r>
      <w:proofErr w:type="spellStart"/>
      <w:r w:rsidR="00632808" w:rsidRPr="00DA1834">
        <w:rPr>
          <w:sz w:val="28"/>
          <w:szCs w:val="28"/>
        </w:rPr>
        <w:t>метапредметных</w:t>
      </w:r>
      <w:proofErr w:type="spellEnd"/>
      <w:r w:rsidR="00632808" w:rsidRPr="00DA1834">
        <w:rPr>
          <w:sz w:val="28"/>
          <w:szCs w:val="28"/>
        </w:rPr>
        <w:t xml:space="preserve">, </w:t>
      </w:r>
    </w:p>
    <w:p w:rsidR="00632808" w:rsidRPr="00DA1834" w:rsidRDefault="00632808" w:rsidP="00A769CE">
      <w:pPr>
        <w:widowControl w:val="0"/>
        <w:tabs>
          <w:tab w:val="left" w:pos="9540"/>
          <w:tab w:val="left" w:pos="9689"/>
        </w:tabs>
        <w:autoSpaceDE w:val="0"/>
        <w:autoSpaceDN w:val="0"/>
        <w:adjustRightInd w:val="0"/>
        <w:ind w:left="-540" w:firstLine="540"/>
        <w:jc w:val="both"/>
        <w:rPr>
          <w:sz w:val="28"/>
          <w:szCs w:val="28"/>
        </w:rPr>
      </w:pPr>
      <w:r w:rsidRPr="00DA1834">
        <w:rPr>
          <w:sz w:val="28"/>
          <w:szCs w:val="28"/>
        </w:rPr>
        <w:t xml:space="preserve">предметных, личностных школьных достижений. </w:t>
      </w:r>
    </w:p>
    <w:p w:rsidR="00632808" w:rsidRPr="00DA1834" w:rsidRDefault="00632808" w:rsidP="00A769CE">
      <w:pPr>
        <w:ind w:firstLine="709"/>
        <w:jc w:val="both"/>
        <w:rPr>
          <w:sz w:val="28"/>
          <w:szCs w:val="28"/>
        </w:rPr>
      </w:pPr>
      <w:r w:rsidRPr="00DA1834">
        <w:rPr>
          <w:sz w:val="28"/>
          <w:szCs w:val="28"/>
        </w:rPr>
        <w:t>Преподаван</w:t>
      </w:r>
      <w:r w:rsidR="00C45A7B" w:rsidRPr="00DA1834">
        <w:rPr>
          <w:sz w:val="28"/>
          <w:szCs w:val="28"/>
        </w:rPr>
        <w:t xml:space="preserve">ие школьной </w:t>
      </w:r>
      <w:r w:rsidR="00796C60">
        <w:rPr>
          <w:sz w:val="28"/>
          <w:szCs w:val="28"/>
        </w:rPr>
        <w:t>географии начнё</w:t>
      </w:r>
      <w:r w:rsidR="00C45A7B" w:rsidRPr="00DA1834">
        <w:rPr>
          <w:sz w:val="28"/>
          <w:szCs w:val="28"/>
        </w:rPr>
        <w:t>тся</w:t>
      </w:r>
      <w:r w:rsidRPr="00DA1834">
        <w:rPr>
          <w:sz w:val="28"/>
          <w:szCs w:val="28"/>
        </w:rPr>
        <w:t xml:space="preserve"> с 5 класса. Содержание построено в соответствии с требованиями системно-</w:t>
      </w:r>
      <w:proofErr w:type="spellStart"/>
      <w:r w:rsidRPr="00DA1834">
        <w:rPr>
          <w:sz w:val="28"/>
          <w:szCs w:val="28"/>
        </w:rPr>
        <w:t>деятельностного</w:t>
      </w:r>
      <w:proofErr w:type="spellEnd"/>
      <w:r w:rsidRPr="00DA1834">
        <w:rPr>
          <w:sz w:val="28"/>
          <w:szCs w:val="28"/>
        </w:rPr>
        <w:t xml:space="preserve"> подхода в обучении. По принципу преемственности новый курс географии   объединяет материал 5-го и 6-го классов, расширяя перечень понятий и представлений учащихся, основы географических знаний и умений в целях развития познавательных интересов, склонностей и способностей школьников, развития ключевых компетентностей и предметных компетенций. В реализации системно-</w:t>
      </w:r>
      <w:proofErr w:type="spellStart"/>
      <w:r w:rsidRPr="00DA1834">
        <w:rPr>
          <w:sz w:val="28"/>
          <w:szCs w:val="28"/>
        </w:rPr>
        <w:t>деятельностного</w:t>
      </w:r>
      <w:proofErr w:type="spellEnd"/>
      <w:r w:rsidRPr="00DA1834">
        <w:rPr>
          <w:sz w:val="28"/>
          <w:szCs w:val="28"/>
        </w:rPr>
        <w:t xml:space="preserve"> подхода учителям географии </w:t>
      </w:r>
      <w:r w:rsidR="00C45A7B" w:rsidRPr="00DA1834">
        <w:rPr>
          <w:sz w:val="28"/>
          <w:szCs w:val="28"/>
        </w:rPr>
        <w:t xml:space="preserve">будет необходимо </w:t>
      </w:r>
      <w:r w:rsidRPr="00DA1834">
        <w:rPr>
          <w:sz w:val="28"/>
          <w:szCs w:val="28"/>
        </w:rPr>
        <w:t>больше внимания уделять практике применения полученных знаний и умений учащимися в реальных жизненных ситуациях, особенно на основе интеграции содержания разных дисциплин</w:t>
      </w:r>
      <w:r w:rsidR="00C45A7B" w:rsidRPr="00DA1834">
        <w:rPr>
          <w:sz w:val="28"/>
          <w:szCs w:val="28"/>
        </w:rPr>
        <w:t>.</w:t>
      </w:r>
    </w:p>
    <w:p w:rsidR="005B5AC2" w:rsidRPr="00DA1834" w:rsidRDefault="006F7C9D" w:rsidP="00A769CE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Учителем разрабатывается р</w:t>
      </w:r>
      <w:r w:rsidR="005B5AC2" w:rsidRPr="00DA1834">
        <w:rPr>
          <w:rFonts w:ascii="Times New Roman" w:hAnsi="Times New Roman"/>
          <w:sz w:val="28"/>
          <w:szCs w:val="28"/>
        </w:rPr>
        <w:t>абочая программа на основе фундаментального ядра содержания общего образования, примерной образовательной программы основного общего образования и авторск</w:t>
      </w:r>
      <w:r w:rsidR="00C45A7B" w:rsidRPr="00DA1834">
        <w:rPr>
          <w:rFonts w:ascii="Times New Roman" w:hAnsi="Times New Roman"/>
          <w:sz w:val="28"/>
          <w:szCs w:val="28"/>
        </w:rPr>
        <w:t xml:space="preserve">ой программы по </w:t>
      </w:r>
      <w:proofErr w:type="gramStart"/>
      <w:r w:rsidR="00C45A7B" w:rsidRPr="00DA1834">
        <w:rPr>
          <w:rFonts w:ascii="Times New Roman" w:hAnsi="Times New Roman"/>
          <w:sz w:val="28"/>
          <w:szCs w:val="28"/>
        </w:rPr>
        <w:t>конкретному</w:t>
      </w:r>
      <w:proofErr w:type="gramEnd"/>
      <w:r w:rsidR="00C45A7B" w:rsidRPr="00DA1834">
        <w:rPr>
          <w:rFonts w:ascii="Times New Roman" w:hAnsi="Times New Roman"/>
          <w:sz w:val="28"/>
          <w:szCs w:val="28"/>
        </w:rPr>
        <w:t xml:space="preserve"> УМК.</w:t>
      </w:r>
      <w:r w:rsidR="00E67898" w:rsidRPr="00DA1834">
        <w:rPr>
          <w:rFonts w:ascii="Times New Roman" w:hAnsi="Times New Roman"/>
          <w:sz w:val="28"/>
          <w:szCs w:val="28"/>
        </w:rPr>
        <w:t xml:space="preserve"> </w:t>
      </w:r>
      <w:r w:rsidR="001C5409" w:rsidRPr="00DA1834">
        <w:rPr>
          <w:rFonts w:ascii="Times New Roman" w:hAnsi="Times New Roman"/>
          <w:sz w:val="28"/>
          <w:szCs w:val="28"/>
        </w:rPr>
        <w:t>Я и</w:t>
      </w:r>
      <w:r w:rsidR="00E67898" w:rsidRPr="00DA1834">
        <w:rPr>
          <w:rFonts w:ascii="Times New Roman" w:hAnsi="Times New Roman"/>
          <w:sz w:val="28"/>
          <w:szCs w:val="28"/>
        </w:rPr>
        <w:t xml:space="preserve">спользую УМК «Полярная звезда» под редакцией А.И. Алексеева, Ю.И. Гладкого 6-11 класс, работа с которым </w:t>
      </w:r>
      <w:r w:rsidR="001C5409" w:rsidRPr="00DA1834">
        <w:rPr>
          <w:rFonts w:ascii="Times New Roman" w:hAnsi="Times New Roman"/>
          <w:sz w:val="28"/>
          <w:szCs w:val="28"/>
        </w:rPr>
        <w:t xml:space="preserve">позволяет </w:t>
      </w:r>
      <w:r w:rsidR="000C528A" w:rsidRPr="00DA1834">
        <w:rPr>
          <w:rFonts w:ascii="Times New Roman" w:hAnsi="Times New Roman"/>
          <w:sz w:val="28"/>
          <w:szCs w:val="28"/>
        </w:rPr>
        <w:t xml:space="preserve">выстроить работу по достижению образовательных результатов на личностном, </w:t>
      </w:r>
      <w:proofErr w:type="spellStart"/>
      <w:r w:rsidR="000C528A" w:rsidRPr="00DA1834">
        <w:rPr>
          <w:rFonts w:ascii="Times New Roman" w:hAnsi="Times New Roman"/>
          <w:sz w:val="28"/>
          <w:szCs w:val="28"/>
        </w:rPr>
        <w:t>метапредметном</w:t>
      </w:r>
      <w:proofErr w:type="spellEnd"/>
      <w:r w:rsidR="000C528A" w:rsidRPr="00DA1834">
        <w:rPr>
          <w:rFonts w:ascii="Times New Roman" w:hAnsi="Times New Roman"/>
          <w:sz w:val="28"/>
          <w:szCs w:val="28"/>
        </w:rPr>
        <w:t xml:space="preserve"> и предметном уровнях</w:t>
      </w:r>
      <w:proofErr w:type="gramStart"/>
      <w:r w:rsidR="000C528A" w:rsidRPr="00DA1834">
        <w:rPr>
          <w:rFonts w:ascii="Times New Roman" w:hAnsi="Times New Roman"/>
          <w:sz w:val="28"/>
          <w:szCs w:val="28"/>
        </w:rPr>
        <w:t>.</w:t>
      </w:r>
      <w:proofErr w:type="gramEnd"/>
      <w:r w:rsidR="001C5409" w:rsidRPr="00DA1834">
        <w:rPr>
          <w:rFonts w:ascii="Times New Roman" w:hAnsi="Times New Roman"/>
          <w:sz w:val="28"/>
          <w:szCs w:val="28"/>
        </w:rPr>
        <w:t xml:space="preserve"> </w:t>
      </w:r>
      <w:r w:rsidR="001C5409" w:rsidRPr="00DA1834">
        <w:rPr>
          <w:sz w:val="28"/>
          <w:szCs w:val="28"/>
        </w:rPr>
        <w:t xml:space="preserve"> </w:t>
      </w:r>
      <w:r w:rsidR="000C528A" w:rsidRPr="00DA1834">
        <w:rPr>
          <w:rFonts w:ascii="Times New Roman" w:hAnsi="Times New Roman"/>
          <w:sz w:val="28"/>
          <w:szCs w:val="28"/>
        </w:rPr>
        <w:t>(</w:t>
      </w:r>
      <w:proofErr w:type="gramStart"/>
      <w:r w:rsidR="000C528A" w:rsidRPr="00DA1834">
        <w:rPr>
          <w:rFonts w:ascii="Times New Roman" w:hAnsi="Times New Roman"/>
          <w:sz w:val="28"/>
          <w:szCs w:val="28"/>
        </w:rPr>
        <w:t>с</w:t>
      </w:r>
      <w:proofErr w:type="gramEnd"/>
      <w:r w:rsidR="00B03C86" w:rsidRPr="00DA1834">
        <w:rPr>
          <w:rFonts w:ascii="Times New Roman" w:hAnsi="Times New Roman"/>
          <w:sz w:val="28"/>
          <w:szCs w:val="28"/>
        </w:rPr>
        <w:t>м. приложение № 3)</w:t>
      </w:r>
    </w:p>
    <w:p w:rsidR="005B5AC2" w:rsidRPr="00DA1834" w:rsidRDefault="005B5AC2" w:rsidP="00A769CE">
      <w:pPr>
        <w:widowControl w:val="0"/>
        <w:jc w:val="both"/>
        <w:rPr>
          <w:rStyle w:val="dash041e005f0431005f044b005f0447005f043d005f044b005f0439005f005fchar1char1"/>
          <w:sz w:val="28"/>
          <w:szCs w:val="28"/>
        </w:rPr>
      </w:pPr>
      <w:r w:rsidRPr="00DA1834">
        <w:rPr>
          <w:sz w:val="28"/>
          <w:szCs w:val="28"/>
        </w:rPr>
        <w:lastRenderedPageBreak/>
        <w:t>Современный учебный процесс, протекающий в условиях информатизации и массовой коммуникации всех с</w:t>
      </w:r>
      <w:r w:rsidR="00A769CE">
        <w:rPr>
          <w:sz w:val="28"/>
          <w:szCs w:val="28"/>
        </w:rPr>
        <w:t xml:space="preserve">фер общественной жизни, требует </w:t>
      </w:r>
      <w:r w:rsidRPr="00DA1834">
        <w:rPr>
          <w:sz w:val="28"/>
          <w:szCs w:val="28"/>
        </w:rPr>
        <w:t>существенного расширения арсенала средств обучения.</w:t>
      </w:r>
      <w:r w:rsidRPr="00DA1834">
        <w:rPr>
          <w:rStyle w:val="dash041e005f0431005f044b005f0447005f043d005f044b005f0439005f005fchar1char1"/>
          <w:bCs/>
          <w:sz w:val="28"/>
          <w:szCs w:val="28"/>
        </w:rPr>
        <w:t xml:space="preserve"> </w:t>
      </w:r>
    </w:p>
    <w:p w:rsidR="005B5AC2" w:rsidRPr="00DA1834" w:rsidRDefault="005B5AC2" w:rsidP="00A769CE">
      <w:pPr>
        <w:pStyle w:val="dash041e005f0431005f044b005f0447005f043d005f044b005f0439"/>
        <w:ind w:firstLine="709"/>
        <w:jc w:val="both"/>
        <w:rPr>
          <w:sz w:val="28"/>
          <w:szCs w:val="28"/>
        </w:rPr>
      </w:pPr>
      <w:r w:rsidRPr="00DA1834">
        <w:rPr>
          <w:rStyle w:val="dash041e005f0431005f044b005f0447005f043d005f044b005f0439005f005fchar1char1"/>
          <w:bCs/>
          <w:sz w:val="28"/>
          <w:szCs w:val="28"/>
        </w:rPr>
        <w:t>В стандартах нового поколения предусмотрены</w:t>
      </w:r>
      <w:r w:rsidRPr="00DA1834">
        <w:rPr>
          <w:rStyle w:val="dash041e005f0431005f044b005f0447005f043d005f044b005f0439005f005fchar1char1"/>
          <w:bCs/>
          <w:i/>
          <w:sz w:val="28"/>
          <w:szCs w:val="28"/>
        </w:rPr>
        <w:t xml:space="preserve"> информационно-методические условия реализации основной образовательной программы общего образовании, </w:t>
      </w:r>
      <w:r w:rsidRPr="00DA1834">
        <w:rPr>
          <w:rStyle w:val="dash041e005f0431005f044b005f0447005f043d005f044b005f0439005f005fchar1char1"/>
          <w:bCs/>
          <w:sz w:val="28"/>
          <w:szCs w:val="28"/>
        </w:rPr>
        <w:t xml:space="preserve">которые </w:t>
      </w:r>
      <w:r w:rsidRPr="00DA1834">
        <w:rPr>
          <w:rStyle w:val="dash041e005f0431005f044b005f0447005f043d005f044b005f0439005f005fchar1char1"/>
          <w:sz w:val="28"/>
          <w:szCs w:val="28"/>
        </w:rPr>
        <w:t xml:space="preserve">должны обеспечиваться современной информационно-образовательной средой (ИОС) образовательного </w:t>
      </w:r>
      <w:r w:rsidRPr="00DA1834">
        <w:rPr>
          <w:rStyle w:val="dash041e005f0431005f044b005f0447005f043d005f044b005f0439005f005fchar1char1"/>
          <w:bCs/>
          <w:sz w:val="28"/>
          <w:szCs w:val="28"/>
        </w:rPr>
        <w:t>учреждения</w:t>
      </w:r>
      <w:r w:rsidRPr="00DA1834">
        <w:rPr>
          <w:rStyle w:val="dash041e005f0431005f044b005f0447005f043d005f044b005f0439005f005fchar1char1"/>
          <w:sz w:val="28"/>
          <w:szCs w:val="28"/>
        </w:rPr>
        <w:t xml:space="preserve">. </w:t>
      </w:r>
    </w:p>
    <w:p w:rsidR="002C3AC1" w:rsidRPr="00DA1834" w:rsidRDefault="005B5AC2" w:rsidP="00A769CE">
      <w:pPr>
        <w:ind w:firstLine="709"/>
        <w:jc w:val="both"/>
        <w:rPr>
          <w:sz w:val="28"/>
          <w:szCs w:val="28"/>
        </w:rPr>
      </w:pPr>
      <w:r w:rsidRPr="00DA1834">
        <w:rPr>
          <w:bCs/>
          <w:sz w:val="28"/>
          <w:szCs w:val="28"/>
        </w:rPr>
        <w:t>Информационная образовательная среда, в том числе, формируется посредством электронных образовательных ресурсов /цифровых образовательных ресурсов (ЭОР/ ЦОР)</w:t>
      </w:r>
      <w:r w:rsidRPr="00DA1834">
        <w:rPr>
          <w:sz w:val="28"/>
          <w:szCs w:val="28"/>
        </w:rPr>
        <w:t xml:space="preserve"> – специальным образом сформированные блоки разнообразных информационных ресурсов, предназначенные для использования в учебном (образовательном) процессе, представленные в электронном (цифровом) виде</w:t>
      </w:r>
      <w:r w:rsidR="00CC7525" w:rsidRPr="00DA1834">
        <w:rPr>
          <w:sz w:val="28"/>
          <w:szCs w:val="28"/>
        </w:rPr>
        <w:t>.</w:t>
      </w:r>
    </w:p>
    <w:p w:rsidR="005B5AC2" w:rsidRPr="00DA1834" w:rsidRDefault="005B5AC2" w:rsidP="00A769CE">
      <w:pPr>
        <w:widowControl w:val="0"/>
        <w:jc w:val="both"/>
        <w:rPr>
          <w:sz w:val="28"/>
          <w:szCs w:val="28"/>
        </w:rPr>
      </w:pPr>
      <w:r w:rsidRPr="00DA1834">
        <w:rPr>
          <w:sz w:val="28"/>
          <w:szCs w:val="28"/>
        </w:rPr>
        <w:t>Вместе с тем использование ЭОР в образовательном процессе не отвергает ценность учебника, который в силу доступности остается пока главным методологическим инструментом преподавателя.</w:t>
      </w:r>
    </w:p>
    <w:p w:rsidR="005B5AC2" w:rsidRPr="00DA1834" w:rsidRDefault="00CC7525" w:rsidP="007B3C60">
      <w:pPr>
        <w:widowControl w:val="0"/>
        <w:jc w:val="both"/>
        <w:rPr>
          <w:sz w:val="28"/>
          <w:szCs w:val="28"/>
        </w:rPr>
      </w:pPr>
      <w:r w:rsidRPr="00DA1834">
        <w:rPr>
          <w:sz w:val="28"/>
          <w:szCs w:val="28"/>
        </w:rPr>
        <w:t xml:space="preserve">В </w:t>
      </w:r>
      <w:r w:rsidR="000C528A" w:rsidRPr="00DA1834">
        <w:rPr>
          <w:sz w:val="28"/>
          <w:szCs w:val="28"/>
        </w:rPr>
        <w:t>приложении 4</w:t>
      </w:r>
      <w:r w:rsidR="005B5AC2" w:rsidRPr="00DA1834">
        <w:rPr>
          <w:sz w:val="28"/>
          <w:szCs w:val="28"/>
        </w:rPr>
        <w:t xml:space="preserve"> предлагается подборка ЭОР, которые возможно использовать для разработки современного урока географии</w:t>
      </w:r>
      <w:r w:rsidR="000C528A" w:rsidRPr="00DA1834">
        <w:rPr>
          <w:sz w:val="28"/>
          <w:szCs w:val="28"/>
        </w:rPr>
        <w:t xml:space="preserve"> в 5 классе</w:t>
      </w:r>
      <w:r w:rsidR="005B5AC2" w:rsidRPr="00DA1834">
        <w:rPr>
          <w:sz w:val="28"/>
          <w:szCs w:val="28"/>
        </w:rPr>
        <w:t xml:space="preserve"> на основе новых ФГОС ООО.</w:t>
      </w:r>
    </w:p>
    <w:p w:rsidR="00C73532" w:rsidRPr="00DA1834" w:rsidRDefault="007B3C60" w:rsidP="00A769CE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46244" w:rsidRPr="00DA1834">
        <w:rPr>
          <w:sz w:val="28"/>
          <w:szCs w:val="28"/>
        </w:rPr>
        <w:t xml:space="preserve">В связи с введением ФГОС  изменяются </w:t>
      </w:r>
      <w:r w:rsidR="00C73532" w:rsidRPr="00DA1834">
        <w:rPr>
          <w:sz w:val="28"/>
          <w:szCs w:val="28"/>
        </w:rPr>
        <w:t xml:space="preserve">требования к системе оценки достижения планируемых результатов (пункт 4.1.8). В соответствии с </w:t>
      </w:r>
      <w:r w:rsidR="00D46244" w:rsidRPr="00DA1834">
        <w:rPr>
          <w:sz w:val="28"/>
          <w:szCs w:val="28"/>
        </w:rPr>
        <w:t>требованиями ФГОС</w:t>
      </w:r>
      <w:r w:rsidR="00C73532" w:rsidRPr="00DA1834">
        <w:rPr>
          <w:sz w:val="28"/>
          <w:szCs w:val="28"/>
        </w:rPr>
        <w:t xml:space="preserve"> система оценки должна: </w:t>
      </w:r>
    </w:p>
    <w:p w:rsidR="00C73532" w:rsidRPr="00DA1834" w:rsidRDefault="00C73532" w:rsidP="007B3C6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A1834">
        <w:rPr>
          <w:sz w:val="28"/>
          <w:szCs w:val="28"/>
        </w:rPr>
        <w:t xml:space="preserve">1. Фиксировать цели оценочной деятельности: </w:t>
      </w:r>
    </w:p>
    <w:p w:rsidR="00C73532" w:rsidRPr="00DA1834" w:rsidRDefault="00C73532" w:rsidP="00A769CE">
      <w:pPr>
        <w:autoSpaceDE w:val="0"/>
        <w:autoSpaceDN w:val="0"/>
        <w:adjustRightInd w:val="0"/>
        <w:ind w:left="1620" w:hanging="540"/>
        <w:jc w:val="both"/>
        <w:rPr>
          <w:sz w:val="28"/>
          <w:szCs w:val="28"/>
        </w:rPr>
      </w:pPr>
      <w:r w:rsidRPr="00DA1834">
        <w:rPr>
          <w:sz w:val="28"/>
          <w:szCs w:val="28"/>
        </w:rPr>
        <w:t xml:space="preserve">а) ориентировать на достижение результата </w:t>
      </w:r>
    </w:p>
    <w:p w:rsidR="00C73532" w:rsidRPr="00DA1834" w:rsidRDefault="00C73532" w:rsidP="00A769C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1834">
        <w:rPr>
          <w:sz w:val="28"/>
          <w:szCs w:val="28"/>
        </w:rPr>
        <w:t>духовно-нравственного развития и воспитания (личностные результаты),</w:t>
      </w:r>
    </w:p>
    <w:p w:rsidR="00C73532" w:rsidRPr="00DA1834" w:rsidRDefault="00C73532" w:rsidP="00A769C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1834">
        <w:rPr>
          <w:sz w:val="28"/>
          <w:szCs w:val="28"/>
        </w:rPr>
        <w:t>формирования универсальных учебных действий (</w:t>
      </w:r>
      <w:proofErr w:type="spellStart"/>
      <w:r w:rsidRPr="00DA1834">
        <w:rPr>
          <w:sz w:val="28"/>
          <w:szCs w:val="28"/>
        </w:rPr>
        <w:t>метапредметные</w:t>
      </w:r>
      <w:proofErr w:type="spellEnd"/>
      <w:r w:rsidRPr="00DA1834">
        <w:rPr>
          <w:sz w:val="28"/>
          <w:szCs w:val="28"/>
        </w:rPr>
        <w:t xml:space="preserve"> результаты),</w:t>
      </w:r>
    </w:p>
    <w:p w:rsidR="00C73532" w:rsidRPr="00DA1834" w:rsidRDefault="00C73532" w:rsidP="00A769C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A1834">
        <w:rPr>
          <w:sz w:val="28"/>
          <w:szCs w:val="28"/>
        </w:rPr>
        <w:t>освоения содержания учебных предметов (предметные результаты);</w:t>
      </w:r>
    </w:p>
    <w:p w:rsidR="00C73532" w:rsidRPr="00DA1834" w:rsidRDefault="00C73532" w:rsidP="00A769CE">
      <w:pPr>
        <w:autoSpaceDE w:val="0"/>
        <w:autoSpaceDN w:val="0"/>
        <w:adjustRightInd w:val="0"/>
        <w:ind w:left="1620" w:hanging="540"/>
        <w:jc w:val="both"/>
        <w:rPr>
          <w:sz w:val="28"/>
          <w:szCs w:val="28"/>
        </w:rPr>
      </w:pPr>
      <w:r w:rsidRPr="00DA1834">
        <w:rPr>
          <w:sz w:val="28"/>
          <w:szCs w:val="28"/>
        </w:rPr>
        <w:t xml:space="preserve">б) обеспечивать </w:t>
      </w:r>
      <w:r w:rsidRPr="00DA1834">
        <w:rPr>
          <w:i/>
          <w:sz w:val="28"/>
          <w:szCs w:val="28"/>
        </w:rPr>
        <w:t>комплексный подход к оценке всех перечисленных результатов</w:t>
      </w:r>
      <w:r w:rsidRPr="00DA1834">
        <w:rPr>
          <w:sz w:val="28"/>
          <w:szCs w:val="28"/>
        </w:rPr>
        <w:t xml:space="preserve"> образования (предметных, </w:t>
      </w:r>
      <w:proofErr w:type="spellStart"/>
      <w:r w:rsidRPr="00DA1834">
        <w:rPr>
          <w:sz w:val="28"/>
          <w:szCs w:val="28"/>
        </w:rPr>
        <w:t>метапредметных</w:t>
      </w:r>
      <w:proofErr w:type="spellEnd"/>
      <w:r w:rsidRPr="00DA1834">
        <w:rPr>
          <w:sz w:val="28"/>
          <w:szCs w:val="28"/>
        </w:rPr>
        <w:t xml:space="preserve"> и личностных);</w:t>
      </w:r>
    </w:p>
    <w:p w:rsidR="00C73532" w:rsidRPr="00DA1834" w:rsidRDefault="00C73532" w:rsidP="00A769CE">
      <w:pPr>
        <w:autoSpaceDE w:val="0"/>
        <w:autoSpaceDN w:val="0"/>
        <w:adjustRightInd w:val="0"/>
        <w:ind w:left="1620" w:hanging="540"/>
        <w:jc w:val="both"/>
        <w:rPr>
          <w:sz w:val="28"/>
          <w:szCs w:val="28"/>
        </w:rPr>
      </w:pPr>
      <w:proofErr w:type="gramStart"/>
      <w:r w:rsidRPr="00DA1834">
        <w:rPr>
          <w:sz w:val="28"/>
          <w:szCs w:val="28"/>
        </w:rPr>
        <w:t xml:space="preserve">в) обеспечить возможность регулирования системы образования на основании полученной информации о достижении планируемых результатов; иными словами − возможность принятия педагогических мер для улучшения и совершенствования процессов образования в каждом классе, в школе, в региональной и федеральной системах образования. </w:t>
      </w:r>
      <w:proofErr w:type="gramEnd"/>
    </w:p>
    <w:p w:rsidR="00C73532" w:rsidRPr="00DA1834" w:rsidRDefault="00C73532" w:rsidP="007B3C6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A1834">
        <w:rPr>
          <w:sz w:val="28"/>
          <w:szCs w:val="28"/>
        </w:rPr>
        <w:t>2. Фиксировать критерии, процедуры, инструменты оценки и формы представления её результатов.</w:t>
      </w:r>
    </w:p>
    <w:p w:rsidR="00C73532" w:rsidRPr="00DA1834" w:rsidRDefault="00C73532" w:rsidP="007B3C6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A1834">
        <w:rPr>
          <w:sz w:val="28"/>
          <w:szCs w:val="28"/>
        </w:rPr>
        <w:t>3. Фиксировать условия и границы применения системы оценки.</w:t>
      </w:r>
    </w:p>
    <w:p w:rsidR="00C73532" w:rsidRPr="00DA1834" w:rsidRDefault="00C73532" w:rsidP="00A769CE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DA1834">
        <w:rPr>
          <w:sz w:val="28"/>
          <w:szCs w:val="28"/>
        </w:rPr>
        <w:lastRenderedPageBreak/>
        <w:t xml:space="preserve"> </w:t>
      </w:r>
    </w:p>
    <w:p w:rsidR="00C73532" w:rsidRPr="00DA1834" w:rsidRDefault="007B3C60" w:rsidP="00A769C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73532" w:rsidRPr="00DA1834">
        <w:rPr>
          <w:sz w:val="28"/>
          <w:szCs w:val="28"/>
        </w:rPr>
        <w:t xml:space="preserve">В примерной основной образовательной программе (дополнение к ФГОС) предложена система оценки результатов. Её главное достоинство в том, что она реально переключает контроль и оценивание со старого образовательного результата </w:t>
      </w:r>
      <w:proofErr w:type="gramStart"/>
      <w:r w:rsidR="00C73532" w:rsidRPr="00DA1834">
        <w:rPr>
          <w:sz w:val="28"/>
          <w:szCs w:val="28"/>
        </w:rPr>
        <w:t>на</w:t>
      </w:r>
      <w:proofErr w:type="gramEnd"/>
      <w:r w:rsidR="00C73532" w:rsidRPr="00DA1834">
        <w:rPr>
          <w:sz w:val="28"/>
          <w:szCs w:val="28"/>
        </w:rPr>
        <w:t xml:space="preserve"> новый. Вместо воспроизведения знаний мы теперь будем оценивать разные направления деятельности учеников, то есть то, что им нужно в жизни в ходе решения различных практических задач. Какие нужны новые формы и методы оценки?</w:t>
      </w:r>
    </w:p>
    <w:p w:rsidR="00C73532" w:rsidRPr="00DA1834" w:rsidRDefault="00C73532" w:rsidP="00A769CE">
      <w:pPr>
        <w:pStyle w:val="Style1"/>
        <w:tabs>
          <w:tab w:val="left" w:pos="720"/>
          <w:tab w:val="left" w:pos="1080"/>
          <w:tab w:val="left" w:pos="1260"/>
        </w:tabs>
        <w:ind w:firstLine="360"/>
        <w:jc w:val="both"/>
        <w:rPr>
          <w:spacing w:val="-2"/>
          <w:sz w:val="28"/>
          <w:szCs w:val="28"/>
        </w:rPr>
      </w:pPr>
      <w:r w:rsidRPr="00DA1834">
        <w:rPr>
          <w:spacing w:val="-2"/>
          <w:sz w:val="28"/>
          <w:szCs w:val="28"/>
        </w:rPr>
        <w:t xml:space="preserve">Прежде </w:t>
      </w:r>
      <w:proofErr w:type="gramStart"/>
      <w:r w:rsidRPr="00DA1834">
        <w:rPr>
          <w:spacing w:val="-2"/>
          <w:sz w:val="28"/>
          <w:szCs w:val="28"/>
        </w:rPr>
        <w:t>всего</w:t>
      </w:r>
      <w:proofErr w:type="gramEnd"/>
      <w:r w:rsidRPr="00DA1834">
        <w:rPr>
          <w:spacing w:val="-2"/>
          <w:sz w:val="28"/>
          <w:szCs w:val="28"/>
        </w:rPr>
        <w:t xml:space="preserve"> нужно изменить инструментарий – формы и методы оценки</w:t>
      </w:r>
      <w:r w:rsidR="00D46244" w:rsidRPr="00DA1834">
        <w:rPr>
          <w:spacing w:val="-2"/>
          <w:sz w:val="28"/>
          <w:szCs w:val="28"/>
        </w:rPr>
        <w:t>. Перечислю</w:t>
      </w:r>
      <w:r w:rsidRPr="00DA1834">
        <w:rPr>
          <w:spacing w:val="-2"/>
          <w:sz w:val="28"/>
          <w:szCs w:val="28"/>
        </w:rPr>
        <w:t xml:space="preserve"> главные изменения. </w:t>
      </w:r>
    </w:p>
    <w:p w:rsidR="00C73532" w:rsidRPr="00DA1834" w:rsidRDefault="00C73532" w:rsidP="00A769CE">
      <w:pPr>
        <w:pStyle w:val="Style1"/>
        <w:tabs>
          <w:tab w:val="left" w:pos="720"/>
          <w:tab w:val="left" w:pos="1080"/>
          <w:tab w:val="left" w:pos="1260"/>
        </w:tabs>
        <w:jc w:val="both"/>
        <w:rPr>
          <w:spacing w:val="-2"/>
          <w:sz w:val="28"/>
          <w:szCs w:val="28"/>
        </w:rPr>
      </w:pPr>
      <w:r w:rsidRPr="00DA1834">
        <w:rPr>
          <w:spacing w:val="-2"/>
          <w:sz w:val="28"/>
          <w:szCs w:val="28"/>
        </w:rPr>
        <w:t xml:space="preserve">Приоритетными в диагностике (контрольные работы и т.п.) становятся не репродуктивные задания (на воспроизведение информации), а </w:t>
      </w:r>
      <w:r w:rsidRPr="00DA1834">
        <w:rPr>
          <w:i/>
          <w:spacing w:val="-2"/>
          <w:sz w:val="28"/>
          <w:szCs w:val="28"/>
        </w:rPr>
        <w:t>продуктивные задания</w:t>
      </w:r>
      <w:r w:rsidRPr="00DA1834">
        <w:rPr>
          <w:spacing w:val="-2"/>
          <w:sz w:val="28"/>
          <w:szCs w:val="28"/>
        </w:rPr>
        <w:t xml:space="preserve"> (задачи) по применению знаний и умений, предполагающие создание учеником в ходе решения своего информационного продукта: вывода, оценки и т.п. </w:t>
      </w:r>
    </w:p>
    <w:p w:rsidR="00C73532" w:rsidRPr="00DA1834" w:rsidRDefault="00C73532" w:rsidP="00A769CE">
      <w:pPr>
        <w:pStyle w:val="Style1"/>
        <w:tabs>
          <w:tab w:val="left" w:pos="720"/>
          <w:tab w:val="left" w:pos="1080"/>
          <w:tab w:val="left" w:pos="1260"/>
        </w:tabs>
        <w:ind w:firstLine="360"/>
        <w:jc w:val="both"/>
        <w:rPr>
          <w:spacing w:val="-2"/>
          <w:sz w:val="28"/>
          <w:szCs w:val="28"/>
        </w:rPr>
      </w:pPr>
      <w:proofErr w:type="gramStart"/>
      <w:r w:rsidRPr="00DA1834">
        <w:rPr>
          <w:spacing w:val="-2"/>
          <w:sz w:val="28"/>
          <w:szCs w:val="28"/>
        </w:rPr>
        <w:t xml:space="preserve">Помимо привычных предметных контрольных работ теперь необходимо проводить </w:t>
      </w:r>
      <w:proofErr w:type="spellStart"/>
      <w:r w:rsidRPr="00DA1834">
        <w:rPr>
          <w:i/>
          <w:spacing w:val="-2"/>
          <w:sz w:val="28"/>
          <w:szCs w:val="28"/>
        </w:rPr>
        <w:t>метапредметные</w:t>
      </w:r>
      <w:proofErr w:type="spellEnd"/>
      <w:r w:rsidRPr="00DA1834">
        <w:rPr>
          <w:i/>
          <w:spacing w:val="-2"/>
          <w:sz w:val="28"/>
          <w:szCs w:val="28"/>
        </w:rPr>
        <w:t xml:space="preserve"> диагностические работы, </w:t>
      </w:r>
      <w:r w:rsidRPr="00DA1834">
        <w:rPr>
          <w:spacing w:val="-2"/>
          <w:sz w:val="28"/>
          <w:szCs w:val="28"/>
        </w:rPr>
        <w:t xml:space="preserve">составленные из </w:t>
      </w:r>
      <w:proofErr w:type="spellStart"/>
      <w:r w:rsidRPr="00DA1834">
        <w:rPr>
          <w:spacing w:val="-2"/>
          <w:sz w:val="28"/>
          <w:szCs w:val="28"/>
        </w:rPr>
        <w:t>компетентностных</w:t>
      </w:r>
      <w:proofErr w:type="spellEnd"/>
      <w:r w:rsidRPr="00DA1834">
        <w:rPr>
          <w:spacing w:val="-2"/>
          <w:sz w:val="28"/>
          <w:szCs w:val="28"/>
        </w:rPr>
        <w:t xml:space="preserve"> заданий, требующих от ученика не только познавательных, но и регулятивных и коммуникативных действий). </w:t>
      </w:r>
      <w:proofErr w:type="gramEnd"/>
    </w:p>
    <w:p w:rsidR="00C73532" w:rsidRPr="00DA1834" w:rsidRDefault="00C73532" w:rsidP="007B3C60">
      <w:pPr>
        <w:pStyle w:val="Style1"/>
        <w:tabs>
          <w:tab w:val="left" w:pos="720"/>
          <w:tab w:val="left" w:pos="1080"/>
          <w:tab w:val="left" w:pos="1260"/>
        </w:tabs>
        <w:jc w:val="both"/>
        <w:rPr>
          <w:spacing w:val="-2"/>
          <w:sz w:val="28"/>
          <w:szCs w:val="28"/>
        </w:rPr>
      </w:pPr>
      <w:r w:rsidRPr="00DA1834">
        <w:rPr>
          <w:spacing w:val="-2"/>
          <w:sz w:val="28"/>
          <w:szCs w:val="28"/>
        </w:rPr>
        <w:t xml:space="preserve">Привычная форма письменной контрольной работы теперь дополняется такими новыми формами контроля результатов, как: </w:t>
      </w:r>
    </w:p>
    <w:p w:rsidR="00C73532" w:rsidRPr="00DA1834" w:rsidRDefault="00C73532" w:rsidP="00A769CE">
      <w:pPr>
        <w:pStyle w:val="Style1"/>
        <w:numPr>
          <w:ilvl w:val="0"/>
          <w:numId w:val="6"/>
        </w:numPr>
        <w:tabs>
          <w:tab w:val="left" w:pos="-180"/>
        </w:tabs>
        <w:jc w:val="both"/>
        <w:rPr>
          <w:spacing w:val="-2"/>
          <w:sz w:val="28"/>
          <w:szCs w:val="28"/>
        </w:rPr>
      </w:pPr>
      <w:r w:rsidRPr="00DA1834">
        <w:rPr>
          <w:spacing w:val="-2"/>
          <w:sz w:val="28"/>
          <w:szCs w:val="28"/>
        </w:rPr>
        <w:t xml:space="preserve">целенаправленное наблюдение (фиксация проявляемых ученикам действий и качеств по заданным параметрам), </w:t>
      </w:r>
    </w:p>
    <w:p w:rsidR="00C73532" w:rsidRPr="00DA1834" w:rsidRDefault="00C73532" w:rsidP="00A769CE">
      <w:pPr>
        <w:pStyle w:val="Style1"/>
        <w:numPr>
          <w:ilvl w:val="0"/>
          <w:numId w:val="6"/>
        </w:numPr>
        <w:tabs>
          <w:tab w:val="left" w:pos="1260"/>
        </w:tabs>
        <w:jc w:val="both"/>
        <w:rPr>
          <w:spacing w:val="-2"/>
          <w:sz w:val="28"/>
          <w:szCs w:val="28"/>
        </w:rPr>
      </w:pPr>
      <w:r w:rsidRPr="00DA1834">
        <w:rPr>
          <w:spacing w:val="-2"/>
          <w:sz w:val="28"/>
          <w:szCs w:val="28"/>
        </w:rPr>
        <w:t xml:space="preserve">самооценка ученика по принятым формам (например, лист с вопросами по </w:t>
      </w:r>
      <w:proofErr w:type="spellStart"/>
      <w:r w:rsidRPr="00DA1834">
        <w:rPr>
          <w:spacing w:val="-2"/>
          <w:sz w:val="28"/>
          <w:szCs w:val="28"/>
        </w:rPr>
        <w:t>саморефлексии</w:t>
      </w:r>
      <w:proofErr w:type="spellEnd"/>
      <w:r w:rsidRPr="00DA1834">
        <w:rPr>
          <w:spacing w:val="-2"/>
          <w:sz w:val="28"/>
          <w:szCs w:val="28"/>
        </w:rPr>
        <w:t xml:space="preserve"> конкретной деятельности), </w:t>
      </w:r>
    </w:p>
    <w:p w:rsidR="00C73532" w:rsidRPr="00DA1834" w:rsidRDefault="00C73532" w:rsidP="00A769CE">
      <w:pPr>
        <w:pStyle w:val="Style1"/>
        <w:numPr>
          <w:ilvl w:val="0"/>
          <w:numId w:val="6"/>
        </w:numPr>
        <w:tabs>
          <w:tab w:val="left" w:pos="1260"/>
        </w:tabs>
        <w:jc w:val="both"/>
        <w:rPr>
          <w:spacing w:val="-2"/>
          <w:sz w:val="28"/>
          <w:szCs w:val="28"/>
        </w:rPr>
      </w:pPr>
      <w:r w:rsidRPr="00DA1834">
        <w:rPr>
          <w:spacing w:val="-2"/>
          <w:sz w:val="28"/>
          <w:szCs w:val="28"/>
        </w:rPr>
        <w:t>результаты учебных проектов,</w:t>
      </w:r>
    </w:p>
    <w:p w:rsidR="00C73532" w:rsidRPr="00DA1834" w:rsidRDefault="00C73532" w:rsidP="00A769CE">
      <w:pPr>
        <w:pStyle w:val="Style1"/>
        <w:numPr>
          <w:ilvl w:val="0"/>
          <w:numId w:val="6"/>
        </w:numPr>
        <w:tabs>
          <w:tab w:val="left" w:pos="1260"/>
        </w:tabs>
        <w:jc w:val="both"/>
        <w:rPr>
          <w:spacing w:val="-2"/>
          <w:sz w:val="28"/>
          <w:szCs w:val="28"/>
        </w:rPr>
      </w:pPr>
      <w:r w:rsidRPr="00DA1834">
        <w:rPr>
          <w:spacing w:val="-2"/>
          <w:sz w:val="28"/>
          <w:szCs w:val="28"/>
        </w:rPr>
        <w:t xml:space="preserve">результаты разнообразных </w:t>
      </w:r>
      <w:proofErr w:type="spellStart"/>
      <w:r w:rsidRPr="00DA1834">
        <w:rPr>
          <w:spacing w:val="-2"/>
          <w:sz w:val="28"/>
          <w:szCs w:val="28"/>
        </w:rPr>
        <w:t>внеучебных</w:t>
      </w:r>
      <w:proofErr w:type="spellEnd"/>
      <w:r w:rsidRPr="00DA1834">
        <w:rPr>
          <w:spacing w:val="-2"/>
          <w:sz w:val="28"/>
          <w:szCs w:val="28"/>
        </w:rPr>
        <w:t xml:space="preserve"> и внешкольных работ, достижений учеников. </w:t>
      </w:r>
    </w:p>
    <w:p w:rsidR="00C73532" w:rsidRPr="00DA1834" w:rsidRDefault="00C73532" w:rsidP="007B3C60">
      <w:pPr>
        <w:pStyle w:val="Style1"/>
        <w:tabs>
          <w:tab w:val="left" w:pos="720"/>
          <w:tab w:val="left" w:pos="1080"/>
          <w:tab w:val="left" w:pos="1260"/>
        </w:tabs>
        <w:ind w:firstLine="360"/>
        <w:jc w:val="both"/>
        <w:rPr>
          <w:spacing w:val="-2"/>
          <w:sz w:val="28"/>
          <w:szCs w:val="28"/>
        </w:rPr>
      </w:pPr>
      <w:r w:rsidRPr="00DA1834">
        <w:rPr>
          <w:spacing w:val="-2"/>
          <w:sz w:val="28"/>
          <w:szCs w:val="28"/>
        </w:rPr>
        <w:t xml:space="preserve">Предлагается </w:t>
      </w:r>
      <w:r w:rsidRPr="00DA1834">
        <w:rPr>
          <w:i/>
          <w:spacing w:val="-2"/>
          <w:sz w:val="28"/>
          <w:szCs w:val="28"/>
        </w:rPr>
        <w:t xml:space="preserve">принципиально переосмыслить, а по </w:t>
      </w:r>
      <w:proofErr w:type="gramStart"/>
      <w:r w:rsidRPr="00DA1834">
        <w:rPr>
          <w:i/>
          <w:spacing w:val="-2"/>
          <w:sz w:val="28"/>
          <w:szCs w:val="28"/>
        </w:rPr>
        <w:t>сути</w:t>
      </w:r>
      <w:proofErr w:type="gramEnd"/>
      <w:r w:rsidRPr="00DA1834">
        <w:rPr>
          <w:i/>
          <w:spacing w:val="-2"/>
          <w:sz w:val="28"/>
          <w:szCs w:val="28"/>
        </w:rPr>
        <w:t xml:space="preserve"> изменить традиционную оценочно-отметочную шкалу</w:t>
      </w:r>
      <w:r w:rsidRPr="00DA1834">
        <w:rPr>
          <w:spacing w:val="-2"/>
          <w:sz w:val="28"/>
          <w:szCs w:val="28"/>
        </w:rPr>
        <w:t xml:space="preserve"> (так называемую «пятибалльную»). В настоящее время она построена по принципу «вычитания»: решение учеником учебной задачи сравнивается с неким образцом «идеального решения», ищутся ошибки </w:t>
      </w:r>
      <w:r w:rsidRPr="00DA1834">
        <w:rPr>
          <w:spacing w:val="-2"/>
          <w:sz w:val="28"/>
          <w:szCs w:val="28"/>
        </w:rPr>
        <w:sym w:font="Symbol" w:char="F02D"/>
      </w:r>
      <w:r w:rsidRPr="00DA1834">
        <w:rPr>
          <w:spacing w:val="-2"/>
          <w:sz w:val="28"/>
          <w:szCs w:val="28"/>
        </w:rPr>
        <w:t xml:space="preserve"> несовпадение с образц</w:t>
      </w:r>
      <w:r w:rsidR="000E65AC">
        <w:rPr>
          <w:spacing w:val="-2"/>
          <w:sz w:val="28"/>
          <w:szCs w:val="28"/>
        </w:rPr>
        <w:t>ом.</w:t>
      </w:r>
      <w:r w:rsidRPr="00DA1834">
        <w:rPr>
          <w:spacing w:val="-2"/>
          <w:sz w:val="28"/>
          <w:szCs w:val="28"/>
        </w:rPr>
        <w:t xml:space="preserve"> Вместо этого предлагается переосмыслить шкалу </w:t>
      </w:r>
      <w:r w:rsidRPr="00DA1834">
        <w:rPr>
          <w:i/>
          <w:spacing w:val="-2"/>
          <w:sz w:val="28"/>
          <w:szCs w:val="28"/>
        </w:rPr>
        <w:t>по принципу «прибавления» и «</w:t>
      </w:r>
      <w:proofErr w:type="spellStart"/>
      <w:r w:rsidRPr="00DA1834">
        <w:rPr>
          <w:i/>
          <w:spacing w:val="-2"/>
          <w:sz w:val="28"/>
          <w:szCs w:val="28"/>
        </w:rPr>
        <w:t>уровнего</w:t>
      </w:r>
      <w:proofErr w:type="spellEnd"/>
      <w:r w:rsidRPr="00DA1834">
        <w:rPr>
          <w:i/>
          <w:spacing w:val="-2"/>
          <w:sz w:val="28"/>
          <w:szCs w:val="28"/>
        </w:rPr>
        <w:t xml:space="preserve"> подхода»</w:t>
      </w:r>
      <w:r w:rsidRPr="00DA1834">
        <w:rPr>
          <w:spacing w:val="-2"/>
          <w:sz w:val="28"/>
          <w:szCs w:val="28"/>
        </w:rPr>
        <w:t xml:space="preserve"> – решение учеником даже простой учебной задачи, части задачи оценивать как безусловных успех, но на элементарном уровне, за которым следует более высокий уровень, к нему</w:t>
      </w:r>
      <w:r w:rsidR="007B3C60">
        <w:rPr>
          <w:spacing w:val="-2"/>
          <w:sz w:val="28"/>
          <w:szCs w:val="28"/>
        </w:rPr>
        <w:t xml:space="preserve"> ученик может стремиться. </w:t>
      </w:r>
      <w:r w:rsidRPr="00DA1834">
        <w:rPr>
          <w:spacing w:val="-2"/>
          <w:sz w:val="28"/>
          <w:szCs w:val="28"/>
        </w:rPr>
        <w:t xml:space="preserve">Вместо официального классного журнала главным средством накопления информации об образовательных результатах ученика должен теперь стать </w:t>
      </w:r>
      <w:r w:rsidRPr="00DA1834">
        <w:rPr>
          <w:i/>
          <w:spacing w:val="-2"/>
          <w:sz w:val="28"/>
          <w:szCs w:val="28"/>
        </w:rPr>
        <w:t>портфель достижений (портфолио).</w:t>
      </w:r>
      <w:r w:rsidRPr="00DA1834">
        <w:rPr>
          <w:spacing w:val="-2"/>
          <w:sz w:val="28"/>
          <w:szCs w:val="28"/>
        </w:rPr>
        <w:t xml:space="preserve"> </w:t>
      </w:r>
    </w:p>
    <w:p w:rsidR="00C73532" w:rsidRPr="00DA1834" w:rsidRDefault="00C73532" w:rsidP="00A769CE">
      <w:pPr>
        <w:pStyle w:val="Style1"/>
        <w:tabs>
          <w:tab w:val="left" w:pos="720"/>
          <w:tab w:val="left" w:pos="1260"/>
        </w:tabs>
        <w:ind w:firstLine="360"/>
        <w:jc w:val="both"/>
        <w:rPr>
          <w:sz w:val="28"/>
          <w:szCs w:val="28"/>
        </w:rPr>
      </w:pPr>
      <w:r w:rsidRPr="00DA1834">
        <w:rPr>
          <w:sz w:val="28"/>
          <w:szCs w:val="28"/>
        </w:rPr>
        <w:t xml:space="preserve">Все эти средства, формы и методы должны обеспечить самое главное – комплексную оценку результатов. Иными словами, не отдельные отметки </w:t>
      </w:r>
      <w:r w:rsidRPr="00DA1834">
        <w:rPr>
          <w:sz w:val="28"/>
          <w:szCs w:val="28"/>
        </w:rPr>
        <w:lastRenderedPageBreak/>
        <w:t xml:space="preserve">по отдельным предметам, а общая характеристика всего приобретённого учеником – его личностные, </w:t>
      </w:r>
      <w:proofErr w:type="spellStart"/>
      <w:r w:rsidRPr="00DA1834">
        <w:rPr>
          <w:sz w:val="28"/>
          <w:szCs w:val="28"/>
        </w:rPr>
        <w:t>метапредметные</w:t>
      </w:r>
      <w:proofErr w:type="spellEnd"/>
      <w:r w:rsidRPr="00DA1834">
        <w:rPr>
          <w:sz w:val="28"/>
          <w:szCs w:val="28"/>
        </w:rPr>
        <w:t xml:space="preserve"> и предметные результаты. Чтобы это получилось, педагогу нужно уметь сводить все данные диагностик в простые </w:t>
      </w:r>
      <w:r w:rsidRPr="00DA1834">
        <w:rPr>
          <w:i/>
          <w:sz w:val="28"/>
          <w:szCs w:val="28"/>
        </w:rPr>
        <w:t>таблицы образовательных результатов</w:t>
      </w:r>
      <w:r w:rsidRPr="00DA1834">
        <w:rPr>
          <w:sz w:val="28"/>
          <w:szCs w:val="28"/>
        </w:rPr>
        <w:t xml:space="preserve">. Самое главное, что все помещаемые в таблицах оценки и отметки нужны не сами по себе, не для «официальной отчётности», а для принятия решений по педагогической помощи и поддержке каждого ученикам в том, что ему необходимо на данном этапе его развития. </w:t>
      </w:r>
    </w:p>
    <w:p w:rsidR="00C73532" w:rsidRPr="00DA1834" w:rsidRDefault="00C73532" w:rsidP="007B3C60">
      <w:pPr>
        <w:pStyle w:val="a9"/>
        <w:rPr>
          <w:sz w:val="28"/>
          <w:szCs w:val="28"/>
        </w:rPr>
      </w:pPr>
      <w:r w:rsidRPr="00DA1834">
        <w:rPr>
          <w:sz w:val="28"/>
          <w:szCs w:val="28"/>
        </w:rPr>
        <w:t>Таблицы образовательных результатов – составляются из перечня действий (умений), которыми должен и может овладеть ученик</w:t>
      </w:r>
      <w:proofErr w:type="gramStart"/>
      <w:r w:rsidRPr="00DA1834">
        <w:rPr>
          <w:sz w:val="28"/>
          <w:szCs w:val="28"/>
        </w:rPr>
        <w:t>.</w:t>
      </w:r>
      <w:r w:rsidR="005756D0" w:rsidRPr="00DA1834">
        <w:rPr>
          <w:sz w:val="28"/>
          <w:szCs w:val="28"/>
        </w:rPr>
        <w:t>(</w:t>
      </w:r>
      <w:proofErr w:type="gramEnd"/>
      <w:r w:rsidR="005756D0" w:rsidRPr="00DA1834">
        <w:rPr>
          <w:sz w:val="28"/>
          <w:szCs w:val="28"/>
        </w:rPr>
        <w:t xml:space="preserve">см. </w:t>
      </w:r>
      <w:r w:rsidR="000E65AC">
        <w:rPr>
          <w:sz w:val="28"/>
          <w:szCs w:val="28"/>
        </w:rPr>
        <w:t>приложение 5</w:t>
      </w:r>
      <w:r w:rsidR="005756D0" w:rsidRPr="00DA1834">
        <w:rPr>
          <w:sz w:val="28"/>
          <w:szCs w:val="28"/>
        </w:rPr>
        <w:t>)</w:t>
      </w:r>
    </w:p>
    <w:p w:rsidR="00C73532" w:rsidRPr="00DA1834" w:rsidRDefault="007B3C60" w:rsidP="00A769CE">
      <w:pPr>
        <w:pStyle w:val="a9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C73532" w:rsidRPr="00DA1834">
        <w:rPr>
          <w:sz w:val="28"/>
          <w:szCs w:val="28"/>
        </w:rPr>
        <w:t>Таблицы размещаются в дневнике школьника и в рабочем журнале учителя (в бумажном и электронном вариантах).</w:t>
      </w:r>
      <w:proofErr w:type="gramEnd"/>
      <w:r w:rsidR="00C73532" w:rsidRPr="00DA1834">
        <w:rPr>
          <w:sz w:val="28"/>
          <w:szCs w:val="28"/>
        </w:rPr>
        <w:t xml:space="preserve"> В них выставляются отметки (баллы или проценты) в графу того действия (умения), которое было основным в ходе решения конкретной задачи. </w:t>
      </w:r>
      <w:r w:rsidR="00750502" w:rsidRPr="00DA1834">
        <w:rPr>
          <w:sz w:val="28"/>
          <w:szCs w:val="28"/>
        </w:rPr>
        <w:t>Учителю-предметнику н</w:t>
      </w:r>
      <w:r w:rsidR="00C73532" w:rsidRPr="00DA1834">
        <w:rPr>
          <w:sz w:val="28"/>
          <w:szCs w:val="28"/>
        </w:rPr>
        <w:t xml:space="preserve">еобходимы </w:t>
      </w:r>
      <w:r w:rsidR="00750502" w:rsidRPr="00DA1834">
        <w:rPr>
          <w:sz w:val="28"/>
          <w:szCs w:val="28"/>
        </w:rPr>
        <w:t>2</w:t>
      </w:r>
      <w:r w:rsidR="00C73532" w:rsidRPr="00DA1834">
        <w:rPr>
          <w:sz w:val="28"/>
          <w:szCs w:val="28"/>
        </w:rPr>
        <w:t xml:space="preserve"> группы таблиц:</w:t>
      </w:r>
    </w:p>
    <w:p w:rsidR="00C73532" w:rsidRPr="00DA1834" w:rsidRDefault="00C73532" w:rsidP="00A769CE">
      <w:pPr>
        <w:pStyle w:val="a9"/>
        <w:ind w:firstLine="360"/>
        <w:rPr>
          <w:sz w:val="28"/>
          <w:szCs w:val="28"/>
        </w:rPr>
      </w:pPr>
      <w:r w:rsidRPr="00DA1834">
        <w:rPr>
          <w:sz w:val="28"/>
          <w:szCs w:val="28"/>
        </w:rPr>
        <w:t xml:space="preserve">таблицы ПРЕДМЕТНЫХ результатов; </w:t>
      </w:r>
    </w:p>
    <w:p w:rsidR="00C73532" w:rsidRPr="00DA1834" w:rsidRDefault="00C73532" w:rsidP="007B3C60">
      <w:pPr>
        <w:pStyle w:val="a9"/>
        <w:ind w:firstLine="360"/>
        <w:rPr>
          <w:sz w:val="28"/>
          <w:szCs w:val="28"/>
        </w:rPr>
      </w:pPr>
      <w:r w:rsidRPr="00DA1834">
        <w:rPr>
          <w:sz w:val="28"/>
          <w:szCs w:val="28"/>
        </w:rPr>
        <w:t>таб</w:t>
      </w:r>
      <w:r w:rsidR="00750502" w:rsidRPr="00DA1834">
        <w:rPr>
          <w:sz w:val="28"/>
          <w:szCs w:val="28"/>
        </w:rPr>
        <w:t>лицы МЕТАПРЕДМЕТНЫХ результатов</w:t>
      </w:r>
      <w:proofErr w:type="gramStart"/>
      <w:r w:rsidR="00750502" w:rsidRPr="00DA1834">
        <w:rPr>
          <w:sz w:val="28"/>
          <w:szCs w:val="28"/>
        </w:rPr>
        <w:t>.</w:t>
      </w:r>
      <w:proofErr w:type="gramEnd"/>
      <w:r w:rsidR="00F40EDA" w:rsidRPr="00DA1834">
        <w:rPr>
          <w:sz w:val="28"/>
          <w:szCs w:val="28"/>
        </w:rPr>
        <w:t xml:space="preserve"> (</w:t>
      </w:r>
      <w:proofErr w:type="gramStart"/>
      <w:r w:rsidR="00F40EDA" w:rsidRPr="00DA1834">
        <w:rPr>
          <w:sz w:val="28"/>
          <w:szCs w:val="28"/>
        </w:rPr>
        <w:t>с</w:t>
      </w:r>
      <w:proofErr w:type="gramEnd"/>
      <w:r w:rsidR="00F40EDA" w:rsidRPr="00DA1834">
        <w:rPr>
          <w:sz w:val="28"/>
          <w:szCs w:val="28"/>
        </w:rPr>
        <w:t>м. Приложение</w:t>
      </w:r>
      <w:r w:rsidR="007B3C60">
        <w:rPr>
          <w:sz w:val="28"/>
          <w:szCs w:val="28"/>
        </w:rPr>
        <w:t xml:space="preserve"> 6</w:t>
      </w:r>
      <w:r w:rsidR="00F40EDA" w:rsidRPr="00DA1834">
        <w:rPr>
          <w:sz w:val="28"/>
          <w:szCs w:val="28"/>
        </w:rPr>
        <w:t>)</w:t>
      </w:r>
    </w:p>
    <w:p w:rsidR="00C73532" w:rsidRPr="00DA1834" w:rsidRDefault="00C73532" w:rsidP="00A769CE">
      <w:pPr>
        <w:pStyle w:val="a9"/>
        <w:ind w:firstLine="360"/>
        <w:rPr>
          <w:sz w:val="28"/>
          <w:szCs w:val="28"/>
        </w:rPr>
      </w:pPr>
      <w:r w:rsidRPr="00DA1834">
        <w:rPr>
          <w:sz w:val="28"/>
          <w:szCs w:val="28"/>
        </w:rPr>
        <w:t xml:space="preserve">Отметки заносятся в таблицы результатов: </w:t>
      </w:r>
    </w:p>
    <w:p w:rsidR="00C73532" w:rsidRPr="00DA1834" w:rsidRDefault="00C73532" w:rsidP="00A769CE">
      <w:pPr>
        <w:pStyle w:val="a9"/>
        <w:ind w:firstLine="360"/>
        <w:rPr>
          <w:i/>
          <w:sz w:val="28"/>
          <w:szCs w:val="28"/>
          <w:u w:val="single"/>
        </w:rPr>
      </w:pPr>
      <w:r w:rsidRPr="00DA1834">
        <w:rPr>
          <w:i/>
          <w:sz w:val="28"/>
          <w:szCs w:val="28"/>
          <w:u w:val="single"/>
        </w:rPr>
        <w:t xml:space="preserve">Обязательно (минимум): </w:t>
      </w:r>
    </w:p>
    <w:p w:rsidR="00C73532" w:rsidRPr="00DA1834" w:rsidRDefault="00C73532" w:rsidP="00A769CE">
      <w:pPr>
        <w:pStyle w:val="a9"/>
        <w:numPr>
          <w:ilvl w:val="0"/>
          <w:numId w:val="7"/>
        </w:numPr>
        <w:rPr>
          <w:sz w:val="28"/>
          <w:szCs w:val="28"/>
        </w:rPr>
      </w:pPr>
      <w:r w:rsidRPr="00DA1834">
        <w:rPr>
          <w:sz w:val="28"/>
          <w:szCs w:val="28"/>
        </w:rPr>
        <w:t xml:space="preserve">за </w:t>
      </w:r>
      <w:proofErr w:type="spellStart"/>
      <w:r w:rsidRPr="00DA1834">
        <w:rPr>
          <w:sz w:val="28"/>
          <w:szCs w:val="28"/>
        </w:rPr>
        <w:t>метапредметные</w:t>
      </w:r>
      <w:proofErr w:type="spellEnd"/>
      <w:r w:rsidRPr="00DA1834">
        <w:rPr>
          <w:sz w:val="28"/>
          <w:szCs w:val="28"/>
        </w:rPr>
        <w:t xml:space="preserve"> </w:t>
      </w:r>
      <w:r w:rsidR="00F40EDA" w:rsidRPr="00DA1834">
        <w:rPr>
          <w:sz w:val="28"/>
          <w:szCs w:val="28"/>
        </w:rPr>
        <w:t xml:space="preserve">работы </w:t>
      </w:r>
      <w:r w:rsidRPr="00DA1834">
        <w:rPr>
          <w:sz w:val="28"/>
          <w:szCs w:val="28"/>
        </w:rPr>
        <w:t>(один раз в год – обязательно),</w:t>
      </w:r>
    </w:p>
    <w:p w:rsidR="00C73532" w:rsidRPr="00DA1834" w:rsidRDefault="00C73532" w:rsidP="00A769CE">
      <w:pPr>
        <w:pStyle w:val="a9"/>
        <w:numPr>
          <w:ilvl w:val="0"/>
          <w:numId w:val="7"/>
        </w:numPr>
        <w:rPr>
          <w:sz w:val="28"/>
          <w:szCs w:val="28"/>
        </w:rPr>
      </w:pPr>
      <w:r w:rsidRPr="00DA1834">
        <w:rPr>
          <w:sz w:val="28"/>
          <w:szCs w:val="28"/>
        </w:rPr>
        <w:t>за предметные контрольные работы (один раз в четверть – обязательно).</w:t>
      </w:r>
    </w:p>
    <w:p w:rsidR="00C73532" w:rsidRPr="00DA1834" w:rsidRDefault="00C73532" w:rsidP="00A769CE">
      <w:pPr>
        <w:pStyle w:val="a9"/>
        <w:ind w:firstLine="360"/>
        <w:rPr>
          <w:i/>
          <w:sz w:val="28"/>
          <w:szCs w:val="28"/>
          <w:u w:val="single"/>
        </w:rPr>
      </w:pPr>
      <w:r w:rsidRPr="00DA1834">
        <w:rPr>
          <w:i/>
          <w:sz w:val="28"/>
          <w:szCs w:val="28"/>
          <w:u w:val="single"/>
        </w:rPr>
        <w:t>По желанию и возможностям учителя (максимум):</w:t>
      </w:r>
    </w:p>
    <w:p w:rsidR="00C73532" w:rsidRDefault="00C73532" w:rsidP="00A769CE">
      <w:pPr>
        <w:pStyle w:val="a9"/>
        <w:numPr>
          <w:ilvl w:val="0"/>
          <w:numId w:val="8"/>
        </w:numPr>
        <w:rPr>
          <w:sz w:val="28"/>
          <w:szCs w:val="28"/>
        </w:rPr>
      </w:pPr>
      <w:r w:rsidRPr="00DA1834">
        <w:rPr>
          <w:sz w:val="28"/>
          <w:szCs w:val="28"/>
        </w:rPr>
        <w:t xml:space="preserve">за любые другие задания (письменные или устные) – от урока к уроку по решению учителя и образовательного учреждения. </w:t>
      </w:r>
    </w:p>
    <w:p w:rsidR="005560BA" w:rsidRPr="00DA1834" w:rsidRDefault="005560BA" w:rsidP="005560BA">
      <w:pPr>
        <w:pStyle w:val="a9"/>
        <w:ind w:left="1080"/>
        <w:rPr>
          <w:sz w:val="28"/>
          <w:szCs w:val="28"/>
        </w:rPr>
      </w:pPr>
    </w:p>
    <w:p w:rsidR="00094C6E" w:rsidRDefault="005560BA" w:rsidP="00094C6E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      </w:t>
      </w:r>
      <w:r w:rsidRPr="005560BA">
        <w:rPr>
          <w:rStyle w:val="a8"/>
          <w:b w:val="0"/>
          <w:sz w:val="28"/>
          <w:szCs w:val="28"/>
        </w:rPr>
        <w:t xml:space="preserve">Переход на новые стандарты изменяет и  </w:t>
      </w:r>
      <w:r w:rsidRPr="005560BA">
        <w:rPr>
          <w:rStyle w:val="a8"/>
          <w:b w:val="0"/>
          <w:i/>
          <w:sz w:val="28"/>
          <w:szCs w:val="28"/>
          <w:u w:val="single"/>
        </w:rPr>
        <w:t xml:space="preserve">требования к результатам освоения общеобразовательных программ с позиций </w:t>
      </w:r>
      <w:proofErr w:type="spellStart"/>
      <w:r w:rsidRPr="005560BA">
        <w:rPr>
          <w:rStyle w:val="a8"/>
          <w:b w:val="0"/>
          <w:i/>
          <w:sz w:val="28"/>
          <w:szCs w:val="28"/>
          <w:u w:val="single"/>
        </w:rPr>
        <w:t>деятельностного</w:t>
      </w:r>
      <w:proofErr w:type="spellEnd"/>
      <w:r w:rsidRPr="005560BA">
        <w:rPr>
          <w:rStyle w:val="a8"/>
          <w:b w:val="0"/>
          <w:i/>
          <w:sz w:val="28"/>
          <w:szCs w:val="28"/>
          <w:u w:val="single"/>
        </w:rPr>
        <w:t xml:space="preserve"> подхода</w:t>
      </w:r>
      <w:r w:rsidR="00094C6E">
        <w:rPr>
          <w:rStyle w:val="a8"/>
          <w:b w:val="0"/>
          <w:i/>
          <w:sz w:val="28"/>
          <w:szCs w:val="28"/>
          <w:u w:val="single"/>
        </w:rPr>
        <w:t>.</w:t>
      </w:r>
      <w:r w:rsidRPr="005560BA">
        <w:rPr>
          <w:rStyle w:val="a8"/>
          <w:b w:val="0"/>
          <w:sz w:val="28"/>
          <w:szCs w:val="28"/>
        </w:rPr>
        <w:t xml:space="preserve"> </w:t>
      </w:r>
    </w:p>
    <w:p w:rsidR="001458FA" w:rsidRDefault="00094C6E" w:rsidP="00094C6E">
      <w:pPr>
        <w:jc w:val="both"/>
        <w:rPr>
          <w:i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   </w:t>
      </w:r>
      <w:r w:rsidR="005560BA" w:rsidRPr="005560BA">
        <w:rPr>
          <w:sz w:val="28"/>
          <w:szCs w:val="28"/>
        </w:rPr>
        <w:t>Эти результаты приводятся в блоках</w:t>
      </w:r>
      <w:r w:rsidR="005560BA" w:rsidRPr="005560BA">
        <w:rPr>
          <w:b/>
          <w:sz w:val="28"/>
          <w:szCs w:val="28"/>
        </w:rPr>
        <w:t xml:space="preserve"> </w:t>
      </w:r>
      <w:r w:rsidR="005560BA" w:rsidRPr="005560BA">
        <w:rPr>
          <w:sz w:val="28"/>
          <w:szCs w:val="28"/>
        </w:rPr>
        <w:t xml:space="preserve">«Выпускник научится» и </w:t>
      </w:r>
      <w:r w:rsidR="005560BA" w:rsidRPr="005560BA">
        <w:rPr>
          <w:i/>
          <w:sz w:val="28"/>
          <w:szCs w:val="28"/>
        </w:rPr>
        <w:t>«Выпускник получит возможность научиться»</w:t>
      </w:r>
      <w:proofErr w:type="gramStart"/>
      <w:r w:rsidR="005560BA" w:rsidRPr="005560BA">
        <w:rPr>
          <w:i/>
          <w:sz w:val="28"/>
          <w:szCs w:val="28"/>
        </w:rPr>
        <w:t>.</w:t>
      </w:r>
      <w:r w:rsidR="001458FA">
        <w:rPr>
          <w:i/>
          <w:sz w:val="28"/>
          <w:szCs w:val="28"/>
        </w:rPr>
        <w:t>(</w:t>
      </w:r>
      <w:proofErr w:type="gramEnd"/>
      <w:r w:rsidR="001458FA" w:rsidRPr="001458FA">
        <w:rPr>
          <w:sz w:val="28"/>
          <w:szCs w:val="28"/>
        </w:rPr>
        <w:t xml:space="preserve">см. </w:t>
      </w:r>
      <w:r w:rsidR="007B3C60">
        <w:rPr>
          <w:sz w:val="28"/>
          <w:szCs w:val="28"/>
        </w:rPr>
        <w:t>приложение 7</w:t>
      </w:r>
      <w:r w:rsidR="001458FA" w:rsidRPr="001458FA">
        <w:rPr>
          <w:sz w:val="28"/>
          <w:szCs w:val="28"/>
        </w:rPr>
        <w:t>).</w:t>
      </w:r>
    </w:p>
    <w:p w:rsidR="005560BA" w:rsidRPr="005560BA" w:rsidRDefault="005560BA" w:rsidP="00094C6E">
      <w:pPr>
        <w:jc w:val="both"/>
        <w:rPr>
          <w:sz w:val="28"/>
          <w:szCs w:val="28"/>
        </w:rPr>
      </w:pPr>
      <w:r w:rsidRPr="005560BA">
        <w:rPr>
          <w:sz w:val="28"/>
          <w:szCs w:val="28"/>
        </w:rPr>
        <w:t xml:space="preserve"> Они описывают примерный круг учебно-познавательных и учебно-практических задач, который предъявляется </w:t>
      </w:r>
      <w:proofErr w:type="gramStart"/>
      <w:r w:rsidRPr="005560BA">
        <w:rPr>
          <w:sz w:val="28"/>
          <w:szCs w:val="28"/>
        </w:rPr>
        <w:t>обучающимся</w:t>
      </w:r>
      <w:proofErr w:type="gramEnd"/>
      <w:r w:rsidRPr="005560BA">
        <w:rPr>
          <w:sz w:val="28"/>
          <w:szCs w:val="28"/>
        </w:rPr>
        <w:t xml:space="preserve"> в ходе изучения каждого раздела программы.</w:t>
      </w:r>
    </w:p>
    <w:p w:rsidR="005560BA" w:rsidRPr="00094C6E" w:rsidRDefault="005560BA" w:rsidP="00094C6E">
      <w:pPr>
        <w:rPr>
          <w:sz w:val="28"/>
          <w:szCs w:val="28"/>
          <w:u w:val="single"/>
        </w:rPr>
      </w:pPr>
      <w:r w:rsidRPr="00094C6E">
        <w:rPr>
          <w:sz w:val="28"/>
          <w:szCs w:val="28"/>
          <w:u w:val="single"/>
        </w:rPr>
        <w:t>Планируемые результаты, отнесённые к блоку «Выпускник научится»,</w:t>
      </w:r>
    </w:p>
    <w:p w:rsidR="005560BA" w:rsidRPr="00094C6E" w:rsidRDefault="005560BA" w:rsidP="00094C6E">
      <w:pPr>
        <w:spacing w:line="360" w:lineRule="auto"/>
        <w:jc w:val="both"/>
        <w:rPr>
          <w:sz w:val="28"/>
          <w:szCs w:val="28"/>
        </w:rPr>
      </w:pPr>
      <w:r w:rsidRPr="00094C6E">
        <w:rPr>
          <w:sz w:val="28"/>
          <w:szCs w:val="28"/>
        </w:rPr>
        <w:t xml:space="preserve">ориентируют учителя в том, достижение каких уровней освоения учебных действий с изучаемым опорным учебным материалом ожидается от выпускников. В этот блок включается такой круг учебных задач, построенных на опорном учебном материале, овладение которыми принципиально необходимо для успешного обучения и социализации и </w:t>
      </w:r>
      <w:r w:rsidRPr="00094C6E">
        <w:rPr>
          <w:sz w:val="28"/>
          <w:szCs w:val="28"/>
        </w:rPr>
        <w:lastRenderedPageBreak/>
        <w:t>которые в принципе могут быть освоены подавляющим большинством обучающихся при условии специальной целенаправленной работы учителя.</w:t>
      </w:r>
    </w:p>
    <w:p w:rsidR="005560BA" w:rsidRPr="00094C6E" w:rsidRDefault="00094C6E" w:rsidP="00094C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560BA" w:rsidRPr="00094C6E">
        <w:rPr>
          <w:sz w:val="28"/>
          <w:szCs w:val="28"/>
        </w:rPr>
        <w:t xml:space="preserve">Достижение планируемых результатов, отнесённых к блоку «Выпускник научится», </w:t>
      </w:r>
      <w:r w:rsidR="005560BA" w:rsidRPr="00094C6E">
        <w:rPr>
          <w:b/>
          <w:sz w:val="28"/>
          <w:szCs w:val="28"/>
        </w:rPr>
        <w:t>выносится на итоговую оценку</w:t>
      </w:r>
      <w:r w:rsidR="005560BA" w:rsidRPr="00094C6E">
        <w:rPr>
          <w:sz w:val="28"/>
          <w:szCs w:val="28"/>
        </w:rPr>
        <w:t xml:space="preserve">, которая может осуществляться как в ходе обучения (с помощью накопленной оценки или портфеля достижений), так и в конце обучения, в том числе в форме государственной итоговой аттестации. Оценка достижения планируемых результатов этого блока на уровне, характеризующем исполнительскую компетентность учащихся, ведётся с помощью </w:t>
      </w:r>
      <w:r w:rsidR="005560BA" w:rsidRPr="00094C6E">
        <w:rPr>
          <w:i/>
          <w:sz w:val="28"/>
          <w:szCs w:val="28"/>
        </w:rPr>
        <w:t>заданий базового уровня</w:t>
      </w:r>
      <w:r w:rsidR="005560BA" w:rsidRPr="00094C6E">
        <w:rPr>
          <w:sz w:val="28"/>
          <w:szCs w:val="28"/>
        </w:rPr>
        <w:t xml:space="preserve">, а на уровне действий, составляющих зону ближайшего развития большинства обучающихся, — с помощью </w:t>
      </w:r>
      <w:r w:rsidR="005560BA" w:rsidRPr="00094C6E">
        <w:rPr>
          <w:i/>
          <w:sz w:val="28"/>
          <w:szCs w:val="28"/>
        </w:rPr>
        <w:t>заданий повышенного уровня</w:t>
      </w:r>
      <w:r w:rsidR="005560BA" w:rsidRPr="00094C6E">
        <w:rPr>
          <w:sz w:val="28"/>
          <w:szCs w:val="28"/>
        </w:rPr>
        <w:t xml:space="preserve">. </w:t>
      </w:r>
      <w:r w:rsidR="005560BA" w:rsidRPr="00094C6E">
        <w:rPr>
          <w:b/>
          <w:sz w:val="28"/>
          <w:szCs w:val="28"/>
        </w:rPr>
        <w:t xml:space="preserve">Успешное выполнение </w:t>
      </w:r>
      <w:proofErr w:type="gramStart"/>
      <w:r w:rsidR="005560BA" w:rsidRPr="00094C6E">
        <w:rPr>
          <w:b/>
          <w:sz w:val="28"/>
          <w:szCs w:val="28"/>
        </w:rPr>
        <w:t>обучающимися</w:t>
      </w:r>
      <w:proofErr w:type="gramEnd"/>
      <w:r w:rsidR="005560BA" w:rsidRPr="00094C6E">
        <w:rPr>
          <w:b/>
          <w:sz w:val="28"/>
          <w:szCs w:val="28"/>
        </w:rPr>
        <w:t xml:space="preserve"> заданий базового уровня служит единственным основанием для положительного решения вопроса о возможности перехода на следующую ступень обучения.</w:t>
      </w:r>
    </w:p>
    <w:p w:rsidR="005560BA" w:rsidRPr="00094C6E" w:rsidRDefault="005560BA" w:rsidP="00094C6E">
      <w:pPr>
        <w:spacing w:line="360" w:lineRule="auto"/>
        <w:jc w:val="both"/>
        <w:rPr>
          <w:sz w:val="28"/>
          <w:szCs w:val="28"/>
        </w:rPr>
      </w:pPr>
      <w:r w:rsidRPr="00094C6E">
        <w:rPr>
          <w:sz w:val="28"/>
          <w:szCs w:val="28"/>
          <w:u w:val="single"/>
        </w:rPr>
        <w:t xml:space="preserve">В блоках </w:t>
      </w:r>
      <w:r w:rsidRPr="00094C6E">
        <w:rPr>
          <w:i/>
          <w:sz w:val="28"/>
          <w:szCs w:val="28"/>
          <w:u w:val="single"/>
        </w:rPr>
        <w:t>«Выпускник получит возможность научиться»</w:t>
      </w:r>
      <w:r w:rsidRPr="00094C6E">
        <w:rPr>
          <w:sz w:val="28"/>
          <w:szCs w:val="28"/>
        </w:rPr>
        <w:t xml:space="preserve">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Уровень достижений, соответствующий планируемым результатам этой группы, могут продемонстрировать только отдельные мотивированные и способные обучающиеся. В повседневной практике преподавания эта группа целей не отрабатывается со всеми без исключения обучающимися как в силу повышенной сложности учебных действий, так и в силу повышенной сложности учебного материала и/или его пропедевтического характера на данной ступени обучения. Оценка достижения этих целей ведётся преимущественно в ходе процедур, допускающих предоставление и использование исключительно </w:t>
      </w:r>
      <w:proofErr w:type="spellStart"/>
      <w:r w:rsidRPr="00094C6E">
        <w:rPr>
          <w:b/>
          <w:i/>
          <w:sz w:val="28"/>
          <w:szCs w:val="28"/>
        </w:rPr>
        <w:t>неперсонифицированной</w:t>
      </w:r>
      <w:proofErr w:type="spellEnd"/>
      <w:r w:rsidRPr="00094C6E">
        <w:rPr>
          <w:b/>
          <w:i/>
          <w:sz w:val="28"/>
          <w:szCs w:val="28"/>
        </w:rPr>
        <w:t xml:space="preserve"> информации</w:t>
      </w:r>
      <w:r w:rsidRPr="00094C6E">
        <w:rPr>
          <w:sz w:val="28"/>
          <w:szCs w:val="28"/>
        </w:rPr>
        <w:t>.</w:t>
      </w:r>
    </w:p>
    <w:p w:rsidR="005560BA" w:rsidRPr="00094C6E" w:rsidRDefault="005560BA" w:rsidP="00094C6E">
      <w:pPr>
        <w:spacing w:line="360" w:lineRule="auto"/>
        <w:jc w:val="both"/>
        <w:rPr>
          <w:sz w:val="28"/>
          <w:szCs w:val="28"/>
        </w:rPr>
      </w:pPr>
      <w:r w:rsidRPr="00094C6E">
        <w:rPr>
          <w:sz w:val="28"/>
          <w:szCs w:val="28"/>
        </w:rPr>
        <w:lastRenderedPageBreak/>
        <w:t xml:space="preserve">Частично задания, ориентированные на оценку достижения планируемых результатов из блока </w:t>
      </w:r>
      <w:r w:rsidRPr="00094C6E">
        <w:rPr>
          <w:i/>
          <w:sz w:val="28"/>
          <w:szCs w:val="28"/>
        </w:rPr>
        <w:t>«Выпускник получит возможность научиться»</w:t>
      </w:r>
      <w:r w:rsidRPr="00094C6E">
        <w:rPr>
          <w:sz w:val="28"/>
          <w:szCs w:val="28"/>
        </w:rPr>
        <w:t xml:space="preserve">, могут включаться в материалы итогового контроля. Основные цели такого включения — предоставить возможность </w:t>
      </w:r>
      <w:proofErr w:type="gramStart"/>
      <w:r w:rsidRPr="00094C6E">
        <w:rPr>
          <w:sz w:val="28"/>
          <w:szCs w:val="28"/>
        </w:rPr>
        <w:t>обучающимся</w:t>
      </w:r>
      <w:proofErr w:type="gramEnd"/>
      <w:r w:rsidRPr="00094C6E">
        <w:rPr>
          <w:sz w:val="28"/>
          <w:szCs w:val="28"/>
        </w:rPr>
        <w:t xml:space="preserve"> продемонстрировать овладение более высокими (по сравнению с базовым) уровнями достижений и выявить динамику роста численности группы наиболее подготовленных обучающихся. При этом </w:t>
      </w:r>
      <w:r w:rsidRPr="00094C6E">
        <w:rPr>
          <w:b/>
          <w:sz w:val="28"/>
          <w:szCs w:val="28"/>
        </w:rPr>
        <w:t>невыполнение обучающимися заданий, с помощью которых ведётся оценка достижения планируемых результатов данного блока, не является препятствием для перехода на следующую ступень обучения.</w:t>
      </w:r>
      <w:r w:rsidRPr="00094C6E">
        <w:rPr>
          <w:sz w:val="28"/>
          <w:szCs w:val="28"/>
        </w:rPr>
        <w:t xml:space="preserve"> В ряде случаев достижение планируемых результатов этого блока целесообразно вести в ходе текущего и промежуточного оценивания, а полученные результаты фиксировать в виде накопленной оценки (например, в форме портфеля достижений) и учитывать при определении итоговой оценки.</w:t>
      </w:r>
    </w:p>
    <w:p w:rsidR="005560BA" w:rsidRPr="00094C6E" w:rsidRDefault="005560BA" w:rsidP="00094C6E">
      <w:pPr>
        <w:spacing w:line="360" w:lineRule="auto"/>
        <w:jc w:val="both"/>
        <w:rPr>
          <w:sz w:val="28"/>
          <w:szCs w:val="28"/>
        </w:rPr>
      </w:pPr>
      <w:r w:rsidRPr="00094C6E">
        <w:rPr>
          <w:sz w:val="28"/>
          <w:szCs w:val="28"/>
        </w:rPr>
        <w:t xml:space="preserve">Подобная структура представления планируемых результатов подчёркивает тот факт, что при организации образовательного процесса, направленного на реализацию и достижение планируемых результатов, от учителя требуется использование таких педагогических технологий, которые основаны на </w:t>
      </w:r>
      <w:r w:rsidRPr="00094C6E">
        <w:rPr>
          <w:b/>
          <w:bCs/>
          <w:i/>
          <w:iCs/>
          <w:sz w:val="28"/>
          <w:szCs w:val="28"/>
        </w:rPr>
        <w:t>дифференциации требований</w:t>
      </w:r>
      <w:r w:rsidRPr="00094C6E">
        <w:rPr>
          <w:sz w:val="28"/>
          <w:szCs w:val="28"/>
        </w:rPr>
        <w:t xml:space="preserve"> к подготовке обучающихся.</w:t>
      </w:r>
    </w:p>
    <w:p w:rsidR="00094C6E" w:rsidRDefault="00094C6E" w:rsidP="00094C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560BA" w:rsidRPr="00094C6E">
        <w:rPr>
          <w:sz w:val="28"/>
          <w:szCs w:val="28"/>
        </w:rPr>
        <w:t xml:space="preserve">На ступени основного общего образования устанавливаются </w:t>
      </w:r>
      <w:r w:rsidRPr="00094C6E">
        <w:rPr>
          <w:sz w:val="28"/>
          <w:szCs w:val="28"/>
        </w:rPr>
        <w:t xml:space="preserve">планируемые результаты освоения </w:t>
      </w:r>
      <w:r w:rsidR="005560BA" w:rsidRPr="00094C6E">
        <w:rPr>
          <w:sz w:val="28"/>
          <w:szCs w:val="28"/>
        </w:rPr>
        <w:t xml:space="preserve"> четырёх </w:t>
      </w:r>
      <w:r w:rsidR="005560BA" w:rsidRPr="00094C6E">
        <w:rPr>
          <w:b/>
          <w:i/>
          <w:sz w:val="28"/>
          <w:szCs w:val="28"/>
        </w:rPr>
        <w:t>междисциплинарных учебных программ</w:t>
      </w:r>
      <w:r w:rsidRPr="00094C6E">
        <w:rPr>
          <w:sz w:val="28"/>
          <w:szCs w:val="28"/>
        </w:rPr>
        <w:t>:</w:t>
      </w:r>
      <w:r w:rsidR="005560BA" w:rsidRPr="00094C6E">
        <w:rPr>
          <w:sz w:val="28"/>
          <w:szCs w:val="28"/>
        </w:rPr>
        <w:t xml:space="preserve"> «Формирование универсальных учебных действий», «Формирование </w:t>
      </w:r>
      <w:proofErr w:type="gramStart"/>
      <w:r w:rsidR="005560BA" w:rsidRPr="00094C6E">
        <w:rPr>
          <w:sz w:val="28"/>
          <w:szCs w:val="28"/>
        </w:rPr>
        <w:t>ИКТ-компетентности</w:t>
      </w:r>
      <w:proofErr w:type="gramEnd"/>
      <w:r w:rsidR="005560BA" w:rsidRPr="00094C6E">
        <w:rPr>
          <w:sz w:val="28"/>
          <w:szCs w:val="28"/>
        </w:rPr>
        <w:t xml:space="preserve"> обучающихся», «Основы учебно-исследовательской и проектной деятельности» и «Основы смыслового чтения и работа с текстом».</w:t>
      </w:r>
    </w:p>
    <w:p w:rsidR="0061112D" w:rsidRPr="0061112D" w:rsidRDefault="0061112D" w:rsidP="00094C6E">
      <w:pPr>
        <w:spacing w:line="360" w:lineRule="auto"/>
        <w:jc w:val="both"/>
        <w:rPr>
          <w:b/>
          <w:i/>
          <w:sz w:val="28"/>
          <w:szCs w:val="28"/>
          <w:u w:val="single"/>
        </w:rPr>
      </w:pPr>
      <w:r w:rsidRPr="0061112D">
        <w:rPr>
          <w:rStyle w:val="a8"/>
          <w:b w:val="0"/>
          <w:i/>
          <w:sz w:val="28"/>
          <w:szCs w:val="28"/>
          <w:u w:val="single"/>
        </w:rPr>
        <w:t xml:space="preserve">     </w:t>
      </w:r>
      <w:r w:rsidR="00753AAF">
        <w:rPr>
          <w:rStyle w:val="a8"/>
          <w:b w:val="0"/>
          <w:i/>
          <w:sz w:val="28"/>
          <w:szCs w:val="28"/>
          <w:u w:val="single"/>
        </w:rPr>
        <w:t xml:space="preserve">    </w:t>
      </w:r>
      <w:r w:rsidRPr="0061112D">
        <w:rPr>
          <w:rStyle w:val="a8"/>
          <w:b w:val="0"/>
          <w:i/>
          <w:sz w:val="28"/>
          <w:szCs w:val="28"/>
          <w:u w:val="single"/>
        </w:rPr>
        <w:t xml:space="preserve">Требования к результатам освоения программы по географии в 6-7 (5-7) классах с позиций </w:t>
      </w:r>
      <w:proofErr w:type="spellStart"/>
      <w:r w:rsidRPr="0061112D">
        <w:rPr>
          <w:rStyle w:val="a8"/>
          <w:b w:val="0"/>
          <w:i/>
          <w:sz w:val="28"/>
          <w:szCs w:val="28"/>
          <w:u w:val="single"/>
        </w:rPr>
        <w:t>деятельностного</w:t>
      </w:r>
      <w:proofErr w:type="spellEnd"/>
      <w:r w:rsidRPr="0061112D">
        <w:rPr>
          <w:rStyle w:val="a8"/>
          <w:b w:val="0"/>
          <w:i/>
          <w:sz w:val="28"/>
          <w:szCs w:val="28"/>
          <w:u w:val="single"/>
        </w:rPr>
        <w:t xml:space="preserve"> подхода с учетом  тех </w:t>
      </w:r>
      <w:r w:rsidRPr="0061112D">
        <w:rPr>
          <w:rStyle w:val="a8"/>
          <w:b w:val="0"/>
          <w:i/>
          <w:sz w:val="28"/>
          <w:szCs w:val="28"/>
          <w:u w:val="single"/>
        </w:rPr>
        <w:lastRenderedPageBreak/>
        <w:t xml:space="preserve">требований, которые </w:t>
      </w:r>
      <w:proofErr w:type="gramStart"/>
      <w:r w:rsidRPr="0061112D">
        <w:rPr>
          <w:rStyle w:val="a8"/>
          <w:b w:val="0"/>
          <w:i/>
          <w:sz w:val="28"/>
          <w:szCs w:val="28"/>
          <w:u w:val="single"/>
        </w:rPr>
        <w:t>заложены в Федеральный государственный ст</w:t>
      </w:r>
      <w:r w:rsidR="00753AAF">
        <w:rPr>
          <w:rStyle w:val="a8"/>
          <w:b w:val="0"/>
          <w:i/>
          <w:sz w:val="28"/>
          <w:szCs w:val="28"/>
          <w:u w:val="single"/>
        </w:rPr>
        <w:t xml:space="preserve">андарт общего образования </w:t>
      </w:r>
      <w:r w:rsidRPr="0061112D">
        <w:rPr>
          <w:rStyle w:val="a8"/>
          <w:b w:val="0"/>
          <w:i/>
          <w:sz w:val="28"/>
          <w:szCs w:val="28"/>
          <w:u w:val="single"/>
        </w:rPr>
        <w:t xml:space="preserve"> </w:t>
      </w:r>
      <w:r w:rsidR="007B3C60">
        <w:rPr>
          <w:rStyle w:val="a8"/>
          <w:b w:val="0"/>
          <w:i/>
          <w:sz w:val="28"/>
          <w:szCs w:val="28"/>
          <w:u w:val="single"/>
        </w:rPr>
        <w:t>приводятся</w:t>
      </w:r>
      <w:proofErr w:type="gramEnd"/>
      <w:r w:rsidR="007B3C60">
        <w:rPr>
          <w:rStyle w:val="a8"/>
          <w:b w:val="0"/>
          <w:i/>
          <w:sz w:val="28"/>
          <w:szCs w:val="28"/>
          <w:u w:val="single"/>
        </w:rPr>
        <w:t xml:space="preserve"> в приложении 8</w:t>
      </w:r>
      <w:r w:rsidRPr="0061112D">
        <w:rPr>
          <w:rStyle w:val="a8"/>
          <w:b w:val="0"/>
          <w:i/>
          <w:sz w:val="28"/>
          <w:szCs w:val="28"/>
          <w:u w:val="single"/>
        </w:rPr>
        <w:t>.</w:t>
      </w:r>
    </w:p>
    <w:p w:rsidR="00EB1CB4" w:rsidRPr="00094C6E" w:rsidRDefault="00753AAF" w:rsidP="00094C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B1CB4" w:rsidRPr="00094C6E">
        <w:rPr>
          <w:sz w:val="28"/>
          <w:szCs w:val="28"/>
        </w:rPr>
        <w:t>В нашей школе переход на новые стандарты в основной школе начнется с 1 сентября 2015 года.</w:t>
      </w:r>
      <w:r w:rsidR="00750502" w:rsidRPr="00094C6E">
        <w:rPr>
          <w:sz w:val="28"/>
          <w:szCs w:val="28"/>
        </w:rPr>
        <w:t xml:space="preserve"> </w:t>
      </w:r>
      <w:r w:rsidR="00EB1CB4" w:rsidRPr="00094C6E">
        <w:rPr>
          <w:iCs/>
          <w:sz w:val="28"/>
          <w:szCs w:val="28"/>
        </w:rPr>
        <w:t xml:space="preserve">Вся основная работа по внедрению новых стандартов ложится на учителя. </w:t>
      </w:r>
      <w:r w:rsidR="00EB1CB4" w:rsidRPr="00094C6E">
        <w:rPr>
          <w:sz w:val="28"/>
          <w:szCs w:val="28"/>
        </w:rPr>
        <w:t>Мне кажется, что на это стоит потратить свои силы, опыт и мастерство, ведь в наших рук</w:t>
      </w:r>
      <w:r w:rsidR="001334B2">
        <w:rPr>
          <w:sz w:val="28"/>
          <w:szCs w:val="28"/>
        </w:rPr>
        <w:t>ах будущее наших детей.</w:t>
      </w:r>
      <w:r w:rsidR="00EB1CB4" w:rsidRPr="00094C6E">
        <w:rPr>
          <w:sz w:val="28"/>
          <w:szCs w:val="28"/>
        </w:rPr>
        <w:t xml:space="preserve"> </w:t>
      </w:r>
      <w:r w:rsidR="00EB1CB4" w:rsidRPr="00094C6E">
        <w:rPr>
          <w:iCs/>
          <w:sz w:val="28"/>
          <w:szCs w:val="28"/>
        </w:rPr>
        <w:t xml:space="preserve">Надо разобраться во всех новых технологиях и методиках, полностью перестроить структуру всего урока, научиться </w:t>
      </w:r>
      <w:proofErr w:type="gramStart"/>
      <w:r w:rsidR="00EB1CB4" w:rsidRPr="00094C6E">
        <w:rPr>
          <w:iCs/>
          <w:sz w:val="28"/>
          <w:szCs w:val="28"/>
        </w:rPr>
        <w:t>по другому</w:t>
      </w:r>
      <w:proofErr w:type="gramEnd"/>
      <w:r w:rsidR="00EB1CB4" w:rsidRPr="00094C6E">
        <w:rPr>
          <w:iCs/>
          <w:sz w:val="28"/>
          <w:szCs w:val="28"/>
        </w:rPr>
        <w:t xml:space="preserve"> оценивать способности и знания детей. Пока еще нет целостной картинки образовательного процесса. Ведь, на мой взгляд, </w:t>
      </w:r>
      <w:proofErr w:type="spellStart"/>
      <w:r w:rsidR="00EB1CB4" w:rsidRPr="00094C6E">
        <w:rPr>
          <w:iCs/>
          <w:sz w:val="28"/>
          <w:szCs w:val="28"/>
        </w:rPr>
        <w:t>метапредметность</w:t>
      </w:r>
      <w:proofErr w:type="spellEnd"/>
      <w:r w:rsidR="00EB1CB4" w:rsidRPr="00094C6E">
        <w:rPr>
          <w:iCs/>
          <w:sz w:val="28"/>
          <w:szCs w:val="28"/>
        </w:rPr>
        <w:t xml:space="preserve"> это результат работы не только мой как предметника - а команды в целом, команды педагогов, родителей и ученика самого.</w:t>
      </w:r>
      <w:r w:rsidR="00F910E7">
        <w:rPr>
          <w:iCs/>
          <w:sz w:val="28"/>
          <w:szCs w:val="28"/>
        </w:rPr>
        <w:t xml:space="preserve"> </w:t>
      </w:r>
    </w:p>
    <w:p w:rsidR="005B5AC2" w:rsidRPr="00DA1834" w:rsidRDefault="005B5AC2" w:rsidP="00A769CE">
      <w:pPr>
        <w:widowControl w:val="0"/>
        <w:jc w:val="both"/>
        <w:rPr>
          <w:sz w:val="28"/>
          <w:szCs w:val="28"/>
        </w:rPr>
      </w:pPr>
      <w:r w:rsidRPr="00DA1834">
        <w:rPr>
          <w:sz w:val="28"/>
          <w:szCs w:val="28"/>
        </w:rPr>
        <w:br w:type="page"/>
      </w:r>
      <w:r w:rsidRPr="00DA1834">
        <w:rPr>
          <w:sz w:val="28"/>
          <w:szCs w:val="28"/>
        </w:rPr>
        <w:lastRenderedPageBreak/>
        <w:t>Список литературы:</w:t>
      </w:r>
    </w:p>
    <w:p w:rsidR="005B5AC2" w:rsidRPr="00DA1834" w:rsidRDefault="005B5AC2" w:rsidP="005B5AC2">
      <w:pPr>
        <w:pStyle w:val="2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DA1834">
        <w:rPr>
          <w:sz w:val="28"/>
          <w:szCs w:val="28"/>
        </w:rPr>
        <w:t>Душина</w:t>
      </w:r>
      <w:proofErr w:type="spellEnd"/>
      <w:r w:rsidRPr="00DA1834">
        <w:rPr>
          <w:sz w:val="28"/>
          <w:szCs w:val="28"/>
        </w:rPr>
        <w:t xml:space="preserve"> И.В., </w:t>
      </w:r>
      <w:proofErr w:type="spellStart"/>
      <w:r w:rsidRPr="00DA1834">
        <w:rPr>
          <w:sz w:val="28"/>
          <w:szCs w:val="28"/>
        </w:rPr>
        <w:t>Беловолова</w:t>
      </w:r>
      <w:proofErr w:type="spellEnd"/>
      <w:r w:rsidRPr="00DA1834">
        <w:rPr>
          <w:sz w:val="28"/>
          <w:szCs w:val="28"/>
        </w:rPr>
        <w:t xml:space="preserve"> Е.А., </w:t>
      </w:r>
      <w:proofErr w:type="spellStart"/>
      <w:r w:rsidRPr="00DA1834">
        <w:rPr>
          <w:sz w:val="28"/>
          <w:szCs w:val="28"/>
        </w:rPr>
        <w:t>Таможняя</w:t>
      </w:r>
      <w:proofErr w:type="spellEnd"/>
      <w:r w:rsidRPr="00DA1834">
        <w:rPr>
          <w:sz w:val="28"/>
          <w:szCs w:val="28"/>
        </w:rPr>
        <w:t xml:space="preserve"> Е.А., Пятунин В.Б. Учителю о новых подходах к планированию урока географии в условиях введения образовательных стандартов нового поколения. / География в школе. 2012. №3.</w:t>
      </w:r>
    </w:p>
    <w:p w:rsidR="005B5AC2" w:rsidRPr="00DA1834" w:rsidRDefault="005B5AC2" w:rsidP="005B5AC2">
      <w:pPr>
        <w:pStyle w:val="2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A1834">
        <w:rPr>
          <w:sz w:val="28"/>
          <w:szCs w:val="28"/>
        </w:rPr>
        <w:t xml:space="preserve">Липкина Е.К. переходим на ФГОС: достижение образовательных результатов на личностном, </w:t>
      </w:r>
      <w:proofErr w:type="spellStart"/>
      <w:r w:rsidRPr="00DA1834">
        <w:rPr>
          <w:sz w:val="28"/>
          <w:szCs w:val="28"/>
        </w:rPr>
        <w:t>метапредметном</w:t>
      </w:r>
      <w:proofErr w:type="spellEnd"/>
      <w:r w:rsidRPr="00DA1834">
        <w:rPr>
          <w:sz w:val="28"/>
          <w:szCs w:val="28"/>
        </w:rPr>
        <w:t xml:space="preserve"> и предметном уровнях с УМК по географии «Полярная звезда». / География в школе. 2012. №3.</w:t>
      </w:r>
    </w:p>
    <w:p w:rsidR="005B5AC2" w:rsidRPr="00DA1834" w:rsidRDefault="005B5AC2" w:rsidP="005B5AC2">
      <w:pPr>
        <w:pStyle w:val="2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spellStart"/>
      <w:r w:rsidRPr="00DA1834">
        <w:rPr>
          <w:sz w:val="28"/>
          <w:szCs w:val="28"/>
        </w:rPr>
        <w:t>Поздняк</w:t>
      </w:r>
      <w:proofErr w:type="spellEnd"/>
      <w:r w:rsidRPr="00DA1834">
        <w:rPr>
          <w:sz w:val="28"/>
          <w:szCs w:val="28"/>
        </w:rPr>
        <w:t xml:space="preserve"> С.Н. Проблемы совершенствования методической подготовки учителя географии в контексте требований ФГОС нового поколения. / География в школе. 2012. №2.</w:t>
      </w:r>
    </w:p>
    <w:p w:rsidR="005B5AC2" w:rsidRPr="00DA1834" w:rsidRDefault="005B5AC2" w:rsidP="005B5AC2">
      <w:pPr>
        <w:pStyle w:val="2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A1834">
        <w:rPr>
          <w:sz w:val="28"/>
          <w:szCs w:val="28"/>
        </w:rPr>
        <w:t>Примерная основанная образовательная программа образовательного учреждения. Основная школа / [сост. Е.С. Савинов]. – М.: Просвещение, 2011. – 342 с.</w:t>
      </w:r>
    </w:p>
    <w:p w:rsidR="005B5AC2" w:rsidRPr="00DA1834" w:rsidRDefault="005B5AC2" w:rsidP="005B5AC2">
      <w:pPr>
        <w:pStyle w:val="2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A1834">
        <w:rPr>
          <w:sz w:val="28"/>
          <w:szCs w:val="28"/>
        </w:rPr>
        <w:t xml:space="preserve">Рабочая программа. География.5–9 классы. Изд.: </w:t>
      </w:r>
      <w:proofErr w:type="spellStart"/>
      <w:r w:rsidRPr="00DA1834">
        <w:rPr>
          <w:sz w:val="28"/>
          <w:szCs w:val="28"/>
        </w:rPr>
        <w:t>Баласс</w:t>
      </w:r>
      <w:proofErr w:type="spellEnd"/>
      <w:r w:rsidRPr="00DA1834">
        <w:rPr>
          <w:sz w:val="28"/>
          <w:szCs w:val="28"/>
        </w:rPr>
        <w:t xml:space="preserve">. Образовательная система «Школа 2100» </w:t>
      </w:r>
      <w:hyperlink r:id="rId9" w:history="1">
        <w:r w:rsidRPr="00DA1834">
          <w:rPr>
            <w:rStyle w:val="a3"/>
            <w:color w:val="auto"/>
            <w:sz w:val="28"/>
            <w:szCs w:val="28"/>
          </w:rPr>
          <w:t>http://www.school2100.ru/uroki/general/geo.php</w:t>
        </w:r>
      </w:hyperlink>
    </w:p>
    <w:p w:rsidR="005B5AC2" w:rsidRPr="00D936A3" w:rsidRDefault="005B5AC2" w:rsidP="005B5AC2">
      <w:pPr>
        <w:pStyle w:val="2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A1834">
        <w:rPr>
          <w:sz w:val="28"/>
          <w:szCs w:val="28"/>
        </w:rPr>
        <w:t>Федеральный государственны</w:t>
      </w:r>
      <w:r w:rsidRPr="00D936A3">
        <w:rPr>
          <w:sz w:val="28"/>
          <w:szCs w:val="28"/>
        </w:rPr>
        <w:t xml:space="preserve">й образовательный стандарт основного общего образования /М-во образования и науки </w:t>
      </w:r>
      <w:proofErr w:type="spellStart"/>
      <w:r w:rsidRPr="00D936A3">
        <w:rPr>
          <w:sz w:val="28"/>
          <w:szCs w:val="28"/>
        </w:rPr>
        <w:t>Рос</w:t>
      </w:r>
      <w:proofErr w:type="gramStart"/>
      <w:r w:rsidRPr="00D936A3">
        <w:rPr>
          <w:sz w:val="28"/>
          <w:szCs w:val="28"/>
        </w:rPr>
        <w:t>.Ф</w:t>
      </w:r>
      <w:proofErr w:type="gramEnd"/>
      <w:r w:rsidRPr="00D936A3">
        <w:rPr>
          <w:sz w:val="28"/>
          <w:szCs w:val="28"/>
        </w:rPr>
        <w:t>едерации</w:t>
      </w:r>
      <w:proofErr w:type="spellEnd"/>
      <w:r w:rsidRPr="00D936A3">
        <w:rPr>
          <w:sz w:val="28"/>
          <w:szCs w:val="28"/>
        </w:rPr>
        <w:t>.- М.: Просвещение, 2011.</w:t>
      </w:r>
    </w:p>
    <w:p w:rsidR="005B5AC2" w:rsidRPr="00D936A3" w:rsidRDefault="005B5AC2" w:rsidP="005B5AC2">
      <w:pPr>
        <w:pStyle w:val="2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D936A3">
        <w:rPr>
          <w:sz w:val="28"/>
          <w:szCs w:val="28"/>
        </w:rPr>
        <w:t xml:space="preserve">Фундаментальное ядро содержания общего образования. /Под ред. В.В. Козлова, А.М. </w:t>
      </w:r>
      <w:proofErr w:type="spellStart"/>
      <w:r w:rsidRPr="00D936A3">
        <w:rPr>
          <w:sz w:val="28"/>
          <w:szCs w:val="28"/>
        </w:rPr>
        <w:t>Кондакова</w:t>
      </w:r>
      <w:proofErr w:type="spellEnd"/>
      <w:r w:rsidRPr="00D936A3">
        <w:rPr>
          <w:sz w:val="28"/>
          <w:szCs w:val="28"/>
        </w:rPr>
        <w:t>. – М.: Просвещение, 2010.</w:t>
      </w:r>
    </w:p>
    <w:p w:rsidR="008C1F98" w:rsidRPr="00D936A3" w:rsidRDefault="008C1F98" w:rsidP="008C1F98">
      <w:pPr>
        <w:pStyle w:val="a4"/>
        <w:numPr>
          <w:ilvl w:val="0"/>
          <w:numId w:val="1"/>
        </w:numPr>
        <w:spacing w:line="276" w:lineRule="auto"/>
        <w:jc w:val="left"/>
        <w:rPr>
          <w:b w:val="0"/>
          <w:sz w:val="28"/>
          <w:szCs w:val="28"/>
        </w:rPr>
      </w:pPr>
      <w:r w:rsidRPr="00D936A3">
        <w:rPr>
          <w:b w:val="0"/>
          <w:sz w:val="28"/>
          <w:szCs w:val="28"/>
        </w:rPr>
        <w:t xml:space="preserve">Министерство образования Рязанской </w:t>
      </w:r>
      <w:proofErr w:type="spellStart"/>
      <w:r w:rsidRPr="00D936A3">
        <w:rPr>
          <w:b w:val="0"/>
          <w:sz w:val="28"/>
          <w:szCs w:val="28"/>
        </w:rPr>
        <w:t>области</w:t>
      </w:r>
      <w:proofErr w:type="gramStart"/>
      <w:r w:rsidRPr="00D936A3">
        <w:rPr>
          <w:b w:val="0"/>
          <w:sz w:val="28"/>
          <w:szCs w:val="28"/>
        </w:rPr>
        <w:t>.О</w:t>
      </w:r>
      <w:proofErr w:type="gramEnd"/>
      <w:r w:rsidRPr="00D936A3">
        <w:rPr>
          <w:b w:val="0"/>
          <w:sz w:val="28"/>
          <w:szCs w:val="28"/>
        </w:rPr>
        <w:t>ГБ</w:t>
      </w:r>
      <w:r w:rsidR="00253E2E">
        <w:rPr>
          <w:b w:val="0"/>
          <w:sz w:val="28"/>
          <w:szCs w:val="28"/>
        </w:rPr>
        <w:t>ОУ</w:t>
      </w:r>
      <w:proofErr w:type="spellEnd"/>
      <w:r w:rsidR="00253E2E">
        <w:rPr>
          <w:b w:val="0"/>
          <w:sz w:val="28"/>
          <w:szCs w:val="28"/>
        </w:rPr>
        <w:t xml:space="preserve"> ДПО </w:t>
      </w:r>
      <w:r w:rsidRPr="00D936A3">
        <w:rPr>
          <w:b w:val="0"/>
          <w:sz w:val="28"/>
          <w:szCs w:val="28"/>
        </w:rPr>
        <w:t>«Рязанский институт развития образования»</w:t>
      </w:r>
    </w:p>
    <w:p w:rsidR="008C1F98" w:rsidRPr="00D936A3" w:rsidRDefault="008C1F98" w:rsidP="008C1F98">
      <w:pPr>
        <w:rPr>
          <w:sz w:val="28"/>
          <w:szCs w:val="28"/>
        </w:rPr>
      </w:pPr>
      <w:r w:rsidRPr="00D936A3">
        <w:rPr>
          <w:sz w:val="28"/>
          <w:szCs w:val="28"/>
        </w:rPr>
        <w:t xml:space="preserve">«Организация образовательного процесса в 2012/2013 учебном году </w:t>
      </w:r>
    </w:p>
    <w:p w:rsidR="008C1F98" w:rsidRPr="00D936A3" w:rsidRDefault="008C1F98" w:rsidP="008C1F98">
      <w:pPr>
        <w:rPr>
          <w:i/>
          <w:sz w:val="28"/>
          <w:szCs w:val="28"/>
        </w:rPr>
      </w:pPr>
      <w:r w:rsidRPr="00D936A3">
        <w:rPr>
          <w:sz w:val="28"/>
          <w:szCs w:val="28"/>
        </w:rPr>
        <w:t>в 5 классах общеобразовательных учреждений Рязанской области, реализующих основную образовательную программу основного общего образования в соответствии с ФГОС ООО</w:t>
      </w:r>
      <w:r w:rsidRPr="00D936A3">
        <w:rPr>
          <w:i/>
          <w:sz w:val="28"/>
          <w:szCs w:val="28"/>
        </w:rPr>
        <w:t xml:space="preserve">»- </w:t>
      </w:r>
      <w:r w:rsidRPr="00D936A3">
        <w:rPr>
          <w:sz w:val="28"/>
          <w:szCs w:val="28"/>
        </w:rPr>
        <w:t>Методические рекомендации.</w:t>
      </w:r>
    </w:p>
    <w:p w:rsidR="008C1F98" w:rsidRDefault="008C1F98" w:rsidP="008E221C">
      <w:pPr>
        <w:rPr>
          <w:sz w:val="28"/>
          <w:szCs w:val="28"/>
        </w:rPr>
      </w:pPr>
      <w:r w:rsidRPr="00D936A3">
        <w:rPr>
          <w:sz w:val="28"/>
          <w:szCs w:val="28"/>
        </w:rPr>
        <w:t>Рязань 2012</w:t>
      </w:r>
      <w:r w:rsidR="00253E2E">
        <w:rPr>
          <w:sz w:val="28"/>
          <w:szCs w:val="28"/>
        </w:rPr>
        <w:t>.</w:t>
      </w:r>
    </w:p>
    <w:p w:rsidR="00926BE1" w:rsidRPr="00926BE1" w:rsidRDefault="00926BE1" w:rsidP="00926BE1">
      <w:pPr>
        <w:pStyle w:val="af1"/>
        <w:numPr>
          <w:ilvl w:val="0"/>
          <w:numId w:val="1"/>
        </w:numPr>
        <w:rPr>
          <w:sz w:val="28"/>
          <w:szCs w:val="28"/>
        </w:rPr>
      </w:pPr>
      <w:r w:rsidRPr="00926BE1">
        <w:rPr>
          <w:rStyle w:val="a8"/>
          <w:b w:val="0"/>
          <w:sz w:val="28"/>
          <w:szCs w:val="28"/>
        </w:rPr>
        <w:t>Методические рекомендаций по разным курсам  школьной географии</w:t>
      </w:r>
      <w:r w:rsidRPr="00926BE1">
        <w:rPr>
          <w:rStyle w:val="a3"/>
          <w:sz w:val="28"/>
          <w:szCs w:val="28"/>
        </w:rPr>
        <w:t xml:space="preserve"> </w:t>
      </w:r>
      <w:r w:rsidRPr="00926BE1">
        <w:rPr>
          <w:rStyle w:val="a8"/>
          <w:b w:val="0"/>
          <w:sz w:val="28"/>
          <w:szCs w:val="28"/>
        </w:rPr>
        <w:t>методической лаборатории географии</w:t>
      </w:r>
      <w:r w:rsidRPr="00926BE1">
        <w:rPr>
          <w:sz w:val="28"/>
          <w:szCs w:val="28"/>
        </w:rPr>
        <w:br/>
      </w:r>
      <w:r w:rsidRPr="00926BE1">
        <w:rPr>
          <w:rStyle w:val="a8"/>
          <w:b w:val="0"/>
          <w:sz w:val="28"/>
          <w:szCs w:val="28"/>
        </w:rPr>
        <w:t>ГАОУ ВПО МИОО http://geo.metodist.ru/index.php</w:t>
      </w:r>
    </w:p>
    <w:p w:rsidR="008C1F98" w:rsidRPr="00926BE1" w:rsidRDefault="008C1F98" w:rsidP="008C1F98">
      <w:pPr>
        <w:pStyle w:val="2"/>
        <w:numPr>
          <w:ilvl w:val="0"/>
          <w:numId w:val="4"/>
        </w:numPr>
        <w:jc w:val="both"/>
        <w:rPr>
          <w:sz w:val="28"/>
          <w:szCs w:val="28"/>
        </w:rPr>
      </w:pPr>
      <w:r w:rsidRPr="00926BE1">
        <w:rPr>
          <w:sz w:val="28"/>
          <w:szCs w:val="28"/>
        </w:rPr>
        <w:br w:type="page"/>
      </w:r>
    </w:p>
    <w:p w:rsidR="003558D6" w:rsidRPr="00D936A3" w:rsidRDefault="003558D6" w:rsidP="005B5AC2">
      <w:pPr>
        <w:rPr>
          <w:sz w:val="28"/>
          <w:szCs w:val="28"/>
        </w:rPr>
      </w:pPr>
    </w:p>
    <w:sectPr w:rsidR="003558D6" w:rsidRPr="00D936A3" w:rsidSect="00D936A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ECA" w:rsidRDefault="00C56ECA" w:rsidP="00D46244">
      <w:r>
        <w:separator/>
      </w:r>
    </w:p>
  </w:endnote>
  <w:endnote w:type="continuationSeparator" w:id="0">
    <w:p w:rsidR="00C56ECA" w:rsidRDefault="00C56ECA" w:rsidP="00D46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ECA" w:rsidRDefault="00C56ECA" w:rsidP="00D46244">
      <w:r>
        <w:separator/>
      </w:r>
    </w:p>
  </w:footnote>
  <w:footnote w:type="continuationSeparator" w:id="0">
    <w:p w:rsidR="00C56ECA" w:rsidRDefault="00C56ECA" w:rsidP="00D46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A5721"/>
    <w:multiLevelType w:val="hybridMultilevel"/>
    <w:tmpl w:val="6F5C955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55418"/>
    <w:multiLevelType w:val="hybridMultilevel"/>
    <w:tmpl w:val="63D8D17C"/>
    <w:lvl w:ilvl="0" w:tplc="2B0CFA0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E916956"/>
    <w:multiLevelType w:val="hybridMultilevel"/>
    <w:tmpl w:val="17C07DAA"/>
    <w:lvl w:ilvl="0" w:tplc="2B0CFA0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0241069"/>
    <w:multiLevelType w:val="hybridMultilevel"/>
    <w:tmpl w:val="6F5C955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461E60"/>
    <w:multiLevelType w:val="hybridMultilevel"/>
    <w:tmpl w:val="1A8E0260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5BE93278"/>
    <w:multiLevelType w:val="hybridMultilevel"/>
    <w:tmpl w:val="BE126C98"/>
    <w:lvl w:ilvl="0" w:tplc="2B0CFA0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5763753"/>
    <w:multiLevelType w:val="hybridMultilevel"/>
    <w:tmpl w:val="B0CC387E"/>
    <w:lvl w:ilvl="0" w:tplc="2B0CFA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5AC2"/>
    <w:rsid w:val="0001479C"/>
    <w:rsid w:val="00060AEC"/>
    <w:rsid w:val="00094C6E"/>
    <w:rsid w:val="000C528A"/>
    <w:rsid w:val="000C5543"/>
    <w:rsid w:val="000D795F"/>
    <w:rsid w:val="000E65AC"/>
    <w:rsid w:val="001334B2"/>
    <w:rsid w:val="001458FA"/>
    <w:rsid w:val="001C5409"/>
    <w:rsid w:val="00246E22"/>
    <w:rsid w:val="00253E2E"/>
    <w:rsid w:val="0027424E"/>
    <w:rsid w:val="00293C2E"/>
    <w:rsid w:val="002C3AC1"/>
    <w:rsid w:val="002E1032"/>
    <w:rsid w:val="00300BCE"/>
    <w:rsid w:val="00314422"/>
    <w:rsid w:val="003558D6"/>
    <w:rsid w:val="003B4426"/>
    <w:rsid w:val="003F00D1"/>
    <w:rsid w:val="004A71D0"/>
    <w:rsid w:val="005348E1"/>
    <w:rsid w:val="005560BA"/>
    <w:rsid w:val="005624F2"/>
    <w:rsid w:val="00563EF1"/>
    <w:rsid w:val="005756D0"/>
    <w:rsid w:val="005B48C2"/>
    <w:rsid w:val="005B5AC2"/>
    <w:rsid w:val="0061112D"/>
    <w:rsid w:val="00632808"/>
    <w:rsid w:val="0063627F"/>
    <w:rsid w:val="00676B87"/>
    <w:rsid w:val="006B7F4A"/>
    <w:rsid w:val="006F7C9D"/>
    <w:rsid w:val="00750502"/>
    <w:rsid w:val="00753AAF"/>
    <w:rsid w:val="00796C60"/>
    <w:rsid w:val="007B3C60"/>
    <w:rsid w:val="00830FFA"/>
    <w:rsid w:val="00833DA6"/>
    <w:rsid w:val="00853C52"/>
    <w:rsid w:val="008B078E"/>
    <w:rsid w:val="008C1F98"/>
    <w:rsid w:val="008E221C"/>
    <w:rsid w:val="00905B61"/>
    <w:rsid w:val="00925C5F"/>
    <w:rsid w:val="00926BE1"/>
    <w:rsid w:val="00927F66"/>
    <w:rsid w:val="0095502B"/>
    <w:rsid w:val="00963076"/>
    <w:rsid w:val="009B0C9D"/>
    <w:rsid w:val="009D5988"/>
    <w:rsid w:val="00A72779"/>
    <w:rsid w:val="00A769CE"/>
    <w:rsid w:val="00B03C86"/>
    <w:rsid w:val="00B75196"/>
    <w:rsid w:val="00BC74FB"/>
    <w:rsid w:val="00BD6049"/>
    <w:rsid w:val="00C05755"/>
    <w:rsid w:val="00C325C3"/>
    <w:rsid w:val="00C45A7B"/>
    <w:rsid w:val="00C56ECA"/>
    <w:rsid w:val="00C67AC7"/>
    <w:rsid w:val="00C73532"/>
    <w:rsid w:val="00CC7525"/>
    <w:rsid w:val="00D46244"/>
    <w:rsid w:val="00D936A3"/>
    <w:rsid w:val="00DA1834"/>
    <w:rsid w:val="00DB4A44"/>
    <w:rsid w:val="00DF2A3F"/>
    <w:rsid w:val="00E6371A"/>
    <w:rsid w:val="00E67898"/>
    <w:rsid w:val="00EB1CB4"/>
    <w:rsid w:val="00EE0A4E"/>
    <w:rsid w:val="00F40EDA"/>
    <w:rsid w:val="00F910E7"/>
    <w:rsid w:val="00FC4FC9"/>
    <w:rsid w:val="00FE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22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8C1F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5AC2"/>
    <w:rPr>
      <w:color w:val="0000FF"/>
      <w:u w:val="single"/>
    </w:rPr>
  </w:style>
  <w:style w:type="paragraph" w:styleId="a4">
    <w:name w:val="Title"/>
    <w:basedOn w:val="a"/>
    <w:link w:val="a5"/>
    <w:qFormat/>
    <w:rsid w:val="005B5AC2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5B5A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B5AC2"/>
  </w:style>
  <w:style w:type="paragraph" w:customStyle="1" w:styleId="2">
    <w:name w:val="Абзац списка2"/>
    <w:basedOn w:val="a"/>
    <w:qFormat/>
    <w:rsid w:val="005B5AC2"/>
    <w:pPr>
      <w:ind w:left="720"/>
      <w:contextualSpacing/>
    </w:pPr>
  </w:style>
  <w:style w:type="paragraph" w:customStyle="1" w:styleId="Default">
    <w:name w:val="Default"/>
    <w:rsid w:val="005B5AC2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customStyle="1" w:styleId="dash041e0431044b0447043d044b0439">
    <w:name w:val="dash041e_0431_044b_0447_043d_044b_0439"/>
    <w:basedOn w:val="a"/>
    <w:rsid w:val="005B5AC2"/>
  </w:style>
  <w:style w:type="paragraph" w:customStyle="1" w:styleId="dash041e005f0431005f044b005f0447005f043d005f044b005f04391">
    <w:name w:val="dash041e_005f0431_005f044b_005f0447_005f043d_005f044b_005f04391"/>
    <w:basedOn w:val="a"/>
    <w:rsid w:val="005B5AC2"/>
    <w:pPr>
      <w:jc w:val="both"/>
    </w:pPr>
    <w:rPr>
      <w:sz w:val="20"/>
      <w:szCs w:val="20"/>
    </w:rPr>
  </w:style>
  <w:style w:type="paragraph" w:customStyle="1" w:styleId="dash0410043104370430044600200441043f04380441043a0430">
    <w:name w:val="dash0410_0431_0437_0430_0446_0020_0441_043f_0438_0441_043a_0430"/>
    <w:basedOn w:val="a"/>
    <w:rsid w:val="005B5AC2"/>
    <w:pPr>
      <w:ind w:left="720" w:firstLine="700"/>
      <w:jc w:val="both"/>
    </w:pPr>
  </w:style>
  <w:style w:type="paragraph" w:customStyle="1" w:styleId="list005f0020paragraph">
    <w:name w:val="list_005f0020paragraph"/>
    <w:basedOn w:val="a"/>
    <w:rsid w:val="005B5AC2"/>
    <w:pPr>
      <w:ind w:left="720" w:firstLine="700"/>
      <w:jc w:val="both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5B5AC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5B5AC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5B5AC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5B5AC2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05f0431005f044b005f0447005f043d005f044b005f04391char1">
    <w:name w:val="dash041e_005f0431_005f044b_005f0447_005f043d_005f044b_005f04391__char1"/>
    <w:basedOn w:val="a0"/>
    <w:rsid w:val="005B5AC2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0043104370430044600200441043f04380441043a0430char1">
    <w:name w:val="dash0410_0431_0437_0430_0446_0020_0441_043f_0438_0441_043a_0430__char1"/>
    <w:basedOn w:val="a0"/>
    <w:rsid w:val="005B5AC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list005f0020paragraph005f005fchar1char1">
    <w:name w:val="list_005f0020paragraph_005f_005fchar1__char1"/>
    <w:basedOn w:val="a0"/>
    <w:rsid w:val="005B5AC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6">
    <w:name w:val="Emphasis"/>
    <w:basedOn w:val="a0"/>
    <w:qFormat/>
    <w:rsid w:val="005B5AC2"/>
    <w:rPr>
      <w:i/>
      <w:iCs/>
    </w:rPr>
  </w:style>
  <w:style w:type="character" w:customStyle="1" w:styleId="50">
    <w:name w:val="Заголовок 5 Знак"/>
    <w:basedOn w:val="a0"/>
    <w:link w:val="5"/>
    <w:rsid w:val="008C1F9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7">
    <w:name w:val="Normal (Web)"/>
    <w:basedOn w:val="a"/>
    <w:uiPriority w:val="99"/>
    <w:semiHidden/>
    <w:unhideWhenUsed/>
    <w:rsid w:val="00DF2A3F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DF2A3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E22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"/>
    <w:rsid w:val="00C73532"/>
    <w:pPr>
      <w:widowControl w:val="0"/>
      <w:autoSpaceDE w:val="0"/>
      <w:autoSpaceDN w:val="0"/>
      <w:adjustRightInd w:val="0"/>
    </w:pPr>
  </w:style>
  <w:style w:type="paragraph" w:styleId="a9">
    <w:name w:val="Body Text"/>
    <w:basedOn w:val="a"/>
    <w:link w:val="aa"/>
    <w:rsid w:val="00C73532"/>
    <w:pPr>
      <w:jc w:val="both"/>
    </w:pPr>
  </w:style>
  <w:style w:type="character" w:customStyle="1" w:styleId="aa">
    <w:name w:val="Основной текст Знак"/>
    <w:basedOn w:val="a0"/>
    <w:link w:val="a9"/>
    <w:rsid w:val="00C735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4624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462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462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462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"/>
    <w:basedOn w:val="a"/>
    <w:rsid w:val="0063280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No Spacing"/>
    <w:uiPriority w:val="1"/>
    <w:qFormat/>
    <w:rsid w:val="00E67898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List Paragraph"/>
    <w:basedOn w:val="a"/>
    <w:uiPriority w:val="34"/>
    <w:qFormat/>
    <w:rsid w:val="005560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chool2100.ru/uroki/general/geo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5A095-1C6E-4324-BECE-03C4D3412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11</Pages>
  <Words>2712</Words>
  <Characters>15465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67</cp:revision>
  <dcterms:created xsi:type="dcterms:W3CDTF">2013-11-06T17:18:00Z</dcterms:created>
  <dcterms:modified xsi:type="dcterms:W3CDTF">2013-11-09T19:25:00Z</dcterms:modified>
</cp:coreProperties>
</file>