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EF" w:rsidRDefault="007C12EF" w:rsidP="000A002A">
      <w:pPr>
        <w:spacing w:after="0" w:line="305" w:lineRule="atLeast"/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Раздел: Педагогика</w:t>
      </w:r>
    </w:p>
    <w:p w:rsidR="007C12EF" w:rsidRDefault="007C12EF" w:rsidP="000A002A">
      <w:pPr>
        <w:spacing w:after="0" w:line="305" w:lineRule="atLeast"/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</w:pPr>
    </w:p>
    <w:p w:rsidR="007C12EF" w:rsidRDefault="007C12EF" w:rsidP="000A002A">
      <w:pPr>
        <w:spacing w:after="0" w:line="305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0A002A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Приобщение студентов колледжа к ценностям физической культуры </w:t>
      </w:r>
    </w:p>
    <w:p w:rsidR="007C12EF" w:rsidRPr="000A002A" w:rsidRDefault="007C12EF" w:rsidP="000A002A">
      <w:pPr>
        <w:spacing w:after="0" w:line="305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7C12EF" w:rsidRPr="00A73536" w:rsidRDefault="007C12EF" w:rsidP="000A0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3536">
        <w:rPr>
          <w:rFonts w:ascii="Times New Roman" w:hAnsi="Times New Roman"/>
          <w:b/>
          <w:bCs/>
          <w:sz w:val="28"/>
          <w:szCs w:val="28"/>
          <w:lang w:eastAsia="ru-RU"/>
        </w:rPr>
        <w:t>Ильчук Екатерина Александровна</w:t>
      </w:r>
      <w:r w:rsidRPr="00A73536">
        <w:rPr>
          <w:rFonts w:ascii="Times New Roman" w:hAnsi="Times New Roman"/>
          <w:sz w:val="28"/>
          <w:szCs w:val="28"/>
          <w:lang w:eastAsia="ru-RU"/>
        </w:rPr>
        <w:t xml:space="preserve">, преподаватель кафедры физического воспитания </w:t>
      </w:r>
      <w:r w:rsidRPr="00A73536">
        <w:rPr>
          <w:rFonts w:ascii="Times New Roman" w:hAnsi="Times New Roman"/>
          <w:sz w:val="28"/>
          <w:szCs w:val="28"/>
          <w:lang w:eastAsia="ru-RU"/>
        </w:rPr>
        <w:br/>
      </w:r>
      <w:r w:rsidRPr="00A73536">
        <w:rPr>
          <w:rFonts w:ascii="Times New Roman" w:hAnsi="Times New Roman"/>
          <w:i/>
          <w:iCs/>
          <w:sz w:val="28"/>
          <w:szCs w:val="28"/>
          <w:lang w:eastAsia="ru-RU"/>
        </w:rPr>
        <w:t>Братский педагогический колледж</w:t>
      </w:r>
      <w:r w:rsidRPr="00A73536">
        <w:rPr>
          <w:rFonts w:ascii="Times New Roman" w:hAnsi="Times New Roman"/>
          <w:i/>
          <w:iCs/>
          <w:sz w:val="28"/>
          <w:szCs w:val="28"/>
          <w:lang w:eastAsia="ru-RU"/>
        </w:rPr>
        <w:br/>
      </w:r>
      <w:r w:rsidRPr="00A73536">
        <w:rPr>
          <w:rFonts w:ascii="Times New Roman" w:hAnsi="Times New Roman"/>
          <w:i/>
          <w:iCs/>
          <w:sz w:val="28"/>
          <w:szCs w:val="28"/>
          <w:lang w:val="en-US" w:eastAsia="ru-RU"/>
        </w:rPr>
        <w:t>katrins</w:t>
      </w:r>
      <w:r w:rsidRPr="00A73536">
        <w:rPr>
          <w:rFonts w:ascii="Times New Roman" w:hAnsi="Times New Roman"/>
          <w:i/>
          <w:iCs/>
          <w:sz w:val="28"/>
          <w:szCs w:val="28"/>
          <w:lang w:eastAsia="ru-RU"/>
        </w:rPr>
        <w:t>15@</w:t>
      </w:r>
      <w:r w:rsidRPr="00A73536">
        <w:rPr>
          <w:rFonts w:ascii="Times New Roman" w:hAnsi="Times New Roman"/>
          <w:i/>
          <w:iCs/>
          <w:sz w:val="28"/>
          <w:szCs w:val="28"/>
          <w:lang w:val="en-US" w:eastAsia="ru-RU"/>
        </w:rPr>
        <w:t>mail</w:t>
      </w:r>
      <w:r w:rsidRPr="00A73536">
        <w:rPr>
          <w:rFonts w:ascii="Times New Roman" w:hAnsi="Times New Roman"/>
          <w:i/>
          <w:iCs/>
          <w:sz w:val="28"/>
          <w:szCs w:val="28"/>
          <w:lang w:eastAsia="ru-RU"/>
        </w:rPr>
        <w:t>.ru</w:t>
      </w:r>
    </w:p>
    <w:p w:rsidR="007C12EF" w:rsidRDefault="007C12EF" w:rsidP="000A002A">
      <w:pPr>
        <w:spacing w:after="0" w:line="305" w:lineRule="atLeast"/>
        <w:jc w:val="center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7C12EF" w:rsidRPr="000A002A" w:rsidRDefault="007C12EF" w:rsidP="000A002A">
      <w:pPr>
        <w:spacing w:after="0" w:line="305" w:lineRule="atLeast"/>
        <w:jc w:val="center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7C12EF" w:rsidRDefault="007C12EF" w:rsidP="000A002A">
      <w:pPr>
        <w:spacing w:after="0" w:line="305" w:lineRule="atLeast"/>
        <w:rPr>
          <w:rFonts w:ascii="Arial" w:hAnsi="Arial" w:cs="Arial"/>
          <w:bCs/>
          <w:i/>
          <w:iCs/>
          <w:color w:val="000000"/>
          <w:sz w:val="27"/>
          <w:szCs w:val="27"/>
          <w:lang w:eastAsia="ru-RU"/>
        </w:rPr>
      </w:pPr>
      <w:r w:rsidRPr="000A002A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Аннотация</w:t>
      </w:r>
      <w:r w:rsidRPr="000A002A">
        <w:rPr>
          <w:rFonts w:ascii="Arial" w:hAnsi="Arial" w:cs="Arial"/>
          <w:bCs/>
          <w:i/>
          <w:iCs/>
          <w:color w:val="000000"/>
          <w:sz w:val="27"/>
          <w:szCs w:val="27"/>
          <w:lang w:eastAsia="ru-RU"/>
        </w:rPr>
        <w:t>:</w:t>
      </w:r>
      <w:r>
        <w:rPr>
          <w:rFonts w:ascii="Arial" w:hAnsi="Arial" w:cs="Arial"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Pr="00A063E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 статье открываются некоторые пути к мотивации студентов к приобщению ценностям физической культуры.</w:t>
      </w:r>
    </w:p>
    <w:p w:rsidR="007C12EF" w:rsidRPr="000A002A" w:rsidRDefault="007C12EF" w:rsidP="000A002A">
      <w:pPr>
        <w:spacing w:after="0" w:line="305" w:lineRule="atLeast"/>
        <w:rPr>
          <w:rFonts w:ascii="Arial" w:hAnsi="Arial" w:cs="Arial"/>
          <w:bCs/>
          <w:i/>
          <w:iCs/>
          <w:color w:val="000000"/>
          <w:sz w:val="27"/>
          <w:szCs w:val="27"/>
          <w:lang w:eastAsia="ru-RU"/>
        </w:rPr>
      </w:pPr>
      <w:r w:rsidRPr="00A73536">
        <w:rPr>
          <w:rFonts w:ascii="Times New Roman" w:hAnsi="Times New Roman"/>
          <w:i/>
          <w:iCs/>
          <w:sz w:val="28"/>
          <w:szCs w:val="28"/>
          <w:lang w:eastAsia="ru-RU"/>
        </w:rPr>
        <w:t>Ключевые слова и фразы: физическая культура, мотивация, здоровый образ жизни, ценностные ориентации.</w:t>
      </w:r>
    </w:p>
    <w:p w:rsidR="007C12EF" w:rsidRDefault="007C12EF" w:rsidP="00B150E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12EF" w:rsidRPr="00B150E1" w:rsidRDefault="007C12EF" w:rsidP="000F79C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50E1">
        <w:rPr>
          <w:rFonts w:ascii="Times New Roman" w:hAnsi="Times New Roman"/>
          <w:sz w:val="28"/>
          <w:szCs w:val="28"/>
        </w:rPr>
        <w:t>Мы вошли в новое тысячелетие и в этих условиях необходимо формирование нового культурно-образовательного мышления в сфере физической культуры, ориентированной на человеческую личность. Состояние материально-технической базы физической культуры и спорта в стране на сегодняшний день не удовлетворяет потребностей всего населения в занятиях физической культурой. Одним из факторов, влияющих на уровень продолжительности жизни, является физическая активность, но, к сожалению, у населения страны она отсутствует. По статистике только от 5 до 10,5</w:t>
      </w:r>
      <w:r>
        <w:rPr>
          <w:rFonts w:ascii="Times New Roman" w:hAnsi="Times New Roman"/>
          <w:sz w:val="28"/>
          <w:szCs w:val="28"/>
        </w:rPr>
        <w:t xml:space="preserve"> % жителей нашего города </w:t>
      </w:r>
      <w:r w:rsidRPr="00B150E1">
        <w:rPr>
          <w:rFonts w:ascii="Times New Roman" w:hAnsi="Times New Roman"/>
          <w:sz w:val="28"/>
          <w:szCs w:val="28"/>
        </w:rPr>
        <w:t xml:space="preserve">занимаются физической культурой. Большую роль в формировании мотивационно-ценностного отношения к физической культуре детей имеет общий культурный уровень родителей и их отношение к спорту вообще. </w:t>
      </w:r>
      <w:bookmarkStart w:id="0" w:name="_GoBack"/>
      <w:bookmarkEnd w:id="0"/>
      <w:r w:rsidRPr="00B150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150E1">
        <w:rPr>
          <w:rFonts w:ascii="Times New Roman" w:hAnsi="Times New Roman"/>
          <w:sz w:val="28"/>
          <w:szCs w:val="28"/>
        </w:rPr>
        <w:t>Физкультурно-спортивная активность из года в год понижается, сказывается отрицательное влияние на физическое состояние и здоровье. Отношение школьников и студентов к физкультурно-спортивной деятельности во многом определяется их интересами и мотивацией, а обусловлено оно воспитательным влиянием окружающей среды. Недостаточное проявление физкультурной активности — это результат несформированной системы привычек в школьные годы, процесс  этот обусловлен обстановкой в семье, школе, вузе и окружающей средой.</w:t>
      </w:r>
    </w:p>
    <w:p w:rsidR="007C12EF" w:rsidRPr="00B150E1" w:rsidRDefault="007C12EF" w:rsidP="00B150E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12EF" w:rsidRPr="00B150E1" w:rsidRDefault="007C12EF" w:rsidP="000F79C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50E1">
        <w:rPr>
          <w:rFonts w:ascii="Times New Roman" w:hAnsi="Times New Roman"/>
          <w:sz w:val="28"/>
          <w:szCs w:val="28"/>
        </w:rPr>
        <w:t xml:space="preserve"> У педагога в его деятельности должно быть выработано системное видение педагогического процесса и взаимосвязи физической культуры с духовными и физическими силами личности. У учащейся молодежи должна быть сформирована потребность в развитии физических качеств, формировании знаний, двигательных умений и навыков в целом к освоению многообразных ц</w:t>
      </w:r>
      <w:r>
        <w:rPr>
          <w:rFonts w:ascii="Times New Roman" w:hAnsi="Times New Roman"/>
          <w:sz w:val="28"/>
          <w:szCs w:val="28"/>
        </w:rPr>
        <w:t>енностей физической культуры. Заним</w:t>
      </w:r>
      <w:r w:rsidRPr="00B150E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</w:t>
      </w:r>
      <w:r w:rsidRPr="00B150E1">
        <w:rPr>
          <w:rFonts w:ascii="Times New Roman" w:hAnsi="Times New Roman"/>
          <w:sz w:val="28"/>
          <w:szCs w:val="28"/>
        </w:rPr>
        <w:t>щиеся должны быть активными субъектами физкультурной деятельности, где гармонично задействованы все существующие силы человека с целью формирования физической культуры личности. В современный период времени крайне необходимо изменение мышления людей относительно физической культуры.</w:t>
      </w:r>
    </w:p>
    <w:p w:rsidR="007C12EF" w:rsidRPr="00B150E1" w:rsidRDefault="007C12EF" w:rsidP="000F79C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50E1">
        <w:rPr>
          <w:rFonts w:ascii="Times New Roman" w:hAnsi="Times New Roman"/>
          <w:sz w:val="28"/>
          <w:szCs w:val="28"/>
        </w:rPr>
        <w:t xml:space="preserve"> Важное значение играет спортивные мероприятия, в которых участвуют студенты, обмениваются мнениями со своими однокурсниками, преподавателями, родителями. Данные мероприятия вызывают повышенный интерес к физической культуре и спорту. Необходимо учитывать воздействие социальной сферы на мотивационно-ценностное отношение студентов к физической культуре.</w:t>
      </w:r>
    </w:p>
    <w:p w:rsidR="007C12EF" w:rsidRPr="00B150E1" w:rsidRDefault="007C12EF" w:rsidP="000F79C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50E1">
        <w:rPr>
          <w:rFonts w:ascii="Times New Roman" w:hAnsi="Times New Roman"/>
          <w:sz w:val="28"/>
          <w:szCs w:val="28"/>
        </w:rPr>
        <w:t xml:space="preserve"> Важно формировать у учащейся молодежи положительное отношение к физической культуре, но, отнюдь, не в принудительном порядке, а путем воспитания у них познавательного интереса и убеждения в необходимости занятий физическими упражнениями. Не следует также забывать влияние семьи в приобщении с детства к спорту, ибо упущение в этой области становится в исследованиях серьезным препятствием: для систематичности физкультурно-спортивных занятий ребенка, а затем и подростка, взрослого.</w:t>
      </w:r>
    </w:p>
    <w:p w:rsidR="007C12EF" w:rsidRPr="00B150E1" w:rsidRDefault="007C12EF" w:rsidP="000F79C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50E1">
        <w:rPr>
          <w:rFonts w:ascii="Times New Roman" w:hAnsi="Times New Roman"/>
          <w:sz w:val="28"/>
          <w:szCs w:val="28"/>
        </w:rPr>
        <w:t xml:space="preserve"> Анализируя традиционную систему физического воспитания, можно сделать выводы, что учебно-воспитательная работа по физическому воспитанию в вузе недостаточно ориентирована на формирование у студентов мотивационно-ценностного отношения к физической культуре. Работа в данном направлении проводится бессистемно и нерегулярно.</w:t>
      </w:r>
    </w:p>
    <w:p w:rsidR="007C12EF" w:rsidRPr="00B150E1" w:rsidRDefault="007C12EF" w:rsidP="000F79C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50E1">
        <w:rPr>
          <w:rFonts w:ascii="Times New Roman" w:hAnsi="Times New Roman"/>
          <w:sz w:val="28"/>
          <w:szCs w:val="28"/>
        </w:rPr>
        <w:t xml:space="preserve"> С развитием цивилизации роль физической культуры в жизни общества существенно возрастает. Это связано, прежде всего, с увеличением значимости показателей физического состояния человека в стандартах качества жизни, с влиянием негативных последствий современной цивилизации — гиподинамия, курение, алкоголизм, наркомания, ухудшение экологии и т.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50E1">
        <w:rPr>
          <w:rFonts w:ascii="Times New Roman" w:hAnsi="Times New Roman"/>
          <w:sz w:val="28"/>
          <w:szCs w:val="28"/>
        </w:rPr>
        <w:t xml:space="preserve"> Реальная ситуация такова, что физические упражнения на учебных занятиях для значительной части учащейся молодежи являются единственной возможностью получить хотя бы минимально необходимую двигательную нагрузку. </w:t>
      </w:r>
    </w:p>
    <w:p w:rsidR="007C12EF" w:rsidRPr="00B150E1" w:rsidRDefault="007C12EF" w:rsidP="000F79C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50E1">
        <w:rPr>
          <w:rFonts w:ascii="Times New Roman" w:hAnsi="Times New Roman"/>
          <w:sz w:val="28"/>
          <w:szCs w:val="28"/>
        </w:rPr>
        <w:t xml:space="preserve"> Необходимо уделять огромное внимание пропаганде, она должна нести позитивную роль физкультурно-спортивной деятельности не только в укреплении здоровья и физического совершенства, но и в формировании развития его духовных (интеллектуальных, эстетических, нравственных и т. п., в проведении интересного и содержательного досуга). Такая информация существенно поднимает престиж физкультурно-спортивной деятельности.</w:t>
      </w:r>
    </w:p>
    <w:p w:rsidR="007C12EF" w:rsidRPr="00B150E1" w:rsidRDefault="007C12EF" w:rsidP="005103D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50E1">
        <w:rPr>
          <w:rFonts w:ascii="Times New Roman" w:hAnsi="Times New Roman"/>
          <w:sz w:val="28"/>
          <w:szCs w:val="28"/>
        </w:rPr>
        <w:t xml:space="preserve"> При организации процесса физического воспитания в учебных заведениях необходимо обращать внимание на имеющиеся возрастные особенности и их отношения к занятиям физической культуры, дифференцированные учебные программы, исходя из склонностей учащихся к занятиям теми или иными видами активности.</w:t>
      </w:r>
    </w:p>
    <w:p w:rsidR="007C12EF" w:rsidRPr="00B150E1" w:rsidRDefault="007C12EF" w:rsidP="005103D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50E1">
        <w:rPr>
          <w:rFonts w:ascii="Times New Roman" w:hAnsi="Times New Roman"/>
          <w:sz w:val="28"/>
          <w:szCs w:val="28"/>
        </w:rPr>
        <w:t xml:space="preserve"> Необходима взаимосвязь преподавателей с другими дисциплинами, использование межпредметной связи может значительно содействовать созданию необходимой психологической поддержки, благ</w:t>
      </w:r>
      <w:r>
        <w:rPr>
          <w:rFonts w:ascii="Times New Roman" w:hAnsi="Times New Roman"/>
          <w:sz w:val="28"/>
          <w:szCs w:val="28"/>
        </w:rPr>
        <w:t>оприятной для формирования у занимаю</w:t>
      </w:r>
      <w:r w:rsidRPr="00B150E1">
        <w:rPr>
          <w:rFonts w:ascii="Times New Roman" w:hAnsi="Times New Roman"/>
          <w:sz w:val="28"/>
          <w:szCs w:val="28"/>
        </w:rPr>
        <w:t>щихся положительного отношения к здоровому образу жизни и физической культуре.</w:t>
      </w:r>
    </w:p>
    <w:p w:rsidR="007C12EF" w:rsidRPr="00B150E1" w:rsidRDefault="007C12EF" w:rsidP="005103D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50E1">
        <w:rPr>
          <w:rFonts w:ascii="Times New Roman" w:hAnsi="Times New Roman"/>
          <w:sz w:val="28"/>
          <w:szCs w:val="28"/>
        </w:rPr>
        <w:t xml:space="preserve"> Формирование положительного отношения к физкультурной деятельности должно строится на основе убеждений, прочность которых определяется качеством знаний, их адекватностью и эмоциональностью. В связи с этим в учебной деятельности очень важно формировать теоретико-понятийный уровень для совершенствования процесса приобщения к занятиям физической культуры. </w:t>
      </w:r>
    </w:p>
    <w:p w:rsidR="007C12EF" w:rsidRPr="00B150E1" w:rsidRDefault="007C12EF" w:rsidP="005103D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50E1">
        <w:rPr>
          <w:rFonts w:ascii="Times New Roman" w:hAnsi="Times New Roman"/>
          <w:sz w:val="28"/>
          <w:szCs w:val="28"/>
        </w:rPr>
        <w:t xml:space="preserve"> Чем ближе порог мотивации к естественным потребностям организма, к закономерностям эволюционного развития самой природы, тем меньше биоэнергии и физических сил требуется для получения конкретных конечных результатов с высоким коэффициентом роста общей и профессиональной грамотности, получения радости и осознания своей значимости и причастности. Основополагающей мотивацией преемственности и развития поколения является здоровье или здоровье здорового человека, которое можно определить как мобильное состояние организма, его защитных систем, полноценно обеспеченное энергетической в суточном режиме осознанной дееспособности на высоких моральном, социальном, физическом и интеллектуальном уровнях.</w:t>
      </w:r>
    </w:p>
    <w:p w:rsidR="007C12EF" w:rsidRPr="00B150E1" w:rsidRDefault="007C12EF" w:rsidP="005103D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50E1">
        <w:rPr>
          <w:rFonts w:ascii="Times New Roman" w:hAnsi="Times New Roman"/>
          <w:sz w:val="28"/>
          <w:szCs w:val="28"/>
        </w:rPr>
        <w:t xml:space="preserve"> Физическая культура не возможна без движения. Двигательная активность — это физиологическая потребность организма, и, чем он моложе, тем больше нуждается в движениях. А. И. Аршавский подчеркивал, что каждое проявление двигательной активности индуцирует образование метаболитов, необходимых не только для нормальных процессов роста и развития организма, но и для декодирования и реализации программы индивидуального развития, закодированных в геноме зиготы, т. е. без необходимого объема двигательной активности рождающийся незрелым человеческий плод не может пройти все необходимые фазы формирования (созревания), а во взрослом периоде человек не может накапливать структурную энергию, необходимую для нормальной жизнедеятельности.</w:t>
      </w:r>
    </w:p>
    <w:p w:rsidR="007C12EF" w:rsidRPr="00B150E1" w:rsidRDefault="007C12EF" w:rsidP="005103D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50E1">
        <w:rPr>
          <w:rFonts w:ascii="Times New Roman" w:hAnsi="Times New Roman"/>
          <w:sz w:val="28"/>
          <w:szCs w:val="28"/>
        </w:rPr>
        <w:t xml:space="preserve"> Мотивационная мысль и знание является такой же силой, как и мышечная. Совершенствование и самосовершенствование разума и тела, развитие и универсализация своих знаний, умений и навыков, в своих занятиях и увлечениях есть мотивация, целесообразности материального и духовного преобразования сущности самого человека и окружающей его деятельности, жизнелюбия и целеустремленности, непременно в согласовании с эволюцией, с законами природы и интересами общества на основе взаимного интереса и разумной достаточности. Человек силен ощущением и пониманием своей нужности, которая подкрепляется и упрочивается постоянной практикой и конкретными конечными результатами полезности для самого себя, тогда и с другими будет, чем поделиться. Чем ближе порог мотивации к естественным потребностям организма, к закономерностям эволюционного развития самой природы, тем меньше биоэнергии и физических сил потребуется для получения конкретных конечных результатов с высоким коэффициентом роста общей и профессиональной грамотности, получения светлой радости и осознания своей значимости и причастности. </w:t>
      </w:r>
    </w:p>
    <w:p w:rsidR="007C12EF" w:rsidRPr="00B150E1" w:rsidRDefault="007C12EF" w:rsidP="005103D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50E1">
        <w:rPr>
          <w:rFonts w:ascii="Times New Roman" w:hAnsi="Times New Roman"/>
          <w:sz w:val="28"/>
          <w:szCs w:val="28"/>
        </w:rPr>
        <w:t xml:space="preserve"> Для того, чтобы повысить мотивационно-ценностное отношение к физической культуре, необходимо с детства формировать и приобщать и приобщать к этой деятельности. Занятия физической культурой и спортом, способствуют духовному и физическому развитию человека, что немаловажно для гармоничного развития личности. Но положительной мотивации для отношения к физической культуры молодежи недостаточно. Молодежь своим образом жизни и отношением идет не к здоровью, не к физической культуре, а наоборот  уходит от нее. Главная причина — в сознании молодежи.</w:t>
      </w:r>
    </w:p>
    <w:p w:rsidR="007C12EF" w:rsidRPr="00B150E1" w:rsidRDefault="007C12EF" w:rsidP="00FC7D5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50E1">
        <w:rPr>
          <w:rFonts w:ascii="Times New Roman" w:hAnsi="Times New Roman"/>
          <w:sz w:val="28"/>
          <w:szCs w:val="28"/>
        </w:rPr>
        <w:t xml:space="preserve"> Большую роль в развитии мотивации играют внешние признаки стимулирования — советы родителей, тренера, старших товарищей, друзей и т. п. Именно такие поверхностные признаки стимулирования помогают сделать первый шаг к продолжению мотивации. Не следует без всяких на то причин лишать возможности заниматься спортом, даже импульсивно выбранного вида физических упражнений. Подавив первоначальную мотивацию, мы тем самым заставляем искать новое мотивационное начало в своей деятельности. Первичный метод играет роль поискового основания в создании, как системы мотивов, так и психологии физической подготовки. Он аккумулируется потребностью в занятиях спортом. Интерес формируется лишь в результате внутренней мотивации. Она возникает только тогда, когда внешние мотивы и цели соответствуют возможностям. Внутренняя мотивация возникает также тогда, когда испытываешь удовлетворение от самого процесса, условий занятий, от характера взаимоотношений с педагогом, членами коллектива во время занятий.</w:t>
      </w:r>
    </w:p>
    <w:p w:rsidR="007C12EF" w:rsidRPr="00B150E1" w:rsidRDefault="007C12EF" w:rsidP="00B150E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50E1">
        <w:rPr>
          <w:rFonts w:ascii="Times New Roman" w:hAnsi="Times New Roman"/>
          <w:sz w:val="28"/>
          <w:szCs w:val="28"/>
        </w:rPr>
        <w:t xml:space="preserve"> Мотивационная сфера всегда состоит из ряда побуждений: идеалов и ценностных ориентаций, потребностей, мотивов, целей, интересов и др. Необходимо сформировывать мотивационно-ценностное отношение к физической культуре на базе аргументированного убеждения. Мотив является основным фактором, побуждающим человека к деятельности. Мотив формируется на основе потребностей. Чтобы сформировать мотивационно-ценностное отношение молодежи к физической культуре, прежде всего, необходимо привлечь внимание к этой деятельности и убедить в ее важности для него лично. На данном эт</w:t>
      </w:r>
      <w:r>
        <w:rPr>
          <w:rFonts w:ascii="Times New Roman" w:hAnsi="Times New Roman"/>
          <w:sz w:val="28"/>
          <w:szCs w:val="28"/>
        </w:rPr>
        <w:t>апе одной из главных задач колледжа</w:t>
      </w:r>
      <w:r w:rsidRPr="00B150E1">
        <w:rPr>
          <w:rFonts w:ascii="Times New Roman" w:hAnsi="Times New Roman"/>
          <w:sz w:val="28"/>
          <w:szCs w:val="28"/>
        </w:rPr>
        <w:t xml:space="preserve"> прививать молодежи интерес и привычку к занятиям физической культурой, что повысит мотивационно-ценностное отношение к физической культуре.</w:t>
      </w:r>
    </w:p>
    <w:p w:rsidR="007C12EF" w:rsidRPr="00B150E1" w:rsidRDefault="007C12EF" w:rsidP="00B150E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12EF" w:rsidRPr="00B150E1" w:rsidRDefault="007C12EF" w:rsidP="00FC7D5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50E1">
        <w:rPr>
          <w:rFonts w:ascii="Times New Roman" w:hAnsi="Times New Roman"/>
          <w:sz w:val="28"/>
          <w:szCs w:val="28"/>
        </w:rPr>
        <w:t xml:space="preserve"> Физическая культура превращается в активный фактор, если она приобретает для мол</w:t>
      </w:r>
      <w:r>
        <w:rPr>
          <w:rFonts w:ascii="Times New Roman" w:hAnsi="Times New Roman"/>
          <w:sz w:val="28"/>
          <w:szCs w:val="28"/>
        </w:rPr>
        <w:t>одежи личную ценность. Для того</w:t>
      </w:r>
      <w:r w:rsidRPr="00B150E1">
        <w:rPr>
          <w:rFonts w:ascii="Times New Roman" w:hAnsi="Times New Roman"/>
          <w:sz w:val="28"/>
          <w:szCs w:val="28"/>
        </w:rPr>
        <w:t xml:space="preserve"> чтобы привлечь молодежь к физической культуре, необходим высокий уровень педагогического мастерства, профессиональная культура и широкая эрудиция преподавателя обеспечивает высокую эффективность педагогических воздействий, которые расширяют эмоциональный опыт учащейся молодежи, развивают физические и психи</w:t>
      </w:r>
      <w:r>
        <w:rPr>
          <w:rFonts w:ascii="Times New Roman" w:hAnsi="Times New Roman"/>
          <w:sz w:val="28"/>
          <w:szCs w:val="28"/>
        </w:rPr>
        <w:t>ческие качества, формируют у занимаю</w:t>
      </w:r>
      <w:r w:rsidRPr="00B150E1">
        <w:rPr>
          <w:rFonts w:ascii="Times New Roman" w:hAnsi="Times New Roman"/>
          <w:sz w:val="28"/>
          <w:szCs w:val="28"/>
        </w:rPr>
        <w:t>щихся эмоциональную отзывчивость, ценностные ори</w:t>
      </w:r>
      <w:r>
        <w:rPr>
          <w:rFonts w:ascii="Times New Roman" w:hAnsi="Times New Roman"/>
          <w:sz w:val="28"/>
          <w:szCs w:val="28"/>
        </w:rPr>
        <w:t>ентации физического воспитания.</w:t>
      </w:r>
    </w:p>
    <w:p w:rsidR="007C12EF" w:rsidRPr="000A002A" w:rsidRDefault="007C12EF" w:rsidP="00B150E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50E1">
        <w:rPr>
          <w:rFonts w:ascii="Times New Roman" w:hAnsi="Times New Roman"/>
          <w:sz w:val="28"/>
          <w:szCs w:val="28"/>
        </w:rPr>
        <w:t xml:space="preserve"> Физкультурные знания являются средством педагогического воздействия на мотивационно-потре</w:t>
      </w:r>
      <w:r>
        <w:rPr>
          <w:rFonts w:ascii="Times New Roman" w:hAnsi="Times New Roman"/>
          <w:sz w:val="28"/>
          <w:szCs w:val="28"/>
        </w:rPr>
        <w:t>бностную сферу студентов</w:t>
      </w:r>
      <w:r w:rsidRPr="00B150E1">
        <w:rPr>
          <w:rFonts w:ascii="Times New Roman" w:hAnsi="Times New Roman"/>
          <w:sz w:val="28"/>
          <w:szCs w:val="28"/>
        </w:rPr>
        <w:t>. Знания составляют основу убеждения, а образовательная направленность является конкр</w:t>
      </w:r>
      <w:r>
        <w:rPr>
          <w:rFonts w:ascii="Times New Roman" w:hAnsi="Times New Roman"/>
          <w:sz w:val="28"/>
          <w:szCs w:val="28"/>
        </w:rPr>
        <w:t>етным способом воздействия у занимаю</w:t>
      </w:r>
      <w:r w:rsidRPr="00B150E1">
        <w:rPr>
          <w:rFonts w:ascii="Times New Roman" w:hAnsi="Times New Roman"/>
          <w:sz w:val="28"/>
          <w:szCs w:val="28"/>
        </w:rPr>
        <w:t>щихся п</w:t>
      </w:r>
      <w:r w:rsidRPr="000A002A">
        <w:rPr>
          <w:rFonts w:ascii="Times New Roman" w:hAnsi="Times New Roman"/>
          <w:sz w:val="28"/>
          <w:szCs w:val="28"/>
        </w:rPr>
        <w:t>отребностей в занятиях физическими упражнениями.</w:t>
      </w:r>
    </w:p>
    <w:p w:rsidR="007C12EF" w:rsidRPr="000A002A" w:rsidRDefault="007C12EF" w:rsidP="00B150E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02A">
        <w:rPr>
          <w:rFonts w:ascii="Times New Roman" w:hAnsi="Times New Roman"/>
          <w:color w:val="000000"/>
          <w:sz w:val="28"/>
          <w:szCs w:val="28"/>
        </w:rPr>
        <w:t>Мы пришли к выводу, чтобы повысить мотивацию у студентов нужно разнообраз</w:t>
      </w:r>
      <w:r>
        <w:rPr>
          <w:rFonts w:ascii="Times New Roman" w:hAnsi="Times New Roman"/>
          <w:color w:val="000000"/>
          <w:sz w:val="28"/>
          <w:szCs w:val="28"/>
        </w:rPr>
        <w:t>ить учебные</w:t>
      </w:r>
      <w:r w:rsidRPr="000A002A">
        <w:rPr>
          <w:rFonts w:ascii="Times New Roman" w:hAnsi="Times New Roman"/>
          <w:color w:val="000000"/>
          <w:sz w:val="28"/>
          <w:szCs w:val="28"/>
        </w:rPr>
        <w:t xml:space="preserve"> занятия</w:t>
      </w:r>
      <w:r>
        <w:rPr>
          <w:rFonts w:ascii="Times New Roman" w:hAnsi="Times New Roman"/>
          <w:color w:val="000000"/>
          <w:sz w:val="28"/>
          <w:szCs w:val="28"/>
        </w:rPr>
        <w:t>. Они</w:t>
      </w:r>
      <w:r w:rsidRPr="000A002A">
        <w:rPr>
          <w:rFonts w:ascii="Times New Roman" w:hAnsi="Times New Roman"/>
          <w:color w:val="000000"/>
          <w:sz w:val="28"/>
          <w:szCs w:val="28"/>
        </w:rPr>
        <w:t xml:space="preserve"> не должны проходить монотонно, необходимо активно использовать игровой и соревновательный методы, активные методы обучения; усилить творческую составляющую при организации занятий физической культурой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12EF" w:rsidRDefault="007C12EF" w:rsidP="00B150E1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002A">
        <w:rPr>
          <w:rFonts w:ascii="Times New Roman" w:hAnsi="Times New Roman"/>
          <w:color w:val="000000"/>
          <w:sz w:val="28"/>
          <w:szCs w:val="28"/>
        </w:rPr>
        <w:t>Использова</w:t>
      </w:r>
      <w:r>
        <w:rPr>
          <w:rFonts w:ascii="Times New Roman" w:hAnsi="Times New Roman"/>
          <w:color w:val="000000"/>
          <w:sz w:val="28"/>
          <w:szCs w:val="28"/>
        </w:rPr>
        <w:t>ние активных методов обучения с теоретическими аспектами</w:t>
      </w:r>
      <w:r w:rsidRPr="000A002A">
        <w:rPr>
          <w:rFonts w:ascii="Times New Roman" w:hAnsi="Times New Roman"/>
          <w:color w:val="000000"/>
          <w:sz w:val="28"/>
          <w:szCs w:val="28"/>
        </w:rPr>
        <w:t xml:space="preserve"> способствует формированию и развитию познавательного интереса студентов как к освоению знаний и формированию умений, так и к практическим занятиям физической культурой. Физическая культура</w:t>
      </w:r>
      <w:r w:rsidRPr="000A002A">
        <w:rPr>
          <w:rFonts w:ascii="Times New Roman" w:hAnsi="Times New Roman"/>
          <w:color w:val="000000"/>
          <w:sz w:val="28"/>
          <w:szCs w:val="28"/>
          <w:shd w:val="clear" w:color="auto" w:fill="AEAC9C"/>
        </w:rPr>
        <w:t xml:space="preserve"> </w:t>
      </w:r>
      <w:r w:rsidRPr="000A002A">
        <w:rPr>
          <w:rFonts w:ascii="Times New Roman" w:hAnsi="Times New Roman"/>
          <w:color w:val="000000"/>
          <w:sz w:val="28"/>
          <w:szCs w:val="28"/>
        </w:rPr>
        <w:t>должна обеспечить более полное удовлетворение духовных интересов студентов; знания, полученные при освоении обязательного минимума программного материала по физической культуре, должны составить</w:t>
      </w:r>
      <w:r w:rsidRPr="000A002A">
        <w:rPr>
          <w:rFonts w:ascii="Times New Roman" w:hAnsi="Times New Roman"/>
          <w:color w:val="000000"/>
          <w:sz w:val="28"/>
          <w:szCs w:val="28"/>
          <w:shd w:val="clear" w:color="auto" w:fill="AEAC9C"/>
        </w:rPr>
        <w:t xml:space="preserve"> </w:t>
      </w:r>
      <w:r w:rsidRPr="000A002A">
        <w:rPr>
          <w:rFonts w:ascii="Times New Roman" w:hAnsi="Times New Roman"/>
          <w:color w:val="000000"/>
          <w:sz w:val="28"/>
          <w:szCs w:val="28"/>
        </w:rPr>
        <w:t>базис представлений о здоровом образе жизни и обеспечить теоретическую основу формирования навыков и умений по физическому самосовершенствованию личности в течение всей жизни.</w:t>
      </w:r>
    </w:p>
    <w:p w:rsidR="007C12EF" w:rsidRPr="000A002A" w:rsidRDefault="007C12EF" w:rsidP="00B150E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12EF" w:rsidRDefault="007C12EF" w:rsidP="00B150E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02A">
        <w:rPr>
          <w:rFonts w:ascii="Times New Roman" w:hAnsi="Times New Roman"/>
          <w:sz w:val="28"/>
          <w:szCs w:val="28"/>
        </w:rPr>
        <w:t>Список литературы:</w:t>
      </w:r>
    </w:p>
    <w:p w:rsidR="007C12EF" w:rsidRDefault="007C12EF" w:rsidP="00493BF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BF3">
        <w:rPr>
          <w:rFonts w:ascii="Times New Roman" w:hAnsi="Times New Roman"/>
          <w:color w:val="000000"/>
          <w:sz w:val="28"/>
          <w:szCs w:val="28"/>
        </w:rPr>
        <w:t>1. Беляничева, В. В. Формирование мотивации занятий физической культурой у студентов / В. В. Беляничева, Н. В. Грачева // Физическая культура и спорт: интеграция науки и практики. Вып.</w:t>
      </w:r>
      <w:r>
        <w:rPr>
          <w:rFonts w:ascii="Times New Roman" w:hAnsi="Times New Roman"/>
          <w:color w:val="000000"/>
          <w:sz w:val="28"/>
          <w:szCs w:val="28"/>
        </w:rPr>
        <w:t xml:space="preserve"> 2. - Саратов: ООО Издательский </w:t>
      </w:r>
      <w:r w:rsidRPr="00493BF3">
        <w:rPr>
          <w:rFonts w:ascii="Times New Roman" w:hAnsi="Times New Roman"/>
          <w:color w:val="000000"/>
          <w:sz w:val="28"/>
          <w:szCs w:val="28"/>
        </w:rPr>
        <w:t>центр «Наука», 2009. – С. 6-9.</w:t>
      </w:r>
      <w:r w:rsidRPr="00493BF3">
        <w:rPr>
          <w:rFonts w:ascii="Times New Roman" w:hAnsi="Times New Roman"/>
          <w:color w:val="000000"/>
          <w:sz w:val="28"/>
          <w:szCs w:val="28"/>
        </w:rPr>
        <w:br/>
      </w:r>
      <w:r w:rsidRPr="00493BF3">
        <w:rPr>
          <w:rFonts w:ascii="Times New Roman" w:hAnsi="Times New Roman"/>
          <w:color w:val="000000"/>
          <w:sz w:val="28"/>
          <w:szCs w:val="28"/>
        </w:rPr>
        <w:br/>
        <w:t>2. Ильин, Е. Л. Психология физического воспитания: Учебник для институтов и факультетов физической культуры: 2-е изд., испр. и доп. / Е. Л. Ильин. - СПб.: Изд-во РГПУ им. А. И. Герцена, 2000. - 486 с.</w:t>
      </w:r>
    </w:p>
    <w:p w:rsidR="007C12EF" w:rsidRDefault="007C12EF" w:rsidP="00493BF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BF3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493BF3">
        <w:rPr>
          <w:rFonts w:ascii="Times New Roman" w:hAnsi="Times New Roman"/>
          <w:color w:val="000000"/>
          <w:sz w:val="28"/>
          <w:szCs w:val="28"/>
        </w:rPr>
        <w:t>Манжелей И.В. Педагогические модели физического воспитания: Учебное пособие. – М.: Научно-издательский центр «Теория и практика физической культуры и спорта», 2005. – 185 с.</w:t>
      </w:r>
    </w:p>
    <w:p w:rsidR="007C12EF" w:rsidRDefault="007C12EF" w:rsidP="00493BF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BF3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93BF3">
        <w:rPr>
          <w:rFonts w:ascii="Times New Roman" w:hAnsi="Times New Roman"/>
          <w:color w:val="000000"/>
          <w:sz w:val="28"/>
          <w:szCs w:val="28"/>
        </w:rPr>
        <w:t>. Сырвачева, И. С. Мотивация самостоятельных занятий физическими упражнениями / И. С. Сырвачева // Физическая культура, здоровье: проблемы, перспективы, тех</w:t>
      </w:r>
      <w:r>
        <w:rPr>
          <w:rFonts w:ascii="Times New Roman" w:hAnsi="Times New Roman"/>
          <w:color w:val="000000"/>
          <w:sz w:val="28"/>
          <w:szCs w:val="28"/>
        </w:rPr>
        <w:t>нологии: матер.</w:t>
      </w:r>
      <w:r w:rsidRPr="00493BF3">
        <w:rPr>
          <w:rFonts w:ascii="Times New Roman" w:hAnsi="Times New Roman"/>
          <w:color w:val="000000"/>
          <w:sz w:val="28"/>
          <w:szCs w:val="28"/>
        </w:rPr>
        <w:t xml:space="preserve"> - Владивосток: ДГВУ, 2003. – C. 108-111.</w:t>
      </w:r>
    </w:p>
    <w:p w:rsidR="007C12EF" w:rsidRPr="00493BF3" w:rsidRDefault="007C12EF" w:rsidP="00493B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A063E0">
        <w:rPr>
          <w:rFonts w:ascii="Times New Roman" w:hAnsi="Times New Roman"/>
          <w:color w:val="000000"/>
          <w:sz w:val="28"/>
          <w:szCs w:val="28"/>
        </w:rPr>
        <w:t>Физическая культура студента: Учеб. для СПО / Н.В. Решетников, Ю.Л. Кислицын. – 8-е изд., стер. – М.: Академия, 2008. – 176с</w:t>
      </w:r>
    </w:p>
    <w:sectPr w:rsidR="007C12EF" w:rsidRPr="00493BF3" w:rsidSect="00B150E1">
      <w:pgSz w:w="11906" w:h="16838"/>
      <w:pgMar w:top="1134" w:right="16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B3665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E362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A00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DA810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ECCF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B0B0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040C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6AE5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E8B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3C8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2B7DFF"/>
    <w:multiLevelType w:val="hybridMultilevel"/>
    <w:tmpl w:val="F184D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DEE"/>
    <w:rsid w:val="000A002A"/>
    <w:rsid w:val="000F79CF"/>
    <w:rsid w:val="00462DEE"/>
    <w:rsid w:val="00493BF3"/>
    <w:rsid w:val="005103D3"/>
    <w:rsid w:val="007B0EDB"/>
    <w:rsid w:val="007C12EF"/>
    <w:rsid w:val="009A1948"/>
    <w:rsid w:val="009F0C2C"/>
    <w:rsid w:val="00A063E0"/>
    <w:rsid w:val="00A73536"/>
    <w:rsid w:val="00B150E1"/>
    <w:rsid w:val="00BF2BD6"/>
    <w:rsid w:val="00FC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9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5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B150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953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8</Pages>
  <Words>1943</Words>
  <Characters>11080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Microsoft</cp:lastModifiedBy>
  <cp:revision>3</cp:revision>
  <dcterms:created xsi:type="dcterms:W3CDTF">2013-07-08T07:07:00Z</dcterms:created>
  <dcterms:modified xsi:type="dcterms:W3CDTF">2014-02-13T02:35:00Z</dcterms:modified>
</cp:coreProperties>
</file>