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64" w:rsidRDefault="001E15E4">
      <w:pPr>
        <w:rPr>
          <w:sz w:val="32"/>
          <w:szCs w:val="32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2"/>
          <w:szCs w:val="32"/>
        </w:rPr>
        <w:t>Поурочно-тематический план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992"/>
        <w:gridCol w:w="2694"/>
        <w:gridCol w:w="2126"/>
        <w:gridCol w:w="3364"/>
        <w:gridCol w:w="3156"/>
        <w:gridCol w:w="1070"/>
      </w:tblGrid>
      <w:tr w:rsidR="001E15E4" w:rsidTr="00E75D24">
        <w:tc>
          <w:tcPr>
            <w:tcW w:w="1384" w:type="dxa"/>
            <w:vAlign w:val="center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Период</w:t>
            </w:r>
          </w:p>
        </w:tc>
        <w:tc>
          <w:tcPr>
            <w:tcW w:w="992" w:type="dxa"/>
            <w:vAlign w:val="center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№ урока</w:t>
            </w:r>
          </w:p>
        </w:tc>
        <w:tc>
          <w:tcPr>
            <w:tcW w:w="2694" w:type="dxa"/>
            <w:vAlign w:val="center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Тема урока</w:t>
            </w:r>
          </w:p>
        </w:tc>
        <w:tc>
          <w:tcPr>
            <w:tcW w:w="2126" w:type="dxa"/>
            <w:vAlign w:val="center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Контроль</w:t>
            </w:r>
          </w:p>
        </w:tc>
        <w:tc>
          <w:tcPr>
            <w:tcW w:w="3364" w:type="dxa"/>
            <w:vAlign w:val="center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Работа на уроке </w:t>
            </w:r>
          </w:p>
        </w:tc>
        <w:tc>
          <w:tcPr>
            <w:tcW w:w="3156" w:type="dxa"/>
            <w:vAlign w:val="center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1070" w:type="dxa"/>
            <w:vAlign w:val="center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№ урока, на который задано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 триместр</w:t>
            </w: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Вводное занятие. Знакомство с кабинетом и УМК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56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тр.6 Учебника «Знакомство с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чебником»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Техника безопасности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  <w:vAlign w:val="bottom"/>
          </w:tcPr>
          <w:p w:rsidR="001E15E4" w:rsidRPr="007C3D06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3D06">
              <w:rPr>
                <w:rFonts w:ascii="Arial" w:eastAsia="Times New Roman" w:hAnsi="Arial" w:cs="Arial"/>
                <w:color w:val="000000"/>
                <w:lang w:eastAsia="ru-RU"/>
              </w:rPr>
              <w:t>§ 2.2 стр.67</w:t>
            </w:r>
          </w:p>
        </w:tc>
        <w:tc>
          <w:tcPr>
            <w:tcW w:w="3156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2.2 стр.67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Выучить ТБ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Организация рабочего места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Пр.р.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«Техника безопасности»</w:t>
            </w: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П.р. «О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знакомление с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правил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ами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посадки за рабочим столом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 Проверка пароля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2.2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стр.67-68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; Отработать правила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посадки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домашним компьютером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Информация и информатика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Тест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«Техника безопасности»</w:t>
            </w: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П.р. «Основные команды для пользователя: 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ход в программу «Кирилл и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Мефодий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», инструкция к работе в программе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, вы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ход из программы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§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1.1 стр.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 Определения на стр.10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Информация. Свойства информации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Пр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«Подготовиться к теме «Информация и органы чувств»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Записи в тетради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Информация. Виды информации (по способу восприятия)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Пр.р. «Работа на тренажере («Кирилл и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Мефодий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») Работа с мышью»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1.1 стр. 7-8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Р.т. №2 стр.3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Формы представления информации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д.з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Пр.р. «Работа на клавиатуре («Кирилл и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Мефодий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») Задание 1»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1.1 стр. 8-9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; Выполнить в тетради задания № 4 -5 стр.11 Учебника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69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Информационные процессы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д.з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Пр.р. «Работа на клавиатуре («Кирилл и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Мефодий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») Задание 2»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1.1 стр. 10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§ 1.2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стр.12 – 13 О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пределения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тетради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69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Дополнительные и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нформационные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процессы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Пр.р. «Работа на клавиатуре («Кирилл и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Мефодий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»)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Задание 3»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§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2.1 стр. 65-66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69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Как устроен компьютер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Основные устройства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Тест «Информация вокруг нас»</w:t>
            </w: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Р.т. № 1 стр.54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ч.1; Пр.р. «Работа на клавиатуре («Кирилл и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Мефодий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») Задание 4»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2.1 стр.63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Р.т. №3 стр.56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69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Дополнительные устройства компьютера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д.з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Р.т. № 1 стр.54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ч.2; Пр.р. «Работа на клавиатуре («Кирилл и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Мефодий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») Задание 5»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2.1 стр. 65-66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Устройство процессора. Память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о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сновные виды памяти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Пр.р. «Работа на клавиатуре («Кирилл и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Мефодий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») Задание 6»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2.1 стр.63-65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Р.т. № 2 стр.55 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Что умеет компьютер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Тест «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Устройства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компьютер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а» </w:t>
            </w: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Пр.р. «Работа на клавиатуре («Кирилл и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Мефодий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») Задание 7»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3.10 стр.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129-132;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Р.т. № 4 стр.56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Ввод информации в память компьютера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Клавиатура ПК. Группы клавиш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Сам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абота «Компьютер и информация»</w:t>
            </w: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Р.т. № 7 стр.58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; Пр.р. «Работа на клавиатуре («Кирилл и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Мефодий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») Задание 8»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§ 2.3 стр.69-70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3.11 стр. 133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Р.т. №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6, стр.№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7 стр.57-58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Выучить название клавиш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Знакомство с клавиатурой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Комбинации клавиш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Тест «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Названия клавиш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Р.т. № 10 стр.61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; Пр.р. № 1«Знакомимся с клавиатурой» п.п.1-7 стр.138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§ 2.3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стр.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73;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Р.т. № 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2; Принести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цветными карандашами</w:t>
            </w:r>
          </w:p>
        </w:tc>
        <w:tc>
          <w:tcPr>
            <w:tcW w:w="1070" w:type="dxa"/>
          </w:tcPr>
          <w:p w:rsidR="001E15E4" w:rsidRDefault="001E15E4" w:rsidP="001E15E4">
            <w:pPr>
              <w:jc w:val="center"/>
              <w:rPr>
                <w:b/>
                <w:sz w:val="32"/>
                <w:szCs w:val="32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Основная позиция пальцев на клавиатуре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Правила работы на клавиатуре</w:t>
            </w:r>
          </w:p>
        </w:tc>
        <w:tc>
          <w:tcPr>
            <w:tcW w:w="2126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д.з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 Сам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абота</w:t>
            </w:r>
          </w:p>
        </w:tc>
        <w:tc>
          <w:tcPr>
            <w:tcW w:w="336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№ 1«Знакомимся с клавиатурой» п.8 стр.139 «Рисунок»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2.3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стр.73-74;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Р.т.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9 стр.60 Раскрасить цветными карандашами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070" w:type="dxa"/>
          </w:tcPr>
          <w:p w:rsidR="001E15E4" w:rsidRDefault="001E15E4" w:rsidP="001E15E4">
            <w:pPr>
              <w:jc w:val="center"/>
              <w:rPr>
                <w:b/>
                <w:sz w:val="32"/>
                <w:szCs w:val="32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1E15E4" w:rsidTr="00E75D24">
        <w:trPr>
          <w:trHeight w:val="823"/>
        </w:trPr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Программы. Программное обеспечение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д.з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«Создание папок. Сортировка рабочих файлов»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2.4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стр.76-77;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§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10 стр.129-132</w:t>
            </w:r>
          </w:p>
        </w:tc>
        <w:tc>
          <w:tcPr>
            <w:tcW w:w="1070" w:type="dxa"/>
          </w:tcPr>
          <w:p w:rsidR="001E15E4" w:rsidRDefault="001E15E4" w:rsidP="001E15E4">
            <w:pPr>
              <w:jc w:val="center"/>
              <w:rPr>
                <w:b/>
                <w:sz w:val="32"/>
                <w:szCs w:val="32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E75D2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694" w:type="dxa"/>
          </w:tcPr>
          <w:p w:rsidR="001E15E4" w:rsidRPr="009B4B90" w:rsidRDefault="00E75D2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Файлы. Прикладные программы</w:t>
            </w:r>
          </w:p>
        </w:tc>
        <w:tc>
          <w:tcPr>
            <w:tcW w:w="2126" w:type="dxa"/>
          </w:tcPr>
          <w:p w:rsidR="001E15E4" w:rsidRPr="009B4B90" w:rsidRDefault="00E75D2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Интеракт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 тест «Знакомство с графическим интерфейсом теста»</w:t>
            </w: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56" w:type="dxa"/>
          </w:tcPr>
          <w:p w:rsidR="001E15E4" w:rsidRPr="009B4B90" w:rsidRDefault="00E75D2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2.4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стр.76-77</w:t>
            </w:r>
          </w:p>
        </w:tc>
        <w:tc>
          <w:tcPr>
            <w:tcW w:w="1070" w:type="dxa"/>
          </w:tcPr>
          <w:p w:rsidR="001E15E4" w:rsidRDefault="00E75D24" w:rsidP="001E15E4">
            <w:pPr>
              <w:jc w:val="center"/>
              <w:rPr>
                <w:b/>
                <w:sz w:val="32"/>
                <w:szCs w:val="32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E75D2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694" w:type="dxa"/>
          </w:tcPr>
          <w:p w:rsidR="001E15E4" w:rsidRPr="009B4B90" w:rsidRDefault="00E75D2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Рабочий стол. Значки, виды значков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Pr="009B4B90" w:rsidRDefault="00E75D2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«Настройка фонового рисунка Рабочего стола»</w:t>
            </w:r>
          </w:p>
        </w:tc>
        <w:tc>
          <w:tcPr>
            <w:tcW w:w="3156" w:type="dxa"/>
          </w:tcPr>
          <w:p w:rsidR="001E15E4" w:rsidRPr="009B4B90" w:rsidRDefault="00E75D2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2.5 стр.78-79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Р.т. №15 стр.65</w:t>
            </w:r>
          </w:p>
        </w:tc>
        <w:tc>
          <w:tcPr>
            <w:tcW w:w="1070" w:type="dxa"/>
          </w:tcPr>
          <w:p w:rsidR="001E15E4" w:rsidRDefault="00E75D24" w:rsidP="001E15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E75D2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694" w:type="dxa"/>
          </w:tcPr>
          <w:p w:rsidR="001E15E4" w:rsidRPr="009B4B90" w:rsidRDefault="00E75D2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Управление компьютером с помощью мыши</w:t>
            </w:r>
          </w:p>
        </w:tc>
        <w:tc>
          <w:tcPr>
            <w:tcW w:w="2126" w:type="dxa"/>
          </w:tcPr>
          <w:p w:rsidR="001E15E4" w:rsidRPr="00F56C72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56" w:type="dxa"/>
          </w:tcPr>
          <w:p w:rsidR="001E15E4" w:rsidRPr="009B4B90" w:rsidRDefault="00E75D2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2.6 стр. 80-81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3.12 стр. 134-135</w:t>
            </w:r>
          </w:p>
        </w:tc>
        <w:tc>
          <w:tcPr>
            <w:tcW w:w="1070" w:type="dxa"/>
          </w:tcPr>
          <w:p w:rsidR="001E15E4" w:rsidRDefault="00E75D24" w:rsidP="001E15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1E15E4" w:rsidRPr="009B4B90" w:rsidRDefault="00E75D2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2694" w:type="dxa"/>
          </w:tcPr>
          <w:p w:rsidR="001E15E4" w:rsidRPr="009B4B90" w:rsidRDefault="00E75D2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лавное меню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Основные элементы окна программы</w:t>
            </w:r>
          </w:p>
        </w:tc>
        <w:tc>
          <w:tcPr>
            <w:tcW w:w="2126" w:type="dxa"/>
          </w:tcPr>
          <w:p w:rsidR="001E15E4" w:rsidRPr="009B4B90" w:rsidRDefault="00E75D2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Интерактивный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тест «Рабочий стол»</w:t>
            </w:r>
          </w:p>
        </w:tc>
        <w:tc>
          <w:tcPr>
            <w:tcW w:w="3364" w:type="dxa"/>
          </w:tcPr>
          <w:p w:rsidR="001E15E4" w:rsidRPr="009B4B90" w:rsidRDefault="00E75D2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Р.т. №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17 стр.65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; Пр.р. № 2 «Осваиваем мышь» п.п.1-11 стр.141</w:t>
            </w:r>
            <w:proofErr w:type="gramEnd"/>
          </w:p>
        </w:tc>
        <w:tc>
          <w:tcPr>
            <w:tcW w:w="3156" w:type="dxa"/>
          </w:tcPr>
          <w:p w:rsidR="001E15E4" w:rsidRPr="009B4B90" w:rsidRDefault="00E75D2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2.7 стр. 82-83</w:t>
            </w:r>
          </w:p>
        </w:tc>
        <w:tc>
          <w:tcPr>
            <w:tcW w:w="1070" w:type="dxa"/>
          </w:tcPr>
          <w:p w:rsidR="001E15E4" w:rsidRDefault="00E75D24" w:rsidP="001E15E4">
            <w:pPr>
              <w:jc w:val="center"/>
              <w:rPr>
                <w:b/>
                <w:sz w:val="32"/>
                <w:szCs w:val="32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E75D2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</w:tcPr>
          <w:p w:rsidR="001E15E4" w:rsidRPr="009B4B90" w:rsidRDefault="00E75D24" w:rsidP="00E75D2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Запуск программ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Меню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 В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иды меню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(вложенные, раскрывающиеся, контекстные)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Pr="009B4B90" w:rsidRDefault="00E75D2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Р.т.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№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6- 22а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стр.65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-66; Пр.р. № 3 «Запускаем программы. Основные элементы окна программы» п.п.1-11 стр.143-145</w:t>
            </w:r>
          </w:p>
        </w:tc>
        <w:tc>
          <w:tcPr>
            <w:tcW w:w="3156" w:type="dxa"/>
          </w:tcPr>
          <w:p w:rsidR="001E15E4" w:rsidRPr="009B4B90" w:rsidRDefault="00E75D2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2.7 стр. 83-84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Р.т.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22б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070" w:type="dxa"/>
          </w:tcPr>
          <w:p w:rsidR="001E15E4" w:rsidRDefault="00E75D24" w:rsidP="001E15E4">
            <w:pPr>
              <w:jc w:val="center"/>
              <w:rPr>
                <w:b/>
                <w:sz w:val="32"/>
                <w:szCs w:val="32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E75D2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</w:tcPr>
          <w:p w:rsidR="001E15E4" w:rsidRPr="009B4B90" w:rsidRDefault="00E75D2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Диалоговые меню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Элементы меню</w:t>
            </w:r>
          </w:p>
        </w:tc>
        <w:tc>
          <w:tcPr>
            <w:tcW w:w="2126" w:type="dxa"/>
          </w:tcPr>
          <w:p w:rsidR="001E15E4" w:rsidRPr="009B4B90" w:rsidRDefault="00E75D24" w:rsidP="00E75D2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Интерактивный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тест «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Меню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3364" w:type="dxa"/>
          </w:tcPr>
          <w:p w:rsidR="001E15E4" w:rsidRPr="009B4B90" w:rsidRDefault="00E75D2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Р.т.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№23-24 стр.67-68;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7 стр.6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9; Пр.р. № 4 «Знакомимся с компьютерным меню» п.п.1-6 стр.146</w:t>
            </w:r>
          </w:p>
        </w:tc>
        <w:tc>
          <w:tcPr>
            <w:tcW w:w="3156" w:type="dxa"/>
          </w:tcPr>
          <w:p w:rsidR="001E15E4" w:rsidRPr="009B4B90" w:rsidRDefault="00E75D2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2.8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стр.85</w:t>
            </w:r>
          </w:p>
        </w:tc>
        <w:tc>
          <w:tcPr>
            <w:tcW w:w="1070" w:type="dxa"/>
          </w:tcPr>
          <w:p w:rsidR="001E15E4" w:rsidRDefault="00E75D24" w:rsidP="001E15E4">
            <w:pPr>
              <w:jc w:val="center"/>
              <w:rPr>
                <w:b/>
                <w:sz w:val="32"/>
                <w:szCs w:val="32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269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правление компьютером с помощью меню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Р.т. №25-26 стр.68-69; №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7 стр.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70; Пр.р. № 4 «Знакомимся с компьютерным меню» п.п.7-10 стр.146-147</w:t>
            </w:r>
          </w:p>
        </w:tc>
        <w:tc>
          <w:tcPr>
            <w:tcW w:w="3156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2.8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стр.85-86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2 триместр</w:t>
            </w: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Действия с информацией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Хранение информации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Интеракт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ест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«Диалоговое меню»</w:t>
            </w:r>
          </w:p>
        </w:tc>
        <w:tc>
          <w:tcPr>
            <w:tcW w:w="336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56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1.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 стр.14-16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§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3.1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 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10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12 заполнить схему №1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Хранение информации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Древние носители информации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П.р. №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5 «Выполняем вычисления с пом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ощью программы Калькулятор» (п.п.1-6 стр.148)</w:t>
            </w:r>
          </w:p>
        </w:tc>
        <w:tc>
          <w:tcPr>
            <w:tcW w:w="3156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1.4 стр.17-18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; По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3.1стр. 11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-11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 заполнить схему №2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1E15E4" w:rsidTr="003A2CD3">
        <w:trPr>
          <w:trHeight w:val="918"/>
        </w:trPr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носители информации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.р. №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5 «Выполняем вычисления с помощью программы Калькулятор» (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п.п.7-10 стр.148-149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156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3.2 стр. 113-115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; Р.т. № 3, 4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1E15E4" w:rsidTr="00E75D24">
        <w:trPr>
          <w:trHeight w:val="695"/>
        </w:trPr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694" w:type="dxa"/>
            <w:vAlign w:val="bottom"/>
          </w:tcPr>
          <w:p w:rsidR="001E15E4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ередача информации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Источник и приемник информации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1.5 стр. 20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Р.т. № 9 стр.15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1.5 зад. 5-6 стр.2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0-21; Р.т.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269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Передача информации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Каналы передачи, помехи</w:t>
            </w:r>
          </w:p>
        </w:tc>
        <w:tc>
          <w:tcPr>
            <w:tcW w:w="2126" w:type="dxa"/>
          </w:tcPr>
          <w:p w:rsidR="001E15E4" w:rsidRPr="00191FA3" w:rsidRDefault="001E15E4" w:rsidP="001E15E4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Сам. Работа</w:t>
            </w: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Зад. 7 стр.24 Учебника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 1.5 зад. 5-6 стр.2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0-22; Р.т.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8.9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30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269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Кодирование информации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В мире кодов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Р.т. №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10-12 стр.16</w:t>
            </w:r>
          </w:p>
        </w:tc>
        <w:tc>
          <w:tcPr>
            <w:tcW w:w="3156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3.6 стр.122-123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Р.т. №13-16 стр.16-19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269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Способы кодирования информации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Зад.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4-6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Учебника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П.р.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« Программа Кирилл и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Мефодий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 Тема «Кодирование»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§1.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 стр. 25-28;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1.7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 29-30;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17-20 стр.20-23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269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Формы представления информации.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Метод координат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«Тренажер « Метод координат» Назарова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стр.31-32;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(1-3) стр.32-34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269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Метод координат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 Как формируется изображение на экране монитора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Сам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абота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(4-6) стр.3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-3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9; Пр.р. «Тренажер « Метод координат» Назарова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3.15 стр. 137;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23 -26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5-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269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Табличная форма представления информации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6-37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стр.35-37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1.10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стр.37-38;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зад. № 4 стр.41 Учебника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; Р.т. № 31-33 стр. 30-31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269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RANGE!C40"/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Табличный способ решения логических задач</w:t>
            </w:r>
            <w:bookmarkEnd w:id="0"/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Интерактивный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т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ест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«Незнайка в стране головоломок»</w:t>
            </w:r>
          </w:p>
        </w:tc>
        <w:tc>
          <w:tcPr>
            <w:tcW w:w="3364" w:type="dxa"/>
          </w:tcPr>
          <w:p w:rsidR="001E15E4" w:rsidRPr="007407E4" w:rsidRDefault="001E15E4" w:rsidP="001E15E4">
            <w:pPr>
              <w:rPr>
                <w:rFonts w:ascii="Arial" w:eastAsia="Times New Roman" w:hAnsi="Arial" w:cs="Arial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1.10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стр. 38-39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От текста к рисунку,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от рисунка к схеме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3.8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стр.125-126;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№ 52-53 стр.51-52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Наглядные формы представления информац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ии.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Диаграммы.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Виды диаграмм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Pr="00B42791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2791">
              <w:rPr>
                <w:rFonts w:ascii="Arial" w:eastAsia="Times New Roman" w:hAnsi="Arial" w:cs="Arial"/>
                <w:color w:val="000000"/>
                <w:lang w:eastAsia="ru-RU"/>
              </w:rPr>
              <w:t>зад.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42791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4-5 </w:t>
            </w:r>
            <w:r w:rsidRPr="00B42791">
              <w:rPr>
                <w:rFonts w:ascii="Arial" w:eastAsia="Times New Roman" w:hAnsi="Arial" w:cs="Arial"/>
                <w:color w:val="000000"/>
                <w:lang w:eastAsia="ru-RU"/>
              </w:rPr>
              <w:t>стр.45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42791">
              <w:rPr>
                <w:rFonts w:ascii="Arial" w:eastAsia="Times New Roman" w:hAnsi="Arial" w:cs="Arial"/>
                <w:color w:val="000000"/>
                <w:lang w:eastAsia="ru-RU"/>
              </w:rPr>
              <w:t>Учебника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2791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42791">
              <w:rPr>
                <w:rFonts w:ascii="Arial" w:eastAsia="Times New Roman" w:hAnsi="Arial" w:cs="Arial"/>
                <w:color w:val="000000"/>
                <w:lang w:eastAsia="ru-RU"/>
              </w:rPr>
              <w:t>1.11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</w:t>
            </w:r>
            <w:r w:rsidRPr="00B4279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42-43;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№ 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-4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269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Текст как форма представления информации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«Составь слово»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§1.9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 35-36;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Выучить основные понятия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269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Текстовый редактор и текстовый процессор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Определения</w:t>
            </w: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№ 6 стр. 151 «Вводим текст»; Зад.1 п.п.1,2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2.9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 88-89;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13 стр. 135;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№ 38-39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стр.74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  <w:r w:rsidRPr="00191FA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Справ.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м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териал</w:t>
            </w:r>
            <w:r w:rsidRPr="00191FA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тр. 191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269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Обработка текстовой информации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 Этапы подготовки документа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Пр.р. Определения </w:t>
            </w:r>
          </w:p>
        </w:tc>
        <w:tc>
          <w:tcPr>
            <w:tcW w:w="336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№ 6 стр. 151 «Вводим текст» Зад.1 п.п. 3-12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2.9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 89-90;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Выучить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правило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269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Обработка текстовой информации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Ввод текста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Пр.р. Определения </w:t>
            </w: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№ 6 стр. 152-154 «Вводим текст» Зад.2-5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13 стр. 135;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№ 40-41 стр.75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269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Обработка текстовой информации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Редактирование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текста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№ 7 стр. 155 «Редактируем текст» Зад.1 п.п. 3-12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2.9 стр.90;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42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стр.7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2694" w:type="dxa"/>
            <w:vAlign w:val="bottom"/>
          </w:tcPr>
          <w:p w:rsidR="001E15E4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Обработка текстовой информации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Редактирование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текста: режим замены</w:t>
            </w:r>
          </w:p>
        </w:tc>
        <w:tc>
          <w:tcPr>
            <w:tcW w:w="2126" w:type="dxa"/>
          </w:tcPr>
          <w:p w:rsidR="001E15E4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№ 7 стр. 155-157 «Редактируем текст» Зад.4-6; 7; выполнить в Р.т. №45 стр.79</w:t>
            </w:r>
          </w:p>
        </w:tc>
        <w:tc>
          <w:tcPr>
            <w:tcW w:w="3156" w:type="dxa"/>
          </w:tcPr>
          <w:p w:rsidR="001E15E4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43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стр.7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6-77</w:t>
            </w:r>
          </w:p>
        </w:tc>
        <w:tc>
          <w:tcPr>
            <w:tcW w:w="1070" w:type="dxa"/>
          </w:tcPr>
          <w:p w:rsidR="001E15E4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Подготовка текстовых документов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«Урок корректировки практических работ»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Редактирование текста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Работа с фрагментами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№ 8 стр. 158-159 «Работаем с фрагментами текста» Зад.1-3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2.9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 91;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№ 46-47 стр.79-80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Подготовка текстовых документов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№ 8 стр. 159-160 «Работаем с фрагментами текста» Зад.4-6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№ 48 стр.81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269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Редактирование текста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Поиск информации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№ 8 стр. 160-161 «Работаем с фрагментами текста» Зад.7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№ 38 стр.39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69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Изменение формы представления информац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ии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 стр.49-51;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2 стр.46-47;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№ 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-4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7-48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3 триместр</w:t>
            </w: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269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Систематизация информации 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Сам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абота</w:t>
            </w: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.т. № 44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-4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§1.1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3 стр.48-49;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43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стр.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42-45, № 48 стр.48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2694" w:type="dxa"/>
          </w:tcPr>
          <w:p w:rsidR="001E15E4" w:rsidRPr="009B4B90" w:rsidRDefault="00A01156" w:rsidP="00A0115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Форматирование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1E15E4" w:rsidRPr="009B4B90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proofErr w:type="gramEnd"/>
            <w:r w:rsidR="001E15E4" w:rsidRPr="009B4B90">
              <w:rPr>
                <w:rFonts w:ascii="Arial" w:eastAsia="Times New Roman" w:hAnsi="Arial" w:cs="Arial"/>
                <w:color w:val="000000"/>
                <w:lang w:eastAsia="ru-RU"/>
              </w:rPr>
              <w:t>зменение формы предст</w:t>
            </w:r>
            <w:r w:rsidR="001E15E4">
              <w:rPr>
                <w:rFonts w:ascii="Arial" w:eastAsia="Times New Roman" w:hAnsi="Arial" w:cs="Arial"/>
                <w:color w:val="000000"/>
                <w:lang w:eastAsia="ru-RU"/>
              </w:rPr>
              <w:t>авления информации. Форматирование символов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№ 9 стр. 162-163 «Форматируем текст» Зад.1.П.п.1-6; 8; п.1 выполнить в Р.т. №49 стр.82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2.9 стр.92-93;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3.14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стр.136; Подготовиться к проверочной работе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269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орматирование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элементов текста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 Форматирование абзацев</w:t>
            </w:r>
          </w:p>
        </w:tc>
        <w:tc>
          <w:tcPr>
            <w:tcW w:w="2126" w:type="dxa"/>
          </w:tcPr>
          <w:p w:rsidR="001E15E4" w:rsidRPr="009B4B90" w:rsidRDefault="001E15E4" w:rsidP="003A2C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Интеракт</w:t>
            </w:r>
            <w:proofErr w:type="spellEnd"/>
            <w:r w:rsidR="003A2CD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т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ест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«Обработка текстовой информации»</w:t>
            </w: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Пр.р. № 9 стр. 163-164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«Форматируем текст» Зад.1 п.7; зад.2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2.9 стр.92;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Р.т.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№ 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стр.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52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2694" w:type="dxa"/>
          </w:tcPr>
          <w:p w:rsidR="001E15E4" w:rsidRPr="004414BB" w:rsidRDefault="001E15E4" w:rsidP="003A2CD3">
            <w:pPr>
              <w:rPr>
                <w:rFonts w:ascii="Arial" w:eastAsia="Times New Roman" w:hAnsi="Arial" w:cs="Arial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Компьютерная графика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Графический редактор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 О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кно граф</w:t>
            </w:r>
            <w:proofErr w:type="gramStart"/>
            <w:r w:rsidR="003A2CD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едактора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его элементы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№ 9 стр. 163-164 «Форматируем текст» Зад.3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§ 2.10 стр.95;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Выучить основные понятия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vAlign w:val="bottom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Графический редактор. О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кно граф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ического р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едактора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его элементы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Pr="004414BB" w:rsidRDefault="001E15E4" w:rsidP="001E15E4">
            <w:pPr>
              <w:rPr>
                <w:rFonts w:ascii="Arial" w:eastAsia="Times New Roman" w:hAnsi="Arial" w:cs="Arial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№ 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1,52 с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тр.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§2.10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стр.95-96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Инструменты графического редактора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Pr="000E2E45" w:rsidRDefault="001E15E4" w:rsidP="001E15E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№ 10 стр. 165-167 «Знакомимся с инструментами окна графического редактора» Зад.1,2</w:t>
            </w:r>
          </w:p>
        </w:tc>
        <w:tc>
          <w:tcPr>
            <w:tcW w:w="315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2.10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стр.98-101;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№ 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 (зад.3-6) с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тр.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1070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A01156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</w:tcPr>
          <w:p w:rsidR="001E15E4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бработка графической информации</w:t>
            </w:r>
          </w:p>
        </w:tc>
        <w:tc>
          <w:tcPr>
            <w:tcW w:w="2126" w:type="dxa"/>
          </w:tcPr>
          <w:p w:rsidR="001E15E4" w:rsidRPr="000E2E45" w:rsidRDefault="001E15E4" w:rsidP="001E15E4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64" w:type="dxa"/>
          </w:tcPr>
          <w:p w:rsidR="001E15E4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№ 10 стр. 167-168 «Знакомимся с инструментами окна графического редактора» Зад.3-5</w:t>
            </w:r>
          </w:p>
        </w:tc>
        <w:tc>
          <w:tcPr>
            <w:tcW w:w="3156" w:type="dxa"/>
          </w:tcPr>
          <w:p w:rsidR="001E15E4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2.10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стр.97,103;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№ 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 с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тр.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86-87</w:t>
            </w:r>
          </w:p>
        </w:tc>
        <w:tc>
          <w:tcPr>
            <w:tcW w:w="1070" w:type="dxa"/>
          </w:tcPr>
          <w:p w:rsidR="001E15E4" w:rsidRDefault="00A01156" w:rsidP="001E15E4">
            <w:pPr>
              <w:jc w:val="center"/>
              <w:rPr>
                <w:b/>
                <w:sz w:val="32"/>
                <w:szCs w:val="32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1E15E4" w:rsidTr="00E75D24"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A01156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</w:tcPr>
          <w:p w:rsidR="001E15E4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Устройства ввода граф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ической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информации</w:t>
            </w:r>
          </w:p>
        </w:tc>
        <w:tc>
          <w:tcPr>
            <w:tcW w:w="2126" w:type="dxa"/>
          </w:tcPr>
          <w:p w:rsidR="001E15E4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Интерактив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ные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тесты</w:t>
            </w:r>
          </w:p>
        </w:tc>
        <w:tc>
          <w:tcPr>
            <w:tcW w:w="3364" w:type="dxa"/>
          </w:tcPr>
          <w:p w:rsidR="001E15E4" w:rsidRPr="000E2E45" w:rsidRDefault="00A01156" w:rsidP="001E15E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№ 10 стр. 169-170 «Знакомимся с инструментами окна графического редактора» Зад.6-7</w:t>
            </w:r>
          </w:p>
        </w:tc>
        <w:tc>
          <w:tcPr>
            <w:tcW w:w="3156" w:type="dxa"/>
          </w:tcPr>
          <w:p w:rsidR="001E15E4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2.10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стр.105-106;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№ 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5с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тр.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1070" w:type="dxa"/>
          </w:tcPr>
          <w:p w:rsidR="001E15E4" w:rsidRDefault="00A01156" w:rsidP="001E15E4">
            <w:pPr>
              <w:jc w:val="center"/>
              <w:rPr>
                <w:b/>
                <w:sz w:val="32"/>
                <w:szCs w:val="32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1E15E4" w:rsidTr="003A2CD3">
        <w:trPr>
          <w:trHeight w:val="681"/>
        </w:trPr>
        <w:tc>
          <w:tcPr>
            <w:tcW w:w="1384" w:type="dxa"/>
          </w:tcPr>
          <w:p w:rsidR="001E15E4" w:rsidRPr="009B4B90" w:rsidRDefault="001E15E4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E15E4" w:rsidRPr="009B4B90" w:rsidRDefault="00A01156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</w:tcPr>
          <w:p w:rsidR="001E15E4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Обработка текстовой и графической информ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ации</w:t>
            </w:r>
          </w:p>
        </w:tc>
        <w:tc>
          <w:tcPr>
            <w:tcW w:w="2126" w:type="dxa"/>
          </w:tcPr>
          <w:p w:rsidR="001E15E4" w:rsidRPr="009B4B90" w:rsidRDefault="001E15E4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1E15E4" w:rsidRPr="005657A6" w:rsidRDefault="00A01156" w:rsidP="001E15E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№ 11 стр. 171-172 «Начинаем рисовать» Зад.1-3</w:t>
            </w:r>
          </w:p>
        </w:tc>
        <w:tc>
          <w:tcPr>
            <w:tcW w:w="3156" w:type="dxa"/>
          </w:tcPr>
          <w:p w:rsidR="001E15E4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2.10 стр.104</w:t>
            </w:r>
          </w:p>
        </w:tc>
        <w:tc>
          <w:tcPr>
            <w:tcW w:w="1070" w:type="dxa"/>
          </w:tcPr>
          <w:p w:rsidR="001E15E4" w:rsidRDefault="00A01156" w:rsidP="001E15E4">
            <w:pPr>
              <w:jc w:val="center"/>
              <w:rPr>
                <w:b/>
                <w:sz w:val="32"/>
                <w:szCs w:val="32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A01156" w:rsidTr="00E75D24">
        <w:tc>
          <w:tcPr>
            <w:tcW w:w="1384" w:type="dxa"/>
          </w:tcPr>
          <w:p w:rsidR="00A01156" w:rsidRPr="009B4B90" w:rsidRDefault="00A01156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01156" w:rsidRPr="009B4B90" w:rsidRDefault="00A01156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2694" w:type="dxa"/>
          </w:tcPr>
          <w:p w:rsidR="00A01156" w:rsidRPr="009B4B90" w:rsidRDefault="00A01156" w:rsidP="005E7CF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Команды графического редактора</w:t>
            </w:r>
          </w:p>
        </w:tc>
        <w:tc>
          <w:tcPr>
            <w:tcW w:w="2126" w:type="dxa"/>
          </w:tcPr>
          <w:p w:rsidR="00A01156" w:rsidRPr="005657A6" w:rsidRDefault="00A01156" w:rsidP="001E15E4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64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№ 11 стр. 172-173 «Начинаем рисовать» Зад.4-5+ зад.1 п.3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р.р.№12</w:t>
            </w:r>
          </w:p>
        </w:tc>
        <w:tc>
          <w:tcPr>
            <w:tcW w:w="3156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2.10 стр.105</w:t>
            </w:r>
          </w:p>
        </w:tc>
        <w:tc>
          <w:tcPr>
            <w:tcW w:w="1070" w:type="dxa"/>
          </w:tcPr>
          <w:p w:rsidR="00A01156" w:rsidRDefault="00A01156" w:rsidP="001E15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</w:tr>
      <w:tr w:rsidR="00A01156" w:rsidTr="003A2CD3">
        <w:trPr>
          <w:trHeight w:val="703"/>
        </w:trPr>
        <w:tc>
          <w:tcPr>
            <w:tcW w:w="1384" w:type="dxa"/>
          </w:tcPr>
          <w:p w:rsidR="00A01156" w:rsidRDefault="00A01156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01156" w:rsidRDefault="00A01156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2694" w:type="dxa"/>
          </w:tcPr>
          <w:p w:rsidR="00A01156" w:rsidRPr="007945D9" w:rsidRDefault="00A01156" w:rsidP="001E15E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Фрагмент рисунка</w:t>
            </w:r>
          </w:p>
        </w:tc>
        <w:tc>
          <w:tcPr>
            <w:tcW w:w="2126" w:type="dxa"/>
          </w:tcPr>
          <w:p w:rsidR="00A01156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Тест - взаимопроверка</w:t>
            </w:r>
          </w:p>
        </w:tc>
        <w:tc>
          <w:tcPr>
            <w:tcW w:w="3364" w:type="dxa"/>
          </w:tcPr>
          <w:p w:rsidR="00A01156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№ 13 стр. 177-180 «Работаем с графическими фрагментами» Зад.1,3,5</w:t>
            </w:r>
          </w:p>
        </w:tc>
        <w:tc>
          <w:tcPr>
            <w:tcW w:w="3156" w:type="dxa"/>
          </w:tcPr>
          <w:p w:rsidR="00A01156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2.10 стр.101-103</w:t>
            </w:r>
          </w:p>
        </w:tc>
        <w:tc>
          <w:tcPr>
            <w:tcW w:w="1070" w:type="dxa"/>
          </w:tcPr>
          <w:p w:rsidR="00A01156" w:rsidRDefault="00A01156" w:rsidP="001E15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</w:tr>
      <w:tr w:rsidR="00A01156" w:rsidTr="003A2CD3">
        <w:trPr>
          <w:trHeight w:val="702"/>
        </w:trPr>
        <w:tc>
          <w:tcPr>
            <w:tcW w:w="1384" w:type="dxa"/>
          </w:tcPr>
          <w:p w:rsidR="00A01156" w:rsidRDefault="00A01156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01156" w:rsidRDefault="00A01156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2694" w:type="dxa"/>
          </w:tcPr>
          <w:p w:rsidR="00A01156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Действия с фрагментом рисунка</w:t>
            </w:r>
          </w:p>
        </w:tc>
        <w:tc>
          <w:tcPr>
            <w:tcW w:w="2126" w:type="dxa"/>
          </w:tcPr>
          <w:p w:rsidR="00A01156" w:rsidRPr="007945D9" w:rsidRDefault="00A01156" w:rsidP="001E15E4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64" w:type="dxa"/>
          </w:tcPr>
          <w:p w:rsidR="00A01156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№ 13 стр. 177-180 «Работаем с графическими фрагментами» Зад.2,4,6</w:t>
            </w:r>
          </w:p>
        </w:tc>
        <w:tc>
          <w:tcPr>
            <w:tcW w:w="3156" w:type="dxa"/>
          </w:tcPr>
          <w:p w:rsidR="00A01156" w:rsidRDefault="00A01156" w:rsidP="002A182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§ 2.10 стр.101-103;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57 стр.87</w:t>
            </w:r>
          </w:p>
        </w:tc>
        <w:tc>
          <w:tcPr>
            <w:tcW w:w="1070" w:type="dxa"/>
          </w:tcPr>
          <w:p w:rsidR="00A01156" w:rsidRDefault="00A01156" w:rsidP="001E15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</w:tr>
      <w:tr w:rsidR="00A01156" w:rsidTr="003A2CD3">
        <w:trPr>
          <w:trHeight w:val="841"/>
        </w:trPr>
        <w:tc>
          <w:tcPr>
            <w:tcW w:w="1384" w:type="dxa"/>
          </w:tcPr>
          <w:p w:rsidR="00A01156" w:rsidRPr="009B4B90" w:rsidRDefault="00A01156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01156" w:rsidRPr="009B4B90" w:rsidRDefault="00A01156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2694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Создание движущихся изображений</w:t>
            </w:r>
          </w:p>
        </w:tc>
        <w:tc>
          <w:tcPr>
            <w:tcW w:w="2126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№ 14 стр. 182 «Создаем анимацию на заданную тему» Часть 1</w:t>
            </w:r>
          </w:p>
        </w:tc>
        <w:tc>
          <w:tcPr>
            <w:tcW w:w="3156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2.11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стр.108-109</w:t>
            </w:r>
          </w:p>
        </w:tc>
        <w:tc>
          <w:tcPr>
            <w:tcW w:w="1070" w:type="dxa"/>
          </w:tcPr>
          <w:p w:rsidR="00A01156" w:rsidRDefault="00A01156" w:rsidP="001E15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</w:tr>
      <w:tr w:rsidR="00A01156" w:rsidTr="003A2CD3">
        <w:trPr>
          <w:trHeight w:val="697"/>
        </w:trPr>
        <w:tc>
          <w:tcPr>
            <w:tcW w:w="1384" w:type="dxa"/>
          </w:tcPr>
          <w:p w:rsidR="00A01156" w:rsidRPr="009B4B90" w:rsidRDefault="00A01156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01156" w:rsidRPr="009B4B90" w:rsidRDefault="00A01156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2694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Анимация на заданную тему «Морское дно»</w:t>
            </w:r>
          </w:p>
        </w:tc>
        <w:tc>
          <w:tcPr>
            <w:tcW w:w="2126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A01156" w:rsidRPr="00E328A2" w:rsidRDefault="00A01156" w:rsidP="001E15E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№ 14 стр.182-184 «Создаем анимацию на заданную тему» Часть 2</w:t>
            </w:r>
          </w:p>
        </w:tc>
        <w:tc>
          <w:tcPr>
            <w:tcW w:w="3156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0" w:type="dxa"/>
          </w:tcPr>
          <w:p w:rsidR="00A01156" w:rsidRDefault="00A01156" w:rsidP="001E15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</w:tr>
      <w:tr w:rsidR="00A01156" w:rsidTr="003A2CD3">
        <w:trPr>
          <w:trHeight w:val="1532"/>
        </w:trPr>
        <w:tc>
          <w:tcPr>
            <w:tcW w:w="1384" w:type="dxa"/>
          </w:tcPr>
          <w:p w:rsidR="00A01156" w:rsidRPr="009B4B90" w:rsidRDefault="00A01156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1156" w:rsidRPr="009B4B90" w:rsidRDefault="00A01156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vAlign w:val="bottom"/>
          </w:tcPr>
          <w:p w:rsidR="00A01156" w:rsidRPr="009B4B90" w:rsidRDefault="00A01156" w:rsidP="00CF67E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Преобразование инф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ормации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 заданным правилам</w:t>
            </w:r>
          </w:p>
        </w:tc>
        <w:tc>
          <w:tcPr>
            <w:tcW w:w="2126" w:type="dxa"/>
            <w:vAlign w:val="bottom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  <w:vAlign w:val="bottom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П.р. №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стр.149-150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«Выполняем вычисления с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помощью программы Калькулятор» З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ад.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10-12 Выполнить в Р.т. № 32-33 стр.73</w:t>
            </w:r>
          </w:p>
        </w:tc>
        <w:tc>
          <w:tcPr>
            <w:tcW w:w="3156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1.14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стр.54-56; зад.7 стр.61Учебника;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№ 49 стр.49</w:t>
            </w:r>
          </w:p>
        </w:tc>
        <w:tc>
          <w:tcPr>
            <w:tcW w:w="1070" w:type="dxa"/>
          </w:tcPr>
          <w:p w:rsidR="00A01156" w:rsidRDefault="00A01156" w:rsidP="001E15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</w:tr>
      <w:tr w:rsidR="00A01156" w:rsidTr="00E75D24">
        <w:tc>
          <w:tcPr>
            <w:tcW w:w="1384" w:type="dxa"/>
          </w:tcPr>
          <w:p w:rsidR="00A01156" w:rsidRPr="009B4B90" w:rsidRDefault="00A01156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01156" w:rsidRPr="009B4B90" w:rsidRDefault="00A01156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2694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Получение новой информации по правилам</w:t>
            </w:r>
          </w:p>
        </w:tc>
        <w:tc>
          <w:tcPr>
            <w:tcW w:w="2126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П.р. №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стр.149-150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«Выполняем вычисления 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помощью программы Калькулятор»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ад.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13-16 Выполнить в Р.т. № 33-36 стр.73</w:t>
            </w:r>
          </w:p>
        </w:tc>
        <w:tc>
          <w:tcPr>
            <w:tcW w:w="3156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1.14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стр.54-56;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зад.8 стр.61Учебника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стр.49</w:t>
            </w:r>
          </w:p>
        </w:tc>
        <w:tc>
          <w:tcPr>
            <w:tcW w:w="1070" w:type="dxa"/>
          </w:tcPr>
          <w:p w:rsidR="00A01156" w:rsidRDefault="00A01156" w:rsidP="001E15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</w:tr>
      <w:tr w:rsidR="00A01156" w:rsidTr="00E75D24">
        <w:tc>
          <w:tcPr>
            <w:tcW w:w="1384" w:type="dxa"/>
          </w:tcPr>
          <w:p w:rsidR="00A01156" w:rsidRPr="009B4B90" w:rsidRDefault="00A01156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01156" w:rsidRPr="009B4B90" w:rsidRDefault="003A2CD3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2694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Преобразование информ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ации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путем рассуждений</w:t>
            </w:r>
          </w:p>
        </w:tc>
        <w:tc>
          <w:tcPr>
            <w:tcW w:w="2126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A01156" w:rsidRPr="009B4B90" w:rsidRDefault="00A01156" w:rsidP="00A573D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№ 15 стр.186 «Создаем анимацию на свободную тему» Часть 1</w:t>
            </w:r>
          </w:p>
        </w:tc>
        <w:tc>
          <w:tcPr>
            <w:tcW w:w="3156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1.14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стр.56-57;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№ 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0" w:type="dxa"/>
          </w:tcPr>
          <w:p w:rsidR="00A01156" w:rsidRDefault="00A01156" w:rsidP="001E15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</w:tr>
      <w:tr w:rsidR="00A01156" w:rsidTr="00E75D24">
        <w:tc>
          <w:tcPr>
            <w:tcW w:w="1384" w:type="dxa"/>
          </w:tcPr>
          <w:p w:rsidR="00A01156" w:rsidRPr="009B4B90" w:rsidRDefault="00A01156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01156" w:rsidRPr="009B4B90" w:rsidRDefault="003A2CD3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2694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Получение новой информации путем рассуж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дений</w:t>
            </w:r>
          </w:p>
        </w:tc>
        <w:tc>
          <w:tcPr>
            <w:tcW w:w="2126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A01156" w:rsidRPr="00804FB6" w:rsidRDefault="00A01156" w:rsidP="001E15E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 № 15 стр.186 «Создаем анимацию на свободную тему» Часть 2</w:t>
            </w:r>
          </w:p>
        </w:tc>
        <w:tc>
          <w:tcPr>
            <w:tcW w:w="3156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1.14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стр.56-57;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зад.10 стр.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Учебника</w:t>
            </w:r>
          </w:p>
        </w:tc>
        <w:tc>
          <w:tcPr>
            <w:tcW w:w="1070" w:type="dxa"/>
          </w:tcPr>
          <w:p w:rsidR="00A01156" w:rsidRDefault="00A01156" w:rsidP="001E15E4">
            <w:pPr>
              <w:jc w:val="center"/>
              <w:rPr>
                <w:b/>
                <w:sz w:val="32"/>
                <w:szCs w:val="32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A01156" w:rsidTr="00E75D24">
        <w:tc>
          <w:tcPr>
            <w:tcW w:w="1384" w:type="dxa"/>
          </w:tcPr>
          <w:p w:rsidR="00A01156" w:rsidRPr="009B4B90" w:rsidRDefault="00A01156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01156" w:rsidRPr="009B4B90" w:rsidRDefault="003A2CD3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Разработка плана действий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и его запись</w:t>
            </w:r>
          </w:p>
        </w:tc>
        <w:tc>
          <w:tcPr>
            <w:tcW w:w="2126" w:type="dxa"/>
            <w:vAlign w:val="bottom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  <w:vAlign w:val="bottom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Пр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«Виртуальные лаборатории. Черный ящик»</w:t>
            </w:r>
          </w:p>
        </w:tc>
        <w:tc>
          <w:tcPr>
            <w:tcW w:w="3156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1.14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стр.58, зад.9 стр.61-62 Учебника</w:t>
            </w:r>
          </w:p>
        </w:tc>
        <w:tc>
          <w:tcPr>
            <w:tcW w:w="1070" w:type="dxa"/>
          </w:tcPr>
          <w:p w:rsidR="00A01156" w:rsidRDefault="00A01156" w:rsidP="001E15E4">
            <w:pPr>
              <w:jc w:val="center"/>
              <w:rPr>
                <w:b/>
                <w:sz w:val="32"/>
                <w:szCs w:val="32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A01156" w:rsidTr="00E75D24">
        <w:tc>
          <w:tcPr>
            <w:tcW w:w="1384" w:type="dxa"/>
          </w:tcPr>
          <w:p w:rsidR="00A01156" w:rsidRPr="009B4B90" w:rsidRDefault="00A01156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01156" w:rsidRPr="009B4B90" w:rsidRDefault="003A2CD3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="00A01156" w:rsidRPr="009B4B90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694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Логическая игра "</w:t>
            </w:r>
            <w:proofErr w:type="spellStart"/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Переливашки</w:t>
            </w:r>
            <w:proofErr w:type="spellEnd"/>
          </w:p>
        </w:tc>
        <w:tc>
          <w:tcPr>
            <w:tcW w:w="2126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Пр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«Виртуальные лаборатории.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Переливашки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3156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0" w:type="dxa"/>
          </w:tcPr>
          <w:p w:rsidR="00A01156" w:rsidRDefault="003A2CD3" w:rsidP="001E15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</w:tr>
      <w:tr w:rsidR="00A01156" w:rsidTr="00E75D24">
        <w:tc>
          <w:tcPr>
            <w:tcW w:w="1384" w:type="dxa"/>
          </w:tcPr>
          <w:p w:rsidR="00A01156" w:rsidRDefault="00A01156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01156" w:rsidRPr="009B4B90" w:rsidRDefault="003A2CD3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2694" w:type="dxa"/>
          </w:tcPr>
          <w:p w:rsidR="00A01156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Итоговый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мини-проект</w:t>
            </w:r>
          </w:p>
        </w:tc>
        <w:tc>
          <w:tcPr>
            <w:tcW w:w="2126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4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56" w:type="dxa"/>
          </w:tcPr>
          <w:p w:rsidR="00A01156" w:rsidRPr="009B4B90" w:rsidRDefault="00A01156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0" w:type="dxa"/>
          </w:tcPr>
          <w:p w:rsidR="00A01156" w:rsidRDefault="003A2CD3" w:rsidP="001E15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</w:tr>
      <w:tr w:rsidR="003A2CD3" w:rsidTr="00E75D24">
        <w:tc>
          <w:tcPr>
            <w:tcW w:w="1384" w:type="dxa"/>
          </w:tcPr>
          <w:p w:rsidR="003A2CD3" w:rsidRPr="009B4B90" w:rsidRDefault="003A2CD3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2CD3" w:rsidRPr="009B4B90" w:rsidRDefault="003A2CD3" w:rsidP="001E15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2694" w:type="dxa"/>
          </w:tcPr>
          <w:p w:rsidR="003A2CD3" w:rsidRPr="009B4B90" w:rsidRDefault="003A2CD3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Итогов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ое занятие</w:t>
            </w:r>
          </w:p>
        </w:tc>
        <w:tc>
          <w:tcPr>
            <w:tcW w:w="2126" w:type="dxa"/>
          </w:tcPr>
          <w:p w:rsidR="003A2CD3" w:rsidRPr="009B4B90" w:rsidRDefault="003A2CD3" w:rsidP="002602C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9B4B90">
              <w:rPr>
                <w:rFonts w:ascii="Arial" w:eastAsia="Times New Roman" w:hAnsi="Arial" w:cs="Arial"/>
                <w:color w:val="000000"/>
                <w:lang w:eastAsia="ru-RU"/>
              </w:rPr>
              <w:t>тоговый тест</w:t>
            </w:r>
          </w:p>
        </w:tc>
        <w:tc>
          <w:tcPr>
            <w:tcW w:w="3364" w:type="dxa"/>
          </w:tcPr>
          <w:p w:rsidR="003A2CD3" w:rsidRPr="009B4B90" w:rsidRDefault="003A2CD3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56" w:type="dxa"/>
          </w:tcPr>
          <w:p w:rsidR="003A2CD3" w:rsidRPr="009B4B90" w:rsidRDefault="003A2CD3" w:rsidP="001E15E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0" w:type="dxa"/>
          </w:tcPr>
          <w:p w:rsidR="003A2CD3" w:rsidRDefault="003A2CD3" w:rsidP="001E15E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E15E4" w:rsidRPr="001E15E4" w:rsidRDefault="001E15E4">
      <w:pPr>
        <w:rPr>
          <w:b/>
          <w:sz w:val="32"/>
          <w:szCs w:val="32"/>
        </w:rPr>
      </w:pPr>
    </w:p>
    <w:sectPr w:rsidR="001E15E4" w:rsidRPr="001E15E4" w:rsidSect="001E1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5E4"/>
    <w:rsid w:val="001E15E4"/>
    <w:rsid w:val="003A2CD3"/>
    <w:rsid w:val="00A01156"/>
    <w:rsid w:val="00A05A64"/>
    <w:rsid w:val="00E7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463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2013-05-31T11:01:00Z</dcterms:created>
  <dcterms:modified xsi:type="dcterms:W3CDTF">2013-05-31T11:25:00Z</dcterms:modified>
</cp:coreProperties>
</file>