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96" w:rsidRPr="00CC30DD" w:rsidRDefault="000B5596" w:rsidP="000B5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0DD">
        <w:rPr>
          <w:rFonts w:ascii="Times New Roman" w:hAnsi="Times New Roman" w:cs="Times New Roman"/>
          <w:sz w:val="24"/>
          <w:szCs w:val="24"/>
        </w:rPr>
        <w:t>Станция «Мини футбол»</w:t>
      </w:r>
    </w:p>
    <w:p w:rsidR="000B5596" w:rsidRPr="00CC30DD" w:rsidRDefault="000B5596" w:rsidP="000B5596">
      <w:pPr>
        <w:rPr>
          <w:rFonts w:ascii="Times New Roman" w:hAnsi="Times New Roman" w:cs="Times New Roman"/>
          <w:sz w:val="24"/>
          <w:szCs w:val="24"/>
        </w:rPr>
      </w:pPr>
      <w:r w:rsidRPr="00CC30DD">
        <w:rPr>
          <w:rFonts w:ascii="Times New Roman" w:hAnsi="Times New Roman" w:cs="Times New Roman"/>
          <w:sz w:val="24"/>
          <w:szCs w:val="24"/>
        </w:rPr>
        <w:t>Играют две команды. В одной команде 5 пар, то есть 10 человек от группы</w:t>
      </w:r>
    </w:p>
    <w:p w:rsidR="000B5596" w:rsidRPr="00CC30DD" w:rsidRDefault="000B5596" w:rsidP="000B5596">
      <w:pPr>
        <w:rPr>
          <w:rFonts w:ascii="Times New Roman" w:hAnsi="Times New Roman" w:cs="Times New Roman"/>
          <w:sz w:val="24"/>
          <w:szCs w:val="24"/>
        </w:rPr>
      </w:pPr>
      <w:r w:rsidRPr="00CC30DD">
        <w:rPr>
          <w:rFonts w:ascii="Times New Roman" w:hAnsi="Times New Roman" w:cs="Times New Roman"/>
          <w:sz w:val="24"/>
          <w:szCs w:val="24"/>
        </w:rPr>
        <w:t>Играющие разбиваются на пары, каждой паре связывают ноги (правую ногу одного с левой ногой другого). Пара на «трех ногах» играет в футбол. Два тайма по 10 минут. С одним перерывом в 5 минут.</w:t>
      </w:r>
    </w:p>
    <w:p w:rsidR="000B5596" w:rsidRPr="00DA6F8C" w:rsidRDefault="000B5596" w:rsidP="000B5596">
      <w:pPr>
        <w:rPr>
          <w:rFonts w:ascii="Times New Roman" w:hAnsi="Times New Roman" w:cs="Times New Roman"/>
          <w:sz w:val="24"/>
          <w:szCs w:val="24"/>
        </w:rPr>
      </w:pPr>
      <w:r w:rsidRPr="00CC30DD">
        <w:rPr>
          <w:rFonts w:ascii="Times New Roman" w:hAnsi="Times New Roman" w:cs="Times New Roman"/>
          <w:sz w:val="24"/>
          <w:szCs w:val="24"/>
        </w:rPr>
        <w:t>Результат игры записывается в протокол и маршрутный лист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780B" w:rsidRDefault="00DB780B"/>
    <w:p w:rsidR="00800676" w:rsidRDefault="00800676"/>
    <w:p w:rsidR="00800676" w:rsidRDefault="00800676"/>
    <w:p w:rsidR="00800676" w:rsidRDefault="00800676"/>
    <w:p w:rsidR="00800676" w:rsidRDefault="00800676"/>
    <w:p w:rsidR="00800676" w:rsidRDefault="00800676"/>
    <w:p w:rsidR="00800676" w:rsidRDefault="00800676"/>
    <w:p w:rsidR="00800676" w:rsidRDefault="00800676"/>
    <w:p w:rsidR="00800676" w:rsidRDefault="00800676"/>
    <w:p w:rsidR="00800676" w:rsidRDefault="00800676"/>
    <w:p w:rsidR="00800676" w:rsidRDefault="00800676"/>
    <w:p w:rsidR="00800676" w:rsidRDefault="00800676"/>
    <w:p w:rsidR="00800676" w:rsidRDefault="00800676"/>
    <w:p w:rsidR="00800676" w:rsidRDefault="00800676"/>
    <w:p w:rsidR="00800676" w:rsidRDefault="00800676"/>
    <w:p w:rsidR="00800676" w:rsidRDefault="00800676"/>
    <w:p w:rsidR="00800676" w:rsidRDefault="00800676"/>
    <w:p w:rsidR="00800676" w:rsidRDefault="00800676"/>
    <w:p w:rsidR="00800676" w:rsidRDefault="00800676"/>
    <w:p w:rsidR="00800676" w:rsidRDefault="00800676"/>
    <w:p w:rsidR="00800676" w:rsidRDefault="00800676"/>
    <w:p w:rsidR="00800676" w:rsidRDefault="00800676"/>
    <w:p w:rsidR="00800676" w:rsidRDefault="00800676"/>
    <w:p w:rsidR="00800676" w:rsidRDefault="00800676" w:rsidP="00800676">
      <w:pPr>
        <w:jc w:val="center"/>
      </w:pPr>
      <w:r>
        <w:lastRenderedPageBreak/>
        <w:t>Протокол «мини футбола»</w:t>
      </w:r>
    </w:p>
    <w:p w:rsidR="00800676" w:rsidRDefault="00800676" w:rsidP="00800676">
      <w:pPr>
        <w:jc w:val="center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00676" w:rsidTr="00800676">
        <w:tc>
          <w:tcPr>
            <w:tcW w:w="3190" w:type="dxa"/>
            <w:tcBorders>
              <w:bottom w:val="thinThickSmallGap" w:sz="24" w:space="0" w:color="auto"/>
            </w:tcBorders>
          </w:tcPr>
          <w:p w:rsidR="00800676" w:rsidRPr="00800676" w:rsidRDefault="00800676" w:rsidP="0080067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группы</w:t>
            </w:r>
          </w:p>
        </w:tc>
        <w:tc>
          <w:tcPr>
            <w:tcW w:w="3190" w:type="dxa"/>
          </w:tcPr>
          <w:p w:rsidR="00800676" w:rsidRPr="00800676" w:rsidRDefault="00800676" w:rsidP="00800676">
            <w:pPr>
              <w:jc w:val="center"/>
              <w:rPr>
                <w:sz w:val="40"/>
                <w:szCs w:val="40"/>
              </w:rPr>
            </w:pPr>
            <w:r w:rsidRPr="00800676">
              <w:rPr>
                <w:sz w:val="40"/>
                <w:szCs w:val="40"/>
              </w:rPr>
              <w:t>счет</w:t>
            </w:r>
          </w:p>
        </w:tc>
        <w:tc>
          <w:tcPr>
            <w:tcW w:w="3191" w:type="dxa"/>
          </w:tcPr>
          <w:p w:rsidR="00800676" w:rsidRPr="00800676" w:rsidRDefault="00800676" w:rsidP="00800676">
            <w:pPr>
              <w:jc w:val="center"/>
              <w:rPr>
                <w:sz w:val="56"/>
                <w:szCs w:val="56"/>
              </w:rPr>
            </w:pPr>
          </w:p>
        </w:tc>
      </w:tr>
      <w:tr w:rsidR="00800676" w:rsidTr="00800676">
        <w:tc>
          <w:tcPr>
            <w:tcW w:w="319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00676" w:rsidRDefault="00800676" w:rsidP="00800676">
            <w:pPr>
              <w:jc w:val="center"/>
              <w:rPr>
                <w:sz w:val="40"/>
                <w:szCs w:val="40"/>
              </w:rPr>
            </w:pPr>
          </w:p>
          <w:p w:rsidR="00800676" w:rsidRPr="00800676" w:rsidRDefault="00800676" w:rsidP="0080067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165</w:t>
            </w:r>
          </w:p>
          <w:p w:rsidR="00800676" w:rsidRPr="00800676" w:rsidRDefault="00800676" w:rsidP="0080067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9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00676" w:rsidRPr="00800676" w:rsidRDefault="00800676" w:rsidP="00800676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319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00676" w:rsidRPr="00800676" w:rsidRDefault="00800676" w:rsidP="00800676">
            <w:pPr>
              <w:jc w:val="center"/>
              <w:rPr>
                <w:sz w:val="144"/>
                <w:szCs w:val="144"/>
              </w:rPr>
            </w:pPr>
          </w:p>
        </w:tc>
      </w:tr>
      <w:tr w:rsidR="00800676" w:rsidTr="00800676">
        <w:tc>
          <w:tcPr>
            <w:tcW w:w="3190" w:type="dxa"/>
            <w:tcBorders>
              <w:bottom w:val="thinThickSmallGap" w:sz="24" w:space="0" w:color="auto"/>
            </w:tcBorders>
          </w:tcPr>
          <w:p w:rsidR="00800676" w:rsidRDefault="00800676" w:rsidP="00800676">
            <w:pPr>
              <w:jc w:val="center"/>
              <w:rPr>
                <w:sz w:val="40"/>
                <w:szCs w:val="40"/>
              </w:rPr>
            </w:pPr>
          </w:p>
          <w:p w:rsidR="00800676" w:rsidRPr="00800676" w:rsidRDefault="00800676" w:rsidP="0080067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167+267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00676" w:rsidRPr="00800676" w:rsidRDefault="00800676" w:rsidP="00800676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800676" w:rsidRPr="00800676" w:rsidRDefault="00800676" w:rsidP="00800676">
            <w:pPr>
              <w:jc w:val="center"/>
              <w:rPr>
                <w:sz w:val="144"/>
                <w:szCs w:val="144"/>
              </w:rPr>
            </w:pPr>
          </w:p>
        </w:tc>
      </w:tr>
      <w:tr w:rsidR="00800676" w:rsidTr="00800676">
        <w:tc>
          <w:tcPr>
            <w:tcW w:w="3190" w:type="dxa"/>
            <w:tcBorders>
              <w:top w:val="thinThickSmallGap" w:sz="24" w:space="0" w:color="auto"/>
            </w:tcBorders>
          </w:tcPr>
          <w:p w:rsidR="00800676" w:rsidRDefault="00800676" w:rsidP="00800676">
            <w:pPr>
              <w:jc w:val="center"/>
              <w:rPr>
                <w:sz w:val="40"/>
                <w:szCs w:val="40"/>
              </w:rPr>
            </w:pPr>
          </w:p>
          <w:p w:rsidR="00800676" w:rsidRPr="00800676" w:rsidRDefault="00800676" w:rsidP="0080067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265</w:t>
            </w:r>
          </w:p>
        </w:tc>
        <w:tc>
          <w:tcPr>
            <w:tcW w:w="3190" w:type="dxa"/>
            <w:tcBorders>
              <w:top w:val="thinThickSmallGap" w:sz="24" w:space="0" w:color="auto"/>
            </w:tcBorders>
          </w:tcPr>
          <w:p w:rsidR="00800676" w:rsidRPr="00800676" w:rsidRDefault="00800676" w:rsidP="00800676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3191" w:type="dxa"/>
            <w:tcBorders>
              <w:top w:val="thinThickSmallGap" w:sz="24" w:space="0" w:color="auto"/>
            </w:tcBorders>
          </w:tcPr>
          <w:p w:rsidR="00800676" w:rsidRPr="00800676" w:rsidRDefault="00800676" w:rsidP="00800676">
            <w:pPr>
              <w:jc w:val="center"/>
              <w:rPr>
                <w:sz w:val="144"/>
                <w:szCs w:val="144"/>
              </w:rPr>
            </w:pPr>
          </w:p>
        </w:tc>
      </w:tr>
      <w:tr w:rsidR="00800676" w:rsidTr="00800676">
        <w:tc>
          <w:tcPr>
            <w:tcW w:w="3190" w:type="dxa"/>
            <w:tcBorders>
              <w:bottom w:val="thinThickSmallGap" w:sz="24" w:space="0" w:color="auto"/>
            </w:tcBorders>
          </w:tcPr>
          <w:p w:rsidR="00800676" w:rsidRDefault="00800676" w:rsidP="00800676">
            <w:pPr>
              <w:jc w:val="center"/>
              <w:rPr>
                <w:sz w:val="40"/>
                <w:szCs w:val="40"/>
              </w:rPr>
            </w:pPr>
          </w:p>
          <w:p w:rsidR="00800676" w:rsidRPr="00800676" w:rsidRDefault="00800676" w:rsidP="0080067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266</w:t>
            </w:r>
          </w:p>
        </w:tc>
        <w:tc>
          <w:tcPr>
            <w:tcW w:w="3190" w:type="dxa"/>
          </w:tcPr>
          <w:p w:rsidR="00800676" w:rsidRPr="00800676" w:rsidRDefault="00800676" w:rsidP="00800676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3191" w:type="dxa"/>
          </w:tcPr>
          <w:p w:rsidR="00800676" w:rsidRPr="00800676" w:rsidRDefault="00800676" w:rsidP="00800676">
            <w:pPr>
              <w:jc w:val="center"/>
              <w:rPr>
                <w:sz w:val="144"/>
                <w:szCs w:val="144"/>
              </w:rPr>
            </w:pPr>
          </w:p>
        </w:tc>
      </w:tr>
      <w:tr w:rsidR="00800676" w:rsidTr="00800676">
        <w:tc>
          <w:tcPr>
            <w:tcW w:w="3190" w:type="dxa"/>
            <w:tcBorders>
              <w:top w:val="thinThickSmallGap" w:sz="24" w:space="0" w:color="auto"/>
            </w:tcBorders>
          </w:tcPr>
          <w:p w:rsidR="00800676" w:rsidRDefault="00800676" w:rsidP="00800676">
            <w:pPr>
              <w:jc w:val="center"/>
              <w:rPr>
                <w:sz w:val="40"/>
                <w:szCs w:val="40"/>
              </w:rPr>
            </w:pPr>
          </w:p>
          <w:p w:rsidR="00800676" w:rsidRPr="00800676" w:rsidRDefault="00800676" w:rsidP="0080067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365</w:t>
            </w:r>
          </w:p>
        </w:tc>
        <w:tc>
          <w:tcPr>
            <w:tcW w:w="3190" w:type="dxa"/>
            <w:tcBorders>
              <w:top w:val="thinThickSmallGap" w:sz="24" w:space="0" w:color="auto"/>
            </w:tcBorders>
          </w:tcPr>
          <w:p w:rsidR="00800676" w:rsidRPr="00800676" w:rsidRDefault="00800676" w:rsidP="00800676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3191" w:type="dxa"/>
            <w:tcBorders>
              <w:top w:val="thinThickSmallGap" w:sz="24" w:space="0" w:color="auto"/>
            </w:tcBorders>
          </w:tcPr>
          <w:p w:rsidR="00800676" w:rsidRPr="00800676" w:rsidRDefault="00800676" w:rsidP="00800676">
            <w:pPr>
              <w:jc w:val="center"/>
              <w:rPr>
                <w:sz w:val="144"/>
                <w:szCs w:val="144"/>
              </w:rPr>
            </w:pPr>
          </w:p>
        </w:tc>
      </w:tr>
      <w:tr w:rsidR="00800676" w:rsidTr="00800676">
        <w:tc>
          <w:tcPr>
            <w:tcW w:w="3190" w:type="dxa"/>
            <w:tcBorders>
              <w:bottom w:val="thinThickSmallGap" w:sz="24" w:space="0" w:color="auto"/>
            </w:tcBorders>
          </w:tcPr>
          <w:p w:rsidR="00800676" w:rsidRDefault="00800676" w:rsidP="00800676">
            <w:pPr>
              <w:jc w:val="center"/>
              <w:rPr>
                <w:sz w:val="40"/>
                <w:szCs w:val="40"/>
              </w:rPr>
            </w:pPr>
          </w:p>
          <w:p w:rsidR="00800676" w:rsidRPr="00800676" w:rsidRDefault="00800676" w:rsidP="0080067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366</w:t>
            </w:r>
          </w:p>
        </w:tc>
        <w:tc>
          <w:tcPr>
            <w:tcW w:w="3190" w:type="dxa"/>
            <w:tcBorders>
              <w:bottom w:val="thinThickSmallGap" w:sz="24" w:space="0" w:color="auto"/>
            </w:tcBorders>
          </w:tcPr>
          <w:p w:rsidR="00800676" w:rsidRPr="00800676" w:rsidRDefault="00800676" w:rsidP="00800676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3191" w:type="dxa"/>
            <w:tcBorders>
              <w:bottom w:val="thinThickSmallGap" w:sz="24" w:space="0" w:color="auto"/>
            </w:tcBorders>
          </w:tcPr>
          <w:p w:rsidR="00800676" w:rsidRPr="00800676" w:rsidRDefault="00800676" w:rsidP="00800676">
            <w:pPr>
              <w:jc w:val="center"/>
              <w:rPr>
                <w:sz w:val="144"/>
                <w:szCs w:val="144"/>
              </w:rPr>
            </w:pPr>
          </w:p>
        </w:tc>
      </w:tr>
    </w:tbl>
    <w:p w:rsidR="00800676" w:rsidRDefault="00800676" w:rsidP="00800676">
      <w:pPr>
        <w:jc w:val="center"/>
      </w:pPr>
    </w:p>
    <w:sectPr w:rsidR="00800676" w:rsidSect="00DB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5596"/>
    <w:rsid w:val="000B5596"/>
    <w:rsid w:val="0048632E"/>
    <w:rsid w:val="00800676"/>
    <w:rsid w:val="00DB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2014-02-16T07:24:00Z</dcterms:created>
  <dcterms:modified xsi:type="dcterms:W3CDTF">2014-02-16T07:38:00Z</dcterms:modified>
</cp:coreProperties>
</file>