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Тема:     Металлургический комплекс  Казахстана.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Повторительно-обобщающий урок (9 класс)  В проекте </w:t>
      </w:r>
      <w:r w:rsidRPr="00293087">
        <w:rPr>
          <w:rFonts w:ascii="Times New Roman" w:hAnsi="Times New Roman" w:cs="Times New Roman"/>
          <w:sz w:val="24"/>
          <w:szCs w:val="24"/>
          <w:lang w:val="en-US" w:eastAsia="ru-RU"/>
        </w:rPr>
        <w:t>RWCT</w:t>
      </w:r>
      <w:r w:rsidRPr="002930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Цель: Обобщить и систематизировать знания учащихся по теме.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Знают понятия: МК*,ЧМ*,ЦМ*,специализация*,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метал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аза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; состав, структуру, географию отраслей МК, характеризуют их с учётом экологических проблем.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Развивают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спец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УНы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. Формируют качества ответственности, самостоятельности, критичности мышления, умение работать в группе.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Оборудование: учебники, атласы,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эк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арта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Казахстана, опережающие задания (презентации, экологические сведения,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проф.заболевания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в МК..),тест ,оценочные листы, фломастеры, бумага, клей, конверты (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пром.центрамы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, значками пи.,…-для составления схем.),коды тестов, фильм о Усть-Каменогорске -городе металлургов,  слайды, ИАД.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1. 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Орг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омент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(3мин):  -инструктаж (регламент, оценочные листы, чёткость, выбор спикера, помощь группам..),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698"/>
        <w:gridCol w:w="3904"/>
        <w:gridCol w:w="2919"/>
      </w:tblGrid>
      <w:tr w:rsidR="00293087" w:rsidRPr="00293087" w:rsidTr="0029308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ПОБУЖДЕНИЕ  (5мин)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     (25мин.- 10+15)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   (5+7мин)</w:t>
            </w:r>
          </w:p>
        </w:tc>
      </w:tr>
      <w:tr w:rsidR="00293087" w:rsidRPr="00293087" w:rsidTr="00293087">
        <w:trPr>
          <w:cantSplit/>
          <w:trHeight w:val="476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          « КУБИК»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от стола.-3группы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1.металлургия*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2.сравнить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3.ассоциация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4.анализ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5.цель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аргументы «за», «против»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-корректировка цели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   «КОНЦЕПТУАЛЬНАЯ ТАБЛИЦА»</w:t>
            </w:r>
          </w:p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635"/>
              <w:gridCol w:w="795"/>
              <w:gridCol w:w="747"/>
            </w:tblGrid>
            <w:tr w:rsidR="00293087" w:rsidRPr="00293087">
              <w:trPr>
                <w:trHeight w:val="553"/>
              </w:trPr>
              <w:tc>
                <w:tcPr>
                  <w:tcW w:w="15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ЧМ</w:t>
                  </w:r>
                </w:p>
              </w:tc>
              <w:tc>
                <w:tcPr>
                  <w:tcW w:w="8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ЦМ</w:t>
                  </w:r>
                </w:p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(тяж)</w:t>
                  </w:r>
                </w:p>
              </w:tc>
              <w:tc>
                <w:tcPr>
                  <w:tcW w:w="7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ЦМ</w:t>
                  </w:r>
                </w:p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(лёг)</w:t>
                  </w:r>
                </w:p>
              </w:tc>
            </w:tr>
            <w:tr w:rsidR="00293087" w:rsidRPr="00293087">
              <w:trPr>
                <w:trHeight w:val="261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продукция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77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сырьё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77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топливо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77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ориентация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61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Центры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77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Экон</w:t>
                  </w:r>
                  <w:proofErr w:type="gramStart"/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айон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92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Метал-я</w:t>
                  </w:r>
                  <w:proofErr w:type="gramEnd"/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база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087" w:rsidRPr="00293087">
              <w:trPr>
                <w:trHeight w:val="292"/>
              </w:trPr>
              <w:tc>
                <w:tcPr>
                  <w:tcW w:w="15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08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проблемы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087" w:rsidRPr="00293087" w:rsidRDefault="00293087" w:rsidP="0029308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                  2               3 гр.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доске, используя учебники, атласы, конверты, …заполняем таблицу,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делаем аппликацию и схему.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тест-5 вопросов у каждого свой вариант.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взаимопроверка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 в оценочный лист.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2.оценка собственной деятельности на уроке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(что делал?)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3.ЕСТЬ ЛИ В КАЗАХСТАНЕ РЕСУРСЫ И ВОЗМОЖНОСТИ ДЛЯ РАЗВИТИЯ    МК?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 Слайд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(мясорубка, сундук, чемодан)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заполнить оценочные листы.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5.подведение итогов, оценки, д\з  РАФТ.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моё настроение на уроке.</w:t>
            </w:r>
          </w:p>
        </w:tc>
      </w:tr>
      <w:tr w:rsidR="00293087" w:rsidRPr="00293087" w:rsidTr="00293087">
        <w:trPr>
          <w:cantSplit/>
          <w:trHeight w:val="560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-выбор грани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  работа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-обсуждение  в группе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-каждая гр. зачитывает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(1,2 -6 грани)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-Обсуждение,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-вывод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-цель урока  (2-3 чел.)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-отбор материала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(индивидуально, совместно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-оформление таблицы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оформление листов на доску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(клей, бумага, конверт)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-оформление схем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опоры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-распределение заданий для защиты и спикер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схема, обобщение и вывод.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-вопрос  «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тонкий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«толстый»  для слушающих.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(комментирование, дополнение от других групп)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резентации, вывод.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остальные слушают, заполняют  таблицу, при необходимости дополняют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отвечающего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отвечающей групп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оценочные листы 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 тестом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взаимопроверка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 в      оценочный лист.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2.сегодня на уроке я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(что делал?) …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Узнал…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-отвечают на поставленный вопрос.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-выводы по уроку.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Слайд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Возьму с собой…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 обдумать….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Ненужная информация…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заполняют оценочные листы и прикрепляют  рис. - мое настроение.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120D042" wp14:editId="62E21338">
                      <wp:extent cx="476885" cy="307975"/>
                      <wp:effectExtent l="0" t="0" r="0" b="0"/>
                      <wp:docPr id="6" name="AutoShape 1" descr="C:\DOCUME~1\ADMIN\LOCALS~1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88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37.5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60841BC" wp14:editId="55CE87F0">
                      <wp:extent cx="278130" cy="40005"/>
                      <wp:effectExtent l="0" t="0" r="0" b="0"/>
                      <wp:docPr id="5" name="AutoShape 2" descr="C:\DOCUME~1\ADMIN\LOCALS~1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8130" cy="40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1.9pt;height: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41D654" wp14:editId="4BC8540B">
                      <wp:extent cx="318135" cy="139065"/>
                      <wp:effectExtent l="0" t="0" r="0" b="0"/>
                      <wp:docPr id="4" name="AutoShape 3" descr="C:\DOCUME~1\ADMIN\LOCALS~1\Temp\msohtmlclip1\01\clip_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8135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5.0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4D09D4" wp14:editId="297EF012">
                      <wp:extent cx="198755" cy="19685"/>
                      <wp:effectExtent l="0" t="0" r="0" b="0"/>
                      <wp:docPr id="3" name="AutoShape 4" descr="C:\DOCUME~1\ADMIN\LOCALS~1\Temp\msohtmlclip1\01\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8755" cy="19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15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5CCA527" wp14:editId="16E88F01">
                      <wp:extent cx="457200" cy="307975"/>
                      <wp:effectExtent l="0" t="0" r="0" b="0"/>
                      <wp:docPr id="2" name="AutoShape 5" descr="C:\DOCUME~1\ADMIN\LOCALS~1\Temp\msohtmlclip1\01\clip_image00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36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930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C2D7ED" wp14:editId="37E292A3">
                      <wp:extent cx="447040" cy="307975"/>
                      <wp:effectExtent l="0" t="0" r="0" b="0"/>
                      <wp:docPr id="1" name="AutoShape 6" descr="C:\DOCUME~1\ADMIN\LOCALS~1\Temp\msohtmlclip1\01\clip_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704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35.2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«КОНЦЕПТУАЛЬНАЯ ТАБЛИЦА»</w:t>
      </w:r>
    </w:p>
    <w:tbl>
      <w:tblPr>
        <w:tblW w:w="1045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551"/>
        <w:gridCol w:w="3177"/>
        <w:gridCol w:w="2724"/>
      </w:tblGrid>
      <w:tr w:rsidR="00293087" w:rsidRPr="00293087" w:rsidTr="00293087">
        <w:trPr>
          <w:trHeight w:val="553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ЧМ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ЦМ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(тяжелые)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ЦМ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(лёгкие)</w:t>
            </w:r>
          </w:p>
        </w:tc>
      </w:tr>
      <w:tr w:rsidR="00293087" w:rsidRPr="00293087" w:rsidTr="00293087">
        <w:trPr>
          <w:trHeight w:val="261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таль,прокат,ферросплавы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Медь,      свинец, цинк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Алюминий,  титан, магний</w:t>
            </w:r>
          </w:p>
        </w:tc>
      </w:tr>
      <w:tr w:rsidR="00293087" w:rsidRPr="00293087" w:rsidTr="00293087">
        <w:trPr>
          <w:trHeight w:val="277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сырьё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Ж.руда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   + </w:t>
            </w:r>
            <w:r w:rsidRPr="002930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</w:t>
            </w: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930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Медн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полимет.руды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Бокситы         титанов-е руды</w:t>
            </w:r>
          </w:p>
        </w:tc>
      </w:tr>
      <w:tr w:rsidR="00293087" w:rsidRPr="00293087" w:rsidTr="00293087">
        <w:trPr>
          <w:trHeight w:val="277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Уголь                        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нергия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нергия</w:t>
            </w:r>
            <w:proofErr w:type="spellEnd"/>
          </w:p>
        </w:tc>
      </w:tr>
      <w:tr w:rsidR="00293087" w:rsidRPr="00293087" w:rsidTr="00293087">
        <w:trPr>
          <w:trHeight w:val="277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ориентация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Тр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.м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агистр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          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деш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эл.эн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Сырьё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Деш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Деш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proofErr w:type="spellEnd"/>
          </w:p>
        </w:tc>
      </w:tr>
      <w:tr w:rsidR="00293087" w:rsidRPr="00293087" w:rsidTr="00293087">
        <w:trPr>
          <w:trHeight w:val="261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Темиртау          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ксу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Г.Актобе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езказган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       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г.У-Каменогорск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алхаш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г.Риддер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Глубоков-нет      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ыряновск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-Каменогорск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г.Шимкент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Г.Павлодар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-Каменогорск</w:t>
            </w:r>
            <w:proofErr w:type="spellEnd"/>
          </w:p>
        </w:tc>
      </w:tr>
      <w:tr w:rsidR="00293087" w:rsidRPr="00293087" w:rsidTr="00293087">
        <w:trPr>
          <w:trHeight w:val="277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айон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                                СК, ЗК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ЦК,                       ВК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                                ВК</w:t>
            </w:r>
          </w:p>
        </w:tc>
      </w:tr>
      <w:tr w:rsidR="00293087" w:rsidRPr="00293087" w:rsidTr="00293087">
        <w:trPr>
          <w:trHeight w:val="292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Метал-я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Центральная, северная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Центральная, восточная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восточная</w:t>
            </w:r>
          </w:p>
        </w:tc>
      </w:tr>
      <w:tr w:rsidR="00293087" w:rsidRPr="00293087" w:rsidTr="00293087">
        <w:trPr>
          <w:trHeight w:val="292"/>
        </w:trPr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Устар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экологическая,…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Устар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кислотные дожди, терриконы..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Устар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Оценивание    </w:t>
      </w:r>
      <w:bookmarkStart w:id="0" w:name="_GoBack"/>
      <w:bookmarkEnd w:id="0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ГРУППА---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468"/>
        <w:gridCol w:w="1468"/>
        <w:gridCol w:w="1469"/>
        <w:gridCol w:w="1469"/>
        <w:gridCol w:w="1469"/>
        <w:gridCol w:w="1469"/>
      </w:tblGrid>
      <w:tr w:rsidR="00293087" w:rsidRPr="00293087" w:rsidTr="00293087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КУБИК»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хемы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Гр. 1  2  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оценка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оценка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3087" w:rsidRPr="00293087" w:rsidTr="00293087"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293087" w:rsidRPr="00293087" w:rsidTr="00293087">
        <w:trPr>
          <w:trHeight w:val="352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1.вариант.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1.Комплекс производящий конструкционные материалы: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А-чёрная металлургия Б-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металлург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В-лёгкая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Г-строительство   Д-цветная металлург.2.Металлургический комплекс состоит из отраслей: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А-получения чугуна  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черной и цветной метал-и  В-производства стали г- производства проката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производства ферросплавов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3.Выбери чёрный металл: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А-хром   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железо    В- золото г- медь     Д- алюминий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4.Крупный комбинат по производству свинца и цинка расположен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- г. Аксу       Б - г. Усть-Каменогорске    В - г.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Г –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ыряновске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Д -г.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Орловске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5.Сырьём для получения глинозёма является: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гипс Б- боксит В- песчаник Г-барин Д- флюорит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293087" w:rsidRPr="00293087" w:rsidTr="00293087">
        <w:trPr>
          <w:trHeight w:val="322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2.вариант.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Центр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титан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магниевой промышленности РК это город: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–Усть-Каменогорск  Б –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В -  Уральск г- 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Павлодар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Металлургическая база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производящая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чугун,сталь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прокат, медь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– центральная     б – западная     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восточная     г - северная     д- южная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 каких рудах содержится наибольшее количество полезных компонентов?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- полиметаллические 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медные    в - золотосодержащие    г- титановые    д- алюминиевые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Если для выплавки 1т металла расходуется много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то это производство 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– энергоемкое    б – наукоёмкое     в – трудоемкое    г- материалоемкое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водоемкое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S. Карагандинский металлургический комбинат находится в городе •..•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- Темиртау б - Караганде       в - Уральске 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Усть-Каменогорске д-Аксу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293087" w:rsidRPr="00293087" w:rsidTr="00293087">
        <w:trPr>
          <w:trHeight w:val="409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З.вариант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сырье для получения черных металлов это 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- полиметаллы     б – хром     в - железная руда   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ферросплав     д- коксующийся уголь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предприятие имеющее производство чугуна, стали, проката ....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передельный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завод   б - «малая» металлургия    в- комбинат полного цикла                                                      г -завод ферросплавов       д - завод металлоизделий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какая металлургическая база специализируется на производстве титана, магния, цинка? 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западная    б- южная      в- восточная      г- северная      д- центральная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центры медного производства сосредоточены в городах: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Алматы , Усть-Каменогорск     в-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Балхаш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 г - Усть-Каменогорск, Зыряновск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5.обогащение руд - это ....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- объединение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кооперирование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</w:tblGrid>
      <w:tr w:rsidR="00293087" w:rsidRPr="00293087" w:rsidTr="00293087">
        <w:trPr>
          <w:trHeight w:val="270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Шимкент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3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</w:tblGrid>
      <w:tr w:rsidR="00293087" w:rsidRPr="00293087" w:rsidTr="00293087">
        <w:trPr>
          <w:trHeight w:val="58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специализация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производстваД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«малая» металлургия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2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</w:tblGrid>
      <w:tr w:rsidR="00293087" w:rsidRPr="00293087" w:rsidTr="00293087">
        <w:trPr>
          <w:trHeight w:val="28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- отделение пустой породы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293087" w:rsidRPr="00293087" w:rsidTr="00293087">
        <w:trPr>
          <w:trHeight w:val="3525"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hideMark/>
          </w:tcPr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4.вариант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 выплавке ферросплавов, алюминия, специализируется какая металлургическая база?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западная   б-южная ,     в- восточная     г- центральная     д- северная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все металлы кроме железа - ....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тяжелие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б – черные          в- благородные    г-легкие     д- цветные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предприятия производства легких металлов ориентируются </w:t>
            </w: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тзс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б-угольную базу  в- транспорт  г-сырье  д- дешевую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ЭЛ.энергию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4.комбинаты производящие медь расположены в городах ...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Алматы, Усть-Каменогорск              в-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Шимкент,Аксу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 д-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Жезказган,Балхаш</w:t>
            </w:r>
            <w:proofErr w:type="spellEnd"/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Актобе,Кызылорда</w:t>
            </w:r>
            <w:proofErr w:type="spell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          г - Усть-Каменогорск, Зыряновск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предприятие Карагандинский металлургический завод расположен в городе</w:t>
            </w:r>
          </w:p>
          <w:p w:rsidR="00293087" w:rsidRPr="00293087" w:rsidRDefault="00293087" w:rsidP="002930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3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Аксу   б- Караганде     в- Уральске г- Усть-Каменогорске    д- Темиртау</w:t>
            </w:r>
          </w:p>
        </w:tc>
      </w:tr>
    </w:tbl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5. вариант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1.заводы по выплавке тяжелых цветных металлов тяготеют 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....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научным центрам    б- потребитель      в -транспорт    г- сырье       д- топливо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2. легкие металлы это- ...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А - алюминий, свинец, медь                в- медь, магний, марганец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 Д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- олово, титан, свинец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б - золото, серебро, алюминий            </w:t>
      </w: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алюминий, титан, магний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З. самый крупный завод по производству ферросплавов находится в городе-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Темиртау      б-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Жезказган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в- Караганда    г-Аксу       д-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Каменогорск</w:t>
      </w:r>
      <w:proofErr w:type="spellEnd"/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4. что учитывалось при строительстве Карагандинского металлургического комбината в городе Темиртау: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трудовые ресурсы   б- потребитель    в- топливо   г-наличие транспортных магистралей д-сырье5.предприятия металлургического комплекса относятся к экологически ....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благоприятным   б-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безпроблемным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>   в- чистым   г- грязным    д- удобным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6.вариант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1.Сырье для получения черных металлов это ....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сталь  б- железная руда  в - коксующийся уголь  г- полиметаллическая руда  д- глинозем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2.КрупныЙ центр по производству свинца, цинка, титана находится ....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Жезказган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б-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Усть-Каменигорск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в- Аксу г -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Шимкент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д-Астана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3. Самый крупный завод по производству ферросплавов находится в городе-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Темиртау    б- Аксу   в- Караганда  г-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Жезказган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  д-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Каменогорск</w:t>
      </w:r>
      <w:proofErr w:type="spellEnd"/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4. Сырьем для получения глинозема, а затем алюминия является …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нефть    б- бокситы    в- уголь       г- гипс      д- хром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3087">
        <w:rPr>
          <w:rFonts w:ascii="Times New Roman" w:hAnsi="Times New Roman" w:cs="Times New Roman"/>
          <w:sz w:val="24"/>
          <w:szCs w:val="24"/>
          <w:lang w:eastAsia="ru-RU"/>
        </w:rPr>
        <w:t>5.Какая база специализируется на получении чугуна, стали, проката, меди?</w:t>
      </w:r>
    </w:p>
    <w:p w:rsidR="00293087" w:rsidRPr="00293087" w:rsidRDefault="00293087" w:rsidP="0029308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3087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087">
        <w:rPr>
          <w:rFonts w:ascii="Times New Roman" w:hAnsi="Times New Roman" w:cs="Times New Roman"/>
          <w:sz w:val="24"/>
          <w:szCs w:val="24"/>
          <w:lang w:eastAsia="ru-RU"/>
        </w:rPr>
        <w:t xml:space="preserve"> южная      б- центральная     в- восточная    г- северная    д - западная</w:t>
      </w:r>
    </w:p>
    <w:p w:rsidR="0049037B" w:rsidRPr="00293087" w:rsidRDefault="0049037B" w:rsidP="002930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037B" w:rsidRPr="00293087" w:rsidSect="00293087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11"/>
    <w:rsid w:val="00293087"/>
    <w:rsid w:val="0049037B"/>
    <w:rsid w:val="00E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7341</Characters>
  <Application>Microsoft Office Word</Application>
  <DocSecurity>0</DocSecurity>
  <Lines>61</Lines>
  <Paragraphs>17</Paragraphs>
  <ScaleCrop>false</ScaleCrop>
  <Company>Hewlett-Packard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2014-11-26T09:21:00Z</dcterms:created>
  <dcterms:modified xsi:type="dcterms:W3CDTF">2014-11-26T09:22:00Z</dcterms:modified>
</cp:coreProperties>
</file>