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D" w:rsidRDefault="00AB12BD" w:rsidP="00AB12BD">
      <w:pPr>
        <w:jc w:val="center"/>
        <w:rPr>
          <w:sz w:val="36"/>
          <w:szCs w:val="36"/>
          <w:lang w:val="ru-RU"/>
        </w:rPr>
      </w:pPr>
      <w:hyperlink r:id="rId5" w:history="1">
        <w:r w:rsidRPr="00AB12BD">
          <w:rPr>
            <w:rStyle w:val="a3"/>
            <w:rFonts w:ascii="Verdana" w:hAnsi="Verdana"/>
            <w:b/>
            <w:bCs/>
            <w:color w:val="030929"/>
            <w:sz w:val="36"/>
            <w:szCs w:val="36"/>
            <w:u w:val="none"/>
          </w:rPr>
          <w:t>C4. Обработка массивов, символьных строк и последовательностей</w:t>
        </w:r>
      </w:hyperlink>
    </w:p>
    <w:p w:rsidR="00AB12BD" w:rsidRDefault="00AB12BD" w:rsidP="00AB12BD">
      <w:pPr>
        <w:rPr>
          <w:rFonts w:ascii="Verdana" w:hAnsi="Verdana"/>
          <w:color w:val="000000"/>
          <w:sz w:val="28"/>
          <w:szCs w:val="28"/>
          <w:lang w:val="ru-RU"/>
        </w:rPr>
      </w:pPr>
      <w:r w:rsidRPr="00AB12BD">
        <w:rPr>
          <w:rFonts w:ascii="Verdana" w:hAnsi="Verdana"/>
          <w:color w:val="000000"/>
          <w:sz w:val="28"/>
          <w:szCs w:val="28"/>
        </w:rPr>
        <w:t>Типичная задача С4 ЕГЭ по информатике. В её разборе мы рассмотрим аккуратное считывание части строки, использование составных пользовательских типов данных, их преимущества перед использованием нескольких массивов.</w:t>
      </w:r>
    </w:p>
    <w:p w:rsidR="00AB12BD" w:rsidRDefault="00AB12BD" w:rsidP="00AB12BD">
      <w:pPr>
        <w:rPr>
          <w:rFonts w:ascii="Verdana" w:hAnsi="Verdana"/>
          <w:color w:val="000000"/>
          <w:sz w:val="28"/>
          <w:szCs w:val="28"/>
          <w:lang w:val="ru-RU"/>
        </w:rPr>
      </w:pPr>
    </w:p>
    <w:p w:rsidR="00AB12BD" w:rsidRDefault="00AB12BD" w:rsidP="00AB12BD">
      <w:pPr>
        <w:jc w:val="center"/>
        <w:rPr>
          <w:sz w:val="28"/>
          <w:szCs w:val="28"/>
          <w:lang w:val="ru-RU"/>
        </w:rPr>
      </w:pPr>
      <w:r>
        <w:rPr>
          <w:noProof/>
          <w:lang w:eastAsia="be-BY"/>
        </w:rPr>
        <w:drawing>
          <wp:inline distT="0" distB="0" distL="0" distR="0" wp14:anchorId="29339E57" wp14:editId="1DCCD7FC">
            <wp:extent cx="6019048" cy="33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BD" w:rsidRDefault="00AB12BD" w:rsidP="00AB12BD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AB12BD" w:rsidRPr="00AB12BD" w:rsidRDefault="00AB12BD" w:rsidP="00AB12BD">
      <w:pPr>
        <w:jc w:val="center"/>
        <w:rPr>
          <w:sz w:val="28"/>
          <w:szCs w:val="28"/>
          <w:lang w:val="ru-RU"/>
        </w:rPr>
      </w:pPr>
      <w:r w:rsidRPr="00AB12BD">
        <w:rPr>
          <w:sz w:val="28"/>
          <w:szCs w:val="28"/>
          <w:lang w:val="ru-RU"/>
        </w:rPr>
        <w:t>http://yadi.sk/d/VB3Fz</w:t>
      </w:r>
      <w:bookmarkStart w:id="0" w:name="_GoBack"/>
      <w:bookmarkEnd w:id="0"/>
      <w:r w:rsidRPr="00AB12BD">
        <w:rPr>
          <w:sz w:val="28"/>
          <w:szCs w:val="28"/>
          <w:lang w:val="ru-RU"/>
        </w:rPr>
        <w:t>gtm3yCxA</w:t>
      </w:r>
    </w:p>
    <w:sectPr w:rsidR="00AB12BD" w:rsidRPr="00AB12BD" w:rsidSect="00AB1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BD"/>
    <w:rsid w:val="00310110"/>
    <w:rsid w:val="00AB12BD"/>
    <w:rsid w:val="00D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ideouroki.net/view_post.php?id=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2013-05-20T09:50:00Z</dcterms:created>
  <dcterms:modified xsi:type="dcterms:W3CDTF">2013-05-20T09:53:00Z</dcterms:modified>
</cp:coreProperties>
</file>