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A5" w:rsidRDefault="00E055B8" w:rsidP="00C363E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Класс </w:t>
      </w:r>
      <w:r w:rsidR="0077681D">
        <w:rPr>
          <w:rFonts w:ascii="Times New Roman" w:hAnsi="Times New Roman" w:cs="Times New Roman"/>
          <w:b/>
          <w:sz w:val="28"/>
        </w:rPr>
        <w:t>9</w:t>
      </w:r>
    </w:p>
    <w:p w:rsidR="00E055B8" w:rsidRPr="0077681D" w:rsidRDefault="00C363EF" w:rsidP="00C363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537EC5">
        <w:rPr>
          <w:rFonts w:ascii="Times New Roman" w:hAnsi="Times New Roman" w:cs="Times New Roman"/>
          <w:sz w:val="28"/>
        </w:rPr>
        <w:t>Русско-японская война 1904-1905 гг.</w:t>
      </w:r>
      <w:bookmarkStart w:id="0" w:name="_GoBack"/>
      <w:bookmarkEnd w:id="0"/>
    </w:p>
    <w:p w:rsidR="00C363EF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</w:t>
      </w:r>
      <w:r w:rsidR="0077681D">
        <w:rPr>
          <w:rFonts w:ascii="Times New Roman" w:hAnsi="Times New Roman" w:cs="Times New Roman"/>
          <w:sz w:val="28"/>
        </w:rPr>
        <w:t>комбинированный</w:t>
      </w:r>
    </w:p>
    <w:p w:rsidR="00C363EF" w:rsidRDefault="00C363EF" w:rsidP="00C363EF">
      <w:pPr>
        <w:rPr>
          <w:rFonts w:ascii="Times New Roman" w:hAnsi="Times New Roman" w:cs="Times New Roman"/>
          <w:b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Ц</w:t>
      </w:r>
      <w:r>
        <w:rPr>
          <w:rFonts w:ascii="Times New Roman" w:hAnsi="Times New Roman" w:cs="Times New Roman"/>
          <w:b/>
          <w:sz w:val="28"/>
        </w:rPr>
        <w:t>ели</w:t>
      </w:r>
      <w:r w:rsidRPr="00C363EF">
        <w:rPr>
          <w:rFonts w:ascii="Times New Roman" w:hAnsi="Times New Roman" w:cs="Times New Roman"/>
          <w:b/>
          <w:sz w:val="28"/>
        </w:rPr>
        <w:t xml:space="preserve">: </w:t>
      </w:r>
    </w:p>
    <w:p w:rsidR="0077681D" w:rsidRDefault="0077681D" w:rsidP="0077681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Познакомить учащихся с основными направлениями внешней политики России в начале </w:t>
      </w:r>
      <w:r>
        <w:rPr>
          <w:rFonts w:ascii="Times New Roman" w:hAnsi="Times New Roman" w:cs="Times New Roman"/>
          <w:sz w:val="28"/>
          <w:lang w:val="en-US"/>
        </w:rPr>
        <w:t>XX</w:t>
      </w:r>
      <w:r>
        <w:rPr>
          <w:rFonts w:ascii="Times New Roman" w:hAnsi="Times New Roman" w:cs="Times New Roman"/>
          <w:sz w:val="28"/>
        </w:rPr>
        <w:t xml:space="preserve"> века;</w:t>
      </w:r>
    </w:p>
    <w:p w:rsidR="0077681D" w:rsidRDefault="0077681D" w:rsidP="0077681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Подвести учащихся к пониманию причин, повода, последствий Русско-японской войны;</w:t>
      </w:r>
    </w:p>
    <w:p w:rsidR="0077681D" w:rsidRPr="0077681D" w:rsidRDefault="0077681D" w:rsidP="0077681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Продолжить формирование умений работать с историческими документами, картой, самостоятельно делать выводы.</w:t>
      </w:r>
    </w:p>
    <w:p w:rsidR="002D35CA" w:rsidRPr="002D35CA" w:rsidRDefault="00564264" w:rsidP="002D35CA">
      <w:pPr>
        <w:rPr>
          <w:rFonts w:ascii="Times New Roman" w:hAnsi="Times New Roman" w:cs="Times New Roman"/>
          <w:sz w:val="28"/>
        </w:rPr>
      </w:pPr>
      <w:r w:rsidRPr="00564264">
        <w:rPr>
          <w:rFonts w:ascii="Times New Roman" w:hAnsi="Times New Roman" w:cs="Times New Roman"/>
          <w:b/>
          <w:sz w:val="28"/>
        </w:rPr>
        <w:t>Основные понятия:</w:t>
      </w:r>
      <w:r w:rsidR="00C64652">
        <w:rPr>
          <w:rFonts w:ascii="Times New Roman" w:hAnsi="Times New Roman" w:cs="Times New Roman"/>
          <w:b/>
          <w:sz w:val="28"/>
        </w:rPr>
        <w:t xml:space="preserve"> </w:t>
      </w:r>
      <w:r w:rsidR="002D35CA" w:rsidRPr="002D35CA">
        <w:rPr>
          <w:rFonts w:ascii="Times New Roman" w:hAnsi="Times New Roman" w:cs="Times New Roman"/>
          <w:sz w:val="28"/>
        </w:rPr>
        <w:t xml:space="preserve">Порт-Артур,  </w:t>
      </w:r>
      <w:proofErr w:type="spellStart"/>
      <w:r w:rsidR="002D35CA" w:rsidRPr="002D35CA">
        <w:rPr>
          <w:rFonts w:ascii="Times New Roman" w:hAnsi="Times New Roman" w:cs="Times New Roman"/>
          <w:sz w:val="28"/>
        </w:rPr>
        <w:t>Портсмутский</w:t>
      </w:r>
      <w:proofErr w:type="spellEnd"/>
      <w:r w:rsidR="002D35CA" w:rsidRPr="002D35CA">
        <w:rPr>
          <w:rFonts w:ascii="Times New Roman" w:hAnsi="Times New Roman" w:cs="Times New Roman"/>
          <w:sz w:val="28"/>
        </w:rPr>
        <w:t xml:space="preserve"> мир,  Маньчжурия, </w:t>
      </w:r>
    </w:p>
    <w:p w:rsidR="00564264" w:rsidRPr="002D35CA" w:rsidRDefault="002D35CA" w:rsidP="002D35CA">
      <w:pPr>
        <w:rPr>
          <w:rFonts w:ascii="Times New Roman" w:hAnsi="Times New Roman" w:cs="Times New Roman"/>
          <w:sz w:val="28"/>
        </w:rPr>
      </w:pPr>
      <w:r w:rsidRPr="002D35CA">
        <w:rPr>
          <w:rFonts w:ascii="Times New Roman" w:hAnsi="Times New Roman" w:cs="Times New Roman"/>
          <w:sz w:val="28"/>
        </w:rPr>
        <w:t xml:space="preserve"> Агрессия</w:t>
      </w:r>
      <w:r>
        <w:rPr>
          <w:rFonts w:ascii="Times New Roman" w:hAnsi="Times New Roman" w:cs="Times New Roman"/>
          <w:sz w:val="28"/>
        </w:rPr>
        <w:t>.</w:t>
      </w:r>
    </w:p>
    <w:p w:rsidR="00564264" w:rsidRPr="00564264" w:rsidRDefault="00564264" w:rsidP="00C363EF">
      <w:pPr>
        <w:rPr>
          <w:rFonts w:ascii="Times New Roman" w:hAnsi="Times New Roman" w:cs="Times New Roman"/>
          <w:sz w:val="28"/>
        </w:rPr>
      </w:pPr>
      <w:proofErr w:type="gramStart"/>
      <w:r w:rsidRPr="00564264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учебник</w:t>
      </w:r>
      <w:r w:rsidR="0077681D">
        <w:rPr>
          <w:rFonts w:ascii="Times New Roman" w:hAnsi="Times New Roman" w:cs="Times New Roman"/>
          <w:sz w:val="28"/>
        </w:rPr>
        <w:t xml:space="preserve">, карта «Русско-японская война», атласы, </w:t>
      </w:r>
      <w:r w:rsidR="00B61192">
        <w:rPr>
          <w:rFonts w:ascii="Times New Roman" w:hAnsi="Times New Roman" w:cs="Times New Roman"/>
          <w:sz w:val="28"/>
        </w:rPr>
        <w:t xml:space="preserve"> презентация, видеофрагмент фильма «Российская империя» Л. Парфёнова, </w:t>
      </w:r>
      <w:r w:rsidR="0077681D">
        <w:rPr>
          <w:rFonts w:ascii="Times New Roman" w:hAnsi="Times New Roman" w:cs="Times New Roman"/>
          <w:sz w:val="28"/>
        </w:rPr>
        <w:t>исторический документ «Мирный договор между Россией и Японией»</w:t>
      </w:r>
      <w:proofErr w:type="gramEnd"/>
    </w:p>
    <w:p w:rsidR="00C363EF" w:rsidRDefault="00C363EF" w:rsidP="00C363EF">
      <w:pPr>
        <w:rPr>
          <w:rFonts w:ascii="Times New Roman" w:hAnsi="Times New Roman" w:cs="Times New Roman"/>
          <w:b/>
          <w:sz w:val="28"/>
          <w:u w:val="single"/>
        </w:rPr>
      </w:pPr>
      <w:r w:rsidRPr="00C363EF">
        <w:rPr>
          <w:rFonts w:ascii="Times New Roman" w:hAnsi="Times New Roman" w:cs="Times New Roman"/>
          <w:b/>
          <w:sz w:val="28"/>
          <w:u w:val="single"/>
        </w:rPr>
        <w:t xml:space="preserve">Ход урока: 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знаний учащихся по теме «</w:t>
      </w:r>
      <w:r w:rsidR="0077681D">
        <w:rPr>
          <w:rFonts w:ascii="Times New Roman" w:hAnsi="Times New Roman" w:cs="Times New Roman"/>
          <w:b/>
          <w:sz w:val="28"/>
        </w:rPr>
        <w:t>Внутренняя политика в 1894-1904 гг.</w:t>
      </w:r>
      <w:r>
        <w:rPr>
          <w:rFonts w:ascii="Times New Roman" w:hAnsi="Times New Roman" w:cs="Times New Roman"/>
          <w:b/>
          <w:sz w:val="28"/>
        </w:rPr>
        <w:t>»</w:t>
      </w:r>
    </w:p>
    <w:p w:rsidR="0077681D" w:rsidRDefault="0077681D" w:rsidP="0077681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 заполнения таблицы «политические деятели».</w:t>
      </w:r>
    </w:p>
    <w:p w:rsidR="0077681D" w:rsidRDefault="0077681D" w:rsidP="0077681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Проверка выполнения домашнего задания – эссе на тему «Почему Николай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принципиально не избрал реформу политической системы России?»</w:t>
      </w:r>
    </w:p>
    <w:p w:rsidR="0077681D" w:rsidRDefault="0077681D" w:rsidP="0077681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Опрос:</w:t>
      </w:r>
    </w:p>
    <w:p w:rsidR="0077681D" w:rsidRPr="009C1C04" w:rsidRDefault="0077681D" w:rsidP="0077681D">
      <w:pPr>
        <w:rPr>
          <w:rFonts w:ascii="Times New Roman" w:hAnsi="Times New Roman" w:cs="Times New Roman"/>
          <w:sz w:val="28"/>
          <w:u w:val="single"/>
        </w:rPr>
      </w:pPr>
      <w:r w:rsidRPr="009C1C04">
        <w:rPr>
          <w:rFonts w:ascii="Times New Roman" w:hAnsi="Times New Roman" w:cs="Times New Roman"/>
          <w:sz w:val="28"/>
          <w:u w:val="single"/>
        </w:rPr>
        <w:t xml:space="preserve">-Назовите хронологические рамки правления Николая </w:t>
      </w:r>
      <w:r w:rsidRPr="009C1C04">
        <w:rPr>
          <w:rFonts w:ascii="Times New Roman" w:hAnsi="Times New Roman" w:cs="Times New Roman"/>
          <w:sz w:val="28"/>
          <w:u w:val="single"/>
          <w:lang w:val="en-US"/>
        </w:rPr>
        <w:t>II</w:t>
      </w:r>
      <w:r w:rsidRPr="009C1C04">
        <w:rPr>
          <w:rFonts w:ascii="Times New Roman" w:hAnsi="Times New Roman" w:cs="Times New Roman"/>
          <w:sz w:val="28"/>
          <w:u w:val="single"/>
        </w:rPr>
        <w:t>?</w:t>
      </w:r>
    </w:p>
    <w:p w:rsidR="0077681D" w:rsidRPr="009C1C04" w:rsidRDefault="0077681D" w:rsidP="0077681D">
      <w:pPr>
        <w:rPr>
          <w:rFonts w:ascii="Times New Roman" w:hAnsi="Times New Roman" w:cs="Times New Roman"/>
          <w:sz w:val="28"/>
          <w:u w:val="single"/>
        </w:rPr>
      </w:pPr>
      <w:r w:rsidRPr="009C1C04">
        <w:rPr>
          <w:rFonts w:ascii="Times New Roman" w:hAnsi="Times New Roman" w:cs="Times New Roman"/>
          <w:sz w:val="28"/>
          <w:u w:val="single"/>
        </w:rPr>
        <w:t>-Опишите характер и политические взгляды Николая Второго.</w:t>
      </w:r>
    </w:p>
    <w:p w:rsidR="0077681D" w:rsidRPr="009C1C04" w:rsidRDefault="009C1C04" w:rsidP="0077681D">
      <w:pPr>
        <w:rPr>
          <w:rFonts w:ascii="Times New Roman" w:hAnsi="Times New Roman" w:cs="Times New Roman"/>
          <w:sz w:val="28"/>
          <w:u w:val="single"/>
        </w:rPr>
      </w:pPr>
      <w:r w:rsidRPr="009C1C04">
        <w:rPr>
          <w:rFonts w:ascii="Times New Roman" w:hAnsi="Times New Roman" w:cs="Times New Roman"/>
          <w:sz w:val="28"/>
          <w:u w:val="single"/>
        </w:rPr>
        <w:t xml:space="preserve">-Какие незыблемые основы </w:t>
      </w:r>
      <w:proofErr w:type="gramStart"/>
      <w:r w:rsidRPr="009C1C04">
        <w:rPr>
          <w:rFonts w:ascii="Times New Roman" w:hAnsi="Times New Roman" w:cs="Times New Roman"/>
          <w:sz w:val="28"/>
          <w:u w:val="single"/>
        </w:rPr>
        <w:t xml:space="preserve">собрался охранять Николай  </w:t>
      </w:r>
      <w:r w:rsidRPr="009C1C04">
        <w:rPr>
          <w:rFonts w:ascii="Times New Roman" w:hAnsi="Times New Roman" w:cs="Times New Roman"/>
          <w:sz w:val="28"/>
          <w:u w:val="single"/>
          <w:lang w:val="en-US"/>
        </w:rPr>
        <w:t>II</w:t>
      </w:r>
      <w:r w:rsidRPr="009C1C04">
        <w:rPr>
          <w:rFonts w:ascii="Times New Roman" w:hAnsi="Times New Roman" w:cs="Times New Roman"/>
          <w:sz w:val="28"/>
          <w:u w:val="single"/>
        </w:rPr>
        <w:t xml:space="preserve">  вступая</w:t>
      </w:r>
      <w:proofErr w:type="gramEnd"/>
      <w:r w:rsidRPr="009C1C04">
        <w:rPr>
          <w:rFonts w:ascii="Times New Roman" w:hAnsi="Times New Roman" w:cs="Times New Roman"/>
          <w:sz w:val="28"/>
          <w:u w:val="single"/>
        </w:rPr>
        <w:t xml:space="preserve"> на престол?</w:t>
      </w:r>
    </w:p>
    <w:p w:rsidR="009C1C04" w:rsidRPr="009C1C04" w:rsidRDefault="009C1C04" w:rsidP="0077681D">
      <w:pPr>
        <w:rPr>
          <w:rFonts w:ascii="Times New Roman" w:hAnsi="Times New Roman" w:cs="Times New Roman"/>
          <w:sz w:val="28"/>
          <w:u w:val="single"/>
        </w:rPr>
      </w:pPr>
      <w:r w:rsidRPr="009C1C04">
        <w:rPr>
          <w:rFonts w:ascii="Times New Roman" w:hAnsi="Times New Roman" w:cs="Times New Roman"/>
          <w:sz w:val="28"/>
          <w:u w:val="single"/>
        </w:rPr>
        <w:t>-Какие «новшества в деятельности полиции пытался внедрять Плеве В.К.?</w:t>
      </w:r>
    </w:p>
    <w:p w:rsidR="0077681D" w:rsidRPr="009C1C04" w:rsidRDefault="009C1C04" w:rsidP="0077681D">
      <w:pPr>
        <w:rPr>
          <w:rFonts w:ascii="Times New Roman" w:hAnsi="Times New Roman" w:cs="Times New Roman"/>
          <w:sz w:val="28"/>
          <w:u w:val="single"/>
        </w:rPr>
      </w:pPr>
      <w:r w:rsidRPr="009C1C04">
        <w:rPr>
          <w:rFonts w:ascii="Times New Roman" w:hAnsi="Times New Roman" w:cs="Times New Roman"/>
          <w:sz w:val="28"/>
          <w:u w:val="single"/>
        </w:rPr>
        <w:t>-Что означает понятие «русификация»?</w:t>
      </w:r>
    </w:p>
    <w:p w:rsidR="008853C8" w:rsidRPr="00564264" w:rsidRDefault="008853C8" w:rsidP="00564264">
      <w:pPr>
        <w:pStyle w:val="a4"/>
        <w:numPr>
          <w:ilvl w:val="0"/>
          <w:numId w:val="2"/>
        </w:numPr>
        <w:spacing w:after="0"/>
        <w:rPr>
          <w:sz w:val="28"/>
        </w:rPr>
      </w:pPr>
      <w:r>
        <w:rPr>
          <w:b/>
          <w:bCs/>
          <w:sz w:val="28"/>
        </w:rPr>
        <w:lastRenderedPageBreak/>
        <w:t>Изучение нового материала.</w:t>
      </w:r>
      <w:r w:rsidR="00E45C65" w:rsidRPr="00E45C65">
        <w:rPr>
          <w:b/>
          <w:bCs/>
          <w:sz w:val="28"/>
        </w:rPr>
        <w:t xml:space="preserve"> </w:t>
      </w:r>
    </w:p>
    <w:p w:rsidR="009C1C04" w:rsidRDefault="009C1C04" w:rsidP="008853C8">
      <w:pPr>
        <w:pStyle w:val="a4"/>
        <w:spacing w:after="0"/>
        <w:ind w:left="720"/>
        <w:jc w:val="center"/>
        <w:rPr>
          <w:b/>
          <w:sz w:val="28"/>
        </w:rPr>
      </w:pPr>
    </w:p>
    <w:p w:rsidR="00E45C65" w:rsidRDefault="008853C8" w:rsidP="008853C8">
      <w:pPr>
        <w:pStyle w:val="a4"/>
        <w:spacing w:after="0"/>
        <w:ind w:left="720"/>
        <w:jc w:val="center"/>
        <w:rPr>
          <w:b/>
          <w:sz w:val="28"/>
        </w:rPr>
      </w:pPr>
      <w:r w:rsidRPr="008853C8">
        <w:rPr>
          <w:b/>
          <w:sz w:val="28"/>
        </w:rPr>
        <w:t>План:</w:t>
      </w:r>
    </w:p>
    <w:p w:rsidR="009C1C04" w:rsidRPr="00BF6EB5" w:rsidRDefault="009C1C04" w:rsidP="009C1C04">
      <w:pPr>
        <w:pStyle w:val="a4"/>
        <w:numPr>
          <w:ilvl w:val="0"/>
          <w:numId w:val="19"/>
        </w:numPr>
        <w:spacing w:after="0"/>
        <w:rPr>
          <w:b/>
          <w:sz w:val="28"/>
        </w:rPr>
      </w:pPr>
      <w:r>
        <w:rPr>
          <w:sz w:val="28"/>
        </w:rPr>
        <w:t>Направления внешней политики Росси.</w:t>
      </w:r>
    </w:p>
    <w:p w:rsidR="00BF6EB5" w:rsidRPr="009C1C04" w:rsidRDefault="00BF6EB5" w:rsidP="009C1C04">
      <w:pPr>
        <w:pStyle w:val="a4"/>
        <w:numPr>
          <w:ilvl w:val="0"/>
          <w:numId w:val="19"/>
        </w:numPr>
        <w:spacing w:after="0"/>
        <w:rPr>
          <w:b/>
          <w:sz w:val="28"/>
        </w:rPr>
      </w:pPr>
      <w:r>
        <w:rPr>
          <w:sz w:val="28"/>
        </w:rPr>
        <w:t>Дальневосточная политика</w:t>
      </w:r>
    </w:p>
    <w:p w:rsidR="009C1C04" w:rsidRPr="009C1C04" w:rsidRDefault="009C1C04" w:rsidP="009C1C04">
      <w:pPr>
        <w:pStyle w:val="a4"/>
        <w:numPr>
          <w:ilvl w:val="0"/>
          <w:numId w:val="19"/>
        </w:numPr>
        <w:spacing w:after="0"/>
        <w:rPr>
          <w:b/>
          <w:sz w:val="28"/>
        </w:rPr>
      </w:pPr>
      <w:r>
        <w:rPr>
          <w:sz w:val="28"/>
        </w:rPr>
        <w:t>Причины и характер Русско-японской войны 1904-1905 гг.</w:t>
      </w:r>
    </w:p>
    <w:p w:rsidR="009C1C04" w:rsidRPr="009C1C04" w:rsidRDefault="009C1C04" w:rsidP="009C1C04">
      <w:pPr>
        <w:pStyle w:val="a4"/>
        <w:numPr>
          <w:ilvl w:val="0"/>
          <w:numId w:val="19"/>
        </w:numPr>
        <w:spacing w:after="0"/>
        <w:rPr>
          <w:b/>
          <w:sz w:val="28"/>
        </w:rPr>
      </w:pPr>
      <w:r>
        <w:rPr>
          <w:sz w:val="28"/>
        </w:rPr>
        <w:t>Ход военных действий. Оборона и падение Порт-Артура.</w:t>
      </w:r>
    </w:p>
    <w:p w:rsidR="009C1C04" w:rsidRPr="009C1C04" w:rsidRDefault="009C1C04" w:rsidP="009C1C04">
      <w:pPr>
        <w:pStyle w:val="a4"/>
        <w:numPr>
          <w:ilvl w:val="0"/>
          <w:numId w:val="19"/>
        </w:numPr>
        <w:spacing w:after="0"/>
        <w:rPr>
          <w:b/>
          <w:sz w:val="28"/>
        </w:rPr>
      </w:pPr>
      <w:r>
        <w:rPr>
          <w:sz w:val="28"/>
        </w:rPr>
        <w:t>Итоги и последствия Русско-японской войны.</w:t>
      </w:r>
    </w:p>
    <w:p w:rsidR="00BF6EB5" w:rsidRDefault="00E675B4" w:rsidP="00726734">
      <w:pPr>
        <w:pStyle w:val="a4"/>
        <w:spacing w:after="0" w:line="360" w:lineRule="auto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7E0CF21E" wp14:editId="51B176BD">
            <wp:extent cx="5940425" cy="3554459"/>
            <wp:effectExtent l="0" t="0" r="3175" b="8255"/>
            <wp:docPr id="3" name="Рисунок 3" descr="C:\Users\Дмитрий\Desktop\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митрий\Desktop\Презентация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EB5">
        <w:rPr>
          <w:sz w:val="28"/>
        </w:rPr>
        <w:t>В 1899 г. состоялась международная конференция в Гааге. В ней учувствовало 26 стран. Было понятно, что военное столкновение неизбежно. Но была сделана попытка смягчить его характер.  Было принято:</w:t>
      </w:r>
    </w:p>
    <w:p w:rsidR="00BF6EB5" w:rsidRDefault="00BF6EB5" w:rsidP="00BF6EB5">
      <w:pPr>
        <w:pStyle w:val="a4"/>
        <w:numPr>
          <w:ilvl w:val="0"/>
          <w:numId w:val="20"/>
        </w:numPr>
        <w:spacing w:after="0" w:line="360" w:lineRule="auto"/>
        <w:rPr>
          <w:sz w:val="28"/>
        </w:rPr>
      </w:pPr>
      <w:r>
        <w:rPr>
          <w:sz w:val="28"/>
        </w:rPr>
        <w:t>не использовать удушливые газы;</w:t>
      </w:r>
    </w:p>
    <w:p w:rsidR="00BF6EB5" w:rsidRDefault="00BF6EB5" w:rsidP="00BF6EB5">
      <w:pPr>
        <w:pStyle w:val="a4"/>
        <w:numPr>
          <w:ilvl w:val="0"/>
          <w:numId w:val="20"/>
        </w:numPr>
        <w:spacing w:after="0" w:line="360" w:lineRule="auto"/>
        <w:rPr>
          <w:sz w:val="28"/>
        </w:rPr>
      </w:pPr>
      <w:r>
        <w:rPr>
          <w:sz w:val="28"/>
        </w:rPr>
        <w:t>не применять снаряды, начинённые газом;</w:t>
      </w:r>
    </w:p>
    <w:p w:rsidR="00BF6EB5" w:rsidRDefault="00BF6EB5" w:rsidP="00BF6EB5">
      <w:pPr>
        <w:pStyle w:val="a4"/>
        <w:numPr>
          <w:ilvl w:val="0"/>
          <w:numId w:val="20"/>
        </w:numPr>
        <w:spacing w:after="0" w:line="360" w:lineRule="auto"/>
        <w:rPr>
          <w:sz w:val="28"/>
        </w:rPr>
      </w:pPr>
      <w:r>
        <w:rPr>
          <w:sz w:val="28"/>
        </w:rPr>
        <w:t>не использовать разрывные пули.</w:t>
      </w:r>
    </w:p>
    <w:p w:rsidR="00BF6EB5" w:rsidRDefault="00BF6EB5" w:rsidP="00726734">
      <w:pPr>
        <w:pStyle w:val="a4"/>
        <w:spacing w:after="0" w:line="360" w:lineRule="auto"/>
        <w:rPr>
          <w:sz w:val="28"/>
        </w:rPr>
      </w:pPr>
      <w:r>
        <w:rPr>
          <w:sz w:val="28"/>
        </w:rPr>
        <w:t>Был создан Гаагский международный суд для решения международных конфликтов.</w:t>
      </w:r>
    </w:p>
    <w:p w:rsidR="00E675B4" w:rsidRDefault="00726734" w:rsidP="00726734">
      <w:pPr>
        <w:pStyle w:val="a4"/>
        <w:spacing w:after="0" w:line="360" w:lineRule="auto"/>
        <w:rPr>
          <w:sz w:val="28"/>
        </w:rPr>
      </w:pPr>
      <w:r w:rsidRPr="00726734">
        <w:rPr>
          <w:sz w:val="28"/>
        </w:rPr>
        <w:lastRenderedPageBreak/>
        <w:t xml:space="preserve">В 90-х гг. XIX в. внимание всех европейских правительств было привлечено событиями на Дальнем Востоке. У Николая II появляется идея выхода России к незамерзающим морям Тихого океана, т.е. переориентация внешнеполитических интересов - «большая азиатская программа». Усиливается противостояние между Россией и Японией. Внутри страны борьба между двумя группировками - </w:t>
      </w:r>
      <w:r w:rsidRPr="00726734">
        <w:rPr>
          <w:b/>
          <w:sz w:val="28"/>
        </w:rPr>
        <w:t>сторонников модернизации страны</w:t>
      </w:r>
      <w:r w:rsidRPr="00726734">
        <w:rPr>
          <w:sz w:val="28"/>
        </w:rPr>
        <w:t xml:space="preserve">, выступавших за приоритет внутренней политики над внешней (С.Ю. Витте, П.А. Столыпин и др.), и </w:t>
      </w:r>
      <w:r w:rsidRPr="00726734">
        <w:rPr>
          <w:b/>
          <w:sz w:val="28"/>
        </w:rPr>
        <w:t xml:space="preserve">сторонников распространения экспансии на Восток </w:t>
      </w:r>
      <w:r w:rsidRPr="00726734">
        <w:rPr>
          <w:sz w:val="28"/>
        </w:rPr>
        <w:t xml:space="preserve">и приобретения новых территорий </w:t>
      </w:r>
      <w:proofErr w:type="gramStart"/>
      <w:r w:rsidRPr="00726734">
        <w:rPr>
          <w:sz w:val="28"/>
        </w:rPr>
        <w:t xml:space="preserve">( </w:t>
      </w:r>
      <w:proofErr w:type="gramEnd"/>
      <w:r w:rsidRPr="00726734">
        <w:rPr>
          <w:sz w:val="28"/>
        </w:rPr>
        <w:t xml:space="preserve">А.М. Безобразов, А.П. </w:t>
      </w:r>
      <w:proofErr w:type="spellStart"/>
      <w:r w:rsidRPr="00726734">
        <w:rPr>
          <w:sz w:val="28"/>
        </w:rPr>
        <w:t>Извольский</w:t>
      </w:r>
      <w:proofErr w:type="spellEnd"/>
      <w:r w:rsidRPr="00726734">
        <w:rPr>
          <w:sz w:val="28"/>
        </w:rPr>
        <w:t xml:space="preserve"> и др.). Победила вторая группа</w:t>
      </w:r>
      <w:r>
        <w:rPr>
          <w:sz w:val="28"/>
        </w:rPr>
        <w:t>.</w:t>
      </w:r>
    </w:p>
    <w:p w:rsidR="00BF6EB5" w:rsidRDefault="00BF6EB5" w:rsidP="00726734">
      <w:pPr>
        <w:pStyle w:val="a4"/>
        <w:spacing w:after="0" w:line="360" w:lineRule="auto"/>
        <w:rPr>
          <w:sz w:val="28"/>
        </w:rPr>
      </w:pPr>
      <w:r w:rsidRPr="00461CCF">
        <w:rPr>
          <w:b/>
          <w:sz w:val="28"/>
        </w:rPr>
        <w:t>2.</w:t>
      </w:r>
      <w:r>
        <w:rPr>
          <w:sz w:val="28"/>
        </w:rPr>
        <w:t xml:space="preserve">  На самом  деле Миролюбивые цели Николая </w:t>
      </w:r>
      <w:r w:rsidRPr="00BF6EB5">
        <w:rPr>
          <w:sz w:val="28"/>
        </w:rPr>
        <w:t xml:space="preserve"> </w:t>
      </w:r>
      <w:r>
        <w:rPr>
          <w:sz w:val="28"/>
          <w:lang w:val="en-US"/>
        </w:rPr>
        <w:t>II</w:t>
      </w:r>
      <w:r>
        <w:rPr>
          <w:sz w:val="28"/>
        </w:rPr>
        <w:t xml:space="preserve"> были связаны с «азиатской программой» - усиления России в Восточной Азии.</w:t>
      </w:r>
    </w:p>
    <w:p w:rsidR="00461CCF" w:rsidRDefault="00461CCF" w:rsidP="00461CCF">
      <w:pPr>
        <w:pStyle w:val="a4"/>
        <w:spacing w:after="0" w:line="360" w:lineRule="auto"/>
        <w:rPr>
          <w:sz w:val="28"/>
        </w:rPr>
      </w:pPr>
      <w:r w:rsidRPr="00461CCF">
        <w:rPr>
          <w:sz w:val="28"/>
        </w:rPr>
        <w:t>Главным препятствием на пути к российскому преобладанию на Дальнем Востоке была Япония, которая стала активно претворять в жизнь программу создания «Великой Японии», начав захватнич</w:t>
      </w:r>
      <w:r>
        <w:rPr>
          <w:sz w:val="28"/>
        </w:rPr>
        <w:t xml:space="preserve">еские действия в Китае и Корее. </w:t>
      </w:r>
      <w:r w:rsidRPr="00461CCF">
        <w:rPr>
          <w:b/>
          <w:sz w:val="28"/>
        </w:rPr>
        <w:t>В 1896 г.</w:t>
      </w:r>
      <w:r w:rsidRPr="00461CCF">
        <w:rPr>
          <w:sz w:val="28"/>
        </w:rPr>
        <w:t xml:space="preserve"> между Россией и Китаем был заключен секретный договор об оборонительном союзе</w:t>
      </w:r>
      <w:r>
        <w:rPr>
          <w:sz w:val="28"/>
        </w:rPr>
        <w:t>.</w:t>
      </w:r>
      <w:r w:rsidRPr="00461CCF">
        <w:rPr>
          <w:sz w:val="28"/>
        </w:rPr>
        <w:t xml:space="preserve"> По этому договору Китай разрешил России построить Китайско-Восточную железную дорогу (КВЖД) — из Забайкалья до Владивост</w:t>
      </w:r>
      <w:r>
        <w:rPr>
          <w:sz w:val="28"/>
        </w:rPr>
        <w:t>ока через китайскую территорию.</w:t>
      </w:r>
    </w:p>
    <w:p w:rsidR="00461CCF" w:rsidRPr="00461CCF" w:rsidRDefault="00461CCF" w:rsidP="00461CCF">
      <w:pPr>
        <w:pStyle w:val="a4"/>
        <w:spacing w:after="0" w:line="360" w:lineRule="auto"/>
        <w:rPr>
          <w:sz w:val="28"/>
        </w:rPr>
      </w:pPr>
      <w:r w:rsidRPr="00461CCF">
        <w:rPr>
          <w:sz w:val="28"/>
        </w:rPr>
        <w:t xml:space="preserve">Китайско-русское сближение подхлестнуло к захвату китайских территорий другие державы. В </w:t>
      </w:r>
      <w:r w:rsidRPr="00461CCF">
        <w:rPr>
          <w:b/>
          <w:sz w:val="28"/>
        </w:rPr>
        <w:t>1897 г</w:t>
      </w:r>
      <w:r w:rsidRPr="00461CCF">
        <w:rPr>
          <w:sz w:val="28"/>
        </w:rPr>
        <w:t xml:space="preserve">. Германия взяла под свой контроль порт Циндао. Россия не только не поддержала Китай, но решила, по примеру Германии, приобрести незамерзающий порт в Желтом море. Русские корабли вошли в Порт-Артур, важный стратегический пункт на Ляодунском полуострове. </w:t>
      </w:r>
      <w:r w:rsidRPr="00461CCF">
        <w:rPr>
          <w:b/>
          <w:sz w:val="28"/>
        </w:rPr>
        <w:t xml:space="preserve">В мае 1898 г. </w:t>
      </w:r>
      <w:r w:rsidRPr="00461CCF">
        <w:rPr>
          <w:sz w:val="28"/>
        </w:rPr>
        <w:t>Китаю был навязан договор о безвозмездной аренде на 25 лет Ляодунского полуострова и Порт-Артура с правом создания там российской военно-морской базы</w:t>
      </w:r>
      <w:r>
        <w:rPr>
          <w:sz w:val="28"/>
        </w:rPr>
        <w:t xml:space="preserve">. </w:t>
      </w:r>
      <w:r w:rsidRPr="00461CCF">
        <w:rPr>
          <w:sz w:val="28"/>
        </w:rPr>
        <w:t xml:space="preserve">Военное присутствие России в Китае вызвало резкое неприятие со стороны Японии. Тайную поддержку ей оказывали США и </w:t>
      </w:r>
      <w:r w:rsidRPr="00461CCF">
        <w:rPr>
          <w:sz w:val="28"/>
        </w:rPr>
        <w:lastRenderedPageBreak/>
        <w:t>Англия, также не заинтересованные в усилении российских позиций на Дальнем Востоке. Они предоставили Японии кредиты, организовали поставки металла, нефти, оружия, военных судов, всячески по</w:t>
      </w:r>
      <w:r>
        <w:rPr>
          <w:sz w:val="28"/>
        </w:rPr>
        <w:t>дталкивая ее к войне с Россией.</w:t>
      </w:r>
    </w:p>
    <w:p w:rsidR="00461CCF" w:rsidRPr="00BF6EB5" w:rsidRDefault="00461CCF" w:rsidP="00461CCF">
      <w:pPr>
        <w:pStyle w:val="a4"/>
        <w:spacing w:after="0" w:line="360" w:lineRule="auto"/>
        <w:rPr>
          <w:sz w:val="28"/>
        </w:rPr>
      </w:pPr>
      <w:r w:rsidRPr="00461CCF">
        <w:rPr>
          <w:b/>
          <w:sz w:val="28"/>
        </w:rPr>
        <w:t>В январе 1903 г.</w:t>
      </w:r>
      <w:r w:rsidRPr="00461CCF">
        <w:rPr>
          <w:sz w:val="28"/>
        </w:rPr>
        <w:t xml:space="preserve"> Николай II созвал совещание по делам Дальнего Востока. Большинство высших чиновников считали необходимым начать ускоренную подготовку к войне с Японией. Особое мнение высказал С. Ю. Витте.</w:t>
      </w:r>
      <w:r w:rsidRPr="00461CCF">
        <w:rPr>
          <w:b/>
          <w:sz w:val="28"/>
        </w:rPr>
        <w:t xml:space="preserve"> В 1902 г. </w:t>
      </w:r>
      <w:r w:rsidRPr="00461CCF">
        <w:rPr>
          <w:sz w:val="28"/>
        </w:rPr>
        <w:t>он совершил поездку на Дальний Восток и вынес из нее твердое убеждение, что Россия к войне не готова. Витте предлагал начать широкое экономическое освоение Дальнего Востока, особо подчеркивая нежелательность войны. Вскоре Витте был отправлен в отставку.</w:t>
      </w:r>
    </w:p>
    <w:p w:rsidR="00726734" w:rsidRDefault="00461CCF" w:rsidP="00726734">
      <w:pPr>
        <w:pStyle w:val="a4"/>
        <w:spacing w:after="0" w:line="360" w:lineRule="auto"/>
        <w:rPr>
          <w:sz w:val="28"/>
        </w:rPr>
      </w:pPr>
      <w:r>
        <w:rPr>
          <w:b/>
          <w:sz w:val="28"/>
        </w:rPr>
        <w:t>В июле</w:t>
      </w:r>
      <w:r w:rsidRPr="00461CCF">
        <w:rPr>
          <w:b/>
          <w:sz w:val="28"/>
        </w:rPr>
        <w:t xml:space="preserve"> 1903 г.</w:t>
      </w:r>
      <w:r w:rsidRPr="00461CCF">
        <w:rPr>
          <w:sz w:val="28"/>
        </w:rPr>
        <w:t xml:space="preserve"> Япония пр</w:t>
      </w:r>
      <w:r>
        <w:rPr>
          <w:sz w:val="28"/>
        </w:rPr>
        <w:t>едложила России разграничить сфе</w:t>
      </w:r>
      <w:r w:rsidRPr="00461CCF">
        <w:rPr>
          <w:sz w:val="28"/>
        </w:rPr>
        <w:t xml:space="preserve">ры интересов в дальневосточном регионе: признать Корею японской сферой влияния и лишь область железнодорожного транспорта в Манчжурии - зоной российских интересов. И хотя русское правительство вынуждено было согласиться на требования Японии, телеграмма была задержана на японском телеграфе. </w:t>
      </w:r>
      <w:r w:rsidRPr="00461CCF">
        <w:rPr>
          <w:b/>
          <w:sz w:val="28"/>
        </w:rPr>
        <w:t>24 января</w:t>
      </w:r>
      <w:r w:rsidRPr="00461CCF">
        <w:rPr>
          <w:sz w:val="28"/>
        </w:rPr>
        <w:t xml:space="preserve"> Япония разорвала дипломатические отношения с Россией</w:t>
      </w:r>
      <w:r w:rsidRPr="00461CCF">
        <w:rPr>
          <w:b/>
          <w:sz w:val="28"/>
        </w:rPr>
        <w:t>, а 27 января 1904 г.</w:t>
      </w:r>
      <w:r w:rsidRPr="00461CCF">
        <w:rPr>
          <w:sz w:val="28"/>
        </w:rPr>
        <w:t xml:space="preserve"> началась война.</w:t>
      </w:r>
    </w:p>
    <w:p w:rsidR="00461CCF" w:rsidRDefault="00461CCF" w:rsidP="00726734">
      <w:pPr>
        <w:pStyle w:val="a4"/>
        <w:spacing w:after="0" w:line="360" w:lineRule="auto"/>
        <w:rPr>
          <w:sz w:val="28"/>
        </w:rPr>
      </w:pPr>
      <w:r w:rsidRPr="00461CCF">
        <w:rPr>
          <w:b/>
          <w:sz w:val="28"/>
        </w:rPr>
        <w:t>Запись в тетради:</w:t>
      </w:r>
      <w:r>
        <w:rPr>
          <w:sz w:val="28"/>
        </w:rPr>
        <w:t xml:space="preserve"> 1904-1905 гг. русско-японская война.</w:t>
      </w:r>
    </w:p>
    <w:p w:rsidR="00461CCF" w:rsidRPr="00461CCF" w:rsidRDefault="00461CCF" w:rsidP="00461CCF">
      <w:pPr>
        <w:pStyle w:val="a4"/>
        <w:spacing w:after="0" w:line="360" w:lineRule="auto"/>
        <w:jc w:val="center"/>
        <w:rPr>
          <w:b/>
          <w:sz w:val="28"/>
        </w:rPr>
      </w:pPr>
      <w:r w:rsidRPr="00461CCF">
        <w:rPr>
          <w:b/>
          <w:sz w:val="28"/>
        </w:rPr>
        <w:t>Соотно</w:t>
      </w:r>
      <w:r w:rsidR="00C64652">
        <w:rPr>
          <w:b/>
          <w:sz w:val="28"/>
        </w:rPr>
        <w:t>шение сил и цели сторон в войне</w:t>
      </w:r>
    </w:p>
    <w:p w:rsidR="00461CCF" w:rsidRPr="00461CCF" w:rsidRDefault="00461CCF" w:rsidP="00461CCF">
      <w:pPr>
        <w:pStyle w:val="a4"/>
        <w:spacing w:after="0" w:line="360" w:lineRule="auto"/>
        <w:rPr>
          <w:sz w:val="28"/>
        </w:rPr>
      </w:pPr>
      <w:r>
        <w:rPr>
          <w:sz w:val="28"/>
        </w:rPr>
        <w:t xml:space="preserve">И </w:t>
      </w:r>
      <w:r w:rsidRPr="00461CCF">
        <w:rPr>
          <w:sz w:val="28"/>
        </w:rPr>
        <w:t>Япония, и Россия вели борьбу за чужие территории, это борьба за сферы влияния. И Россию, и Японию подталкивали к войне европейские державы, но накануне войны Россия оказалась в политической изоляции. Франция заявила о своем нейтралитете, Великобритания и США оказ</w:t>
      </w:r>
      <w:r w:rsidR="00290756">
        <w:rPr>
          <w:sz w:val="28"/>
        </w:rPr>
        <w:t>али активную поддержку японцам.</w:t>
      </w:r>
    </w:p>
    <w:p w:rsidR="00461CCF" w:rsidRPr="00290756" w:rsidRDefault="00461CCF" w:rsidP="00461CCF">
      <w:pPr>
        <w:pStyle w:val="a4"/>
        <w:spacing w:after="0" w:line="360" w:lineRule="auto"/>
        <w:rPr>
          <w:sz w:val="28"/>
          <w:u w:val="single"/>
        </w:rPr>
      </w:pPr>
      <w:r w:rsidRPr="00290756">
        <w:rPr>
          <w:sz w:val="28"/>
          <w:u w:val="single"/>
        </w:rPr>
        <w:t>- Насколько были готовы к войне Россия и Япония?</w:t>
      </w:r>
    </w:p>
    <w:p w:rsidR="00461CCF" w:rsidRPr="00461CCF" w:rsidRDefault="00461CCF" w:rsidP="00461CCF">
      <w:pPr>
        <w:pStyle w:val="a4"/>
        <w:spacing w:after="0" w:line="360" w:lineRule="auto"/>
        <w:rPr>
          <w:sz w:val="28"/>
        </w:rPr>
      </w:pPr>
    </w:p>
    <w:p w:rsidR="00461CCF" w:rsidRDefault="00461CCF" w:rsidP="00461CCF">
      <w:pPr>
        <w:pStyle w:val="a4"/>
        <w:spacing w:after="0" w:line="360" w:lineRule="auto"/>
        <w:rPr>
          <w:sz w:val="28"/>
        </w:rPr>
      </w:pPr>
      <w:r w:rsidRPr="00290756">
        <w:rPr>
          <w:b/>
          <w:sz w:val="28"/>
        </w:rPr>
        <w:t>Задание.</w:t>
      </w:r>
      <w:r w:rsidRPr="00461CCF">
        <w:rPr>
          <w:sz w:val="28"/>
        </w:rPr>
        <w:t xml:space="preserve"> </w:t>
      </w:r>
      <w:r w:rsidR="00290756">
        <w:rPr>
          <w:sz w:val="28"/>
        </w:rPr>
        <w:t xml:space="preserve">Прочитайте </w:t>
      </w:r>
      <w:r w:rsidRPr="00461CCF">
        <w:rPr>
          <w:sz w:val="28"/>
        </w:rPr>
        <w:t xml:space="preserve"> отрывки из воспоминаний, сделайте вывод о соотношении сил</w:t>
      </w:r>
      <w:proofErr w:type="gramStart"/>
      <w:r w:rsidRPr="00461CCF">
        <w:rPr>
          <w:sz w:val="28"/>
        </w:rPr>
        <w:t>.</w:t>
      </w:r>
      <w:proofErr w:type="gramEnd"/>
      <w:r w:rsidR="00290756">
        <w:rPr>
          <w:sz w:val="28"/>
        </w:rPr>
        <w:t xml:space="preserve"> (</w:t>
      </w:r>
      <w:proofErr w:type="gramStart"/>
      <w:r w:rsidR="00290756">
        <w:rPr>
          <w:sz w:val="28"/>
        </w:rPr>
        <w:t>с</w:t>
      </w:r>
      <w:proofErr w:type="gramEnd"/>
      <w:r w:rsidR="00290756">
        <w:rPr>
          <w:sz w:val="28"/>
        </w:rPr>
        <w:t>м. приложение 1 к уроку)</w:t>
      </w:r>
      <w:r w:rsidR="00B61192">
        <w:rPr>
          <w:sz w:val="28"/>
        </w:rPr>
        <w:t>.</w:t>
      </w:r>
    </w:p>
    <w:p w:rsidR="00C64652" w:rsidRDefault="00C64652" w:rsidP="00461CCF">
      <w:pPr>
        <w:pStyle w:val="a4"/>
        <w:spacing w:after="0" w:line="360" w:lineRule="auto"/>
        <w:rPr>
          <w:sz w:val="28"/>
          <w:u w:val="single"/>
        </w:rPr>
      </w:pPr>
      <w:r>
        <w:rPr>
          <w:sz w:val="28"/>
        </w:rPr>
        <w:t xml:space="preserve">В внутри России обстановка тоже была не спокойной. В.К. Плеве сказал: </w:t>
      </w:r>
      <w:r w:rsidRPr="00C64652">
        <w:rPr>
          <w:i/>
          <w:sz w:val="28"/>
        </w:rPr>
        <w:t>«Чтобы удержать революцию, нам нужна маленькая победоносная война…»</w:t>
      </w:r>
    </w:p>
    <w:p w:rsidR="00C64652" w:rsidRPr="00C64652" w:rsidRDefault="00C64652" w:rsidP="00461CCF">
      <w:pPr>
        <w:pStyle w:val="a4"/>
        <w:spacing w:after="0" w:line="360" w:lineRule="auto"/>
        <w:rPr>
          <w:sz w:val="28"/>
          <w:u w:val="single"/>
        </w:rPr>
      </w:pPr>
      <w:r>
        <w:rPr>
          <w:sz w:val="28"/>
          <w:u w:val="single"/>
        </w:rPr>
        <w:t>Как вы понимаете слова Плева?</w:t>
      </w:r>
    </w:p>
    <w:p w:rsidR="00B61192" w:rsidRDefault="00B61192" w:rsidP="00461CCF">
      <w:pPr>
        <w:pStyle w:val="a4"/>
        <w:spacing w:after="0" w:line="360" w:lineRule="auto"/>
        <w:rPr>
          <w:b/>
          <w:sz w:val="28"/>
        </w:rPr>
      </w:pPr>
      <w:r w:rsidRPr="00B61192">
        <w:rPr>
          <w:b/>
          <w:sz w:val="28"/>
        </w:rPr>
        <w:t>Просмотр видеофрагмента Л. Парфёнова «Русско-японская война</w:t>
      </w:r>
      <w:r>
        <w:rPr>
          <w:b/>
          <w:sz w:val="28"/>
        </w:rPr>
        <w:t>.</w:t>
      </w:r>
    </w:p>
    <w:p w:rsidR="00B61192" w:rsidRDefault="00B61192" w:rsidP="00461CCF">
      <w:pPr>
        <w:pStyle w:val="a4"/>
        <w:spacing w:after="0" w:line="360" w:lineRule="auto"/>
        <w:rPr>
          <w:sz w:val="28"/>
        </w:rPr>
      </w:pPr>
      <w:r>
        <w:rPr>
          <w:b/>
          <w:sz w:val="28"/>
        </w:rPr>
        <w:t xml:space="preserve">Задание: </w:t>
      </w:r>
      <w:r>
        <w:rPr>
          <w:sz w:val="28"/>
        </w:rPr>
        <w:t>выписать в тетрадь основные события.</w:t>
      </w:r>
    </w:p>
    <w:p w:rsidR="00B61192" w:rsidRPr="00B61192" w:rsidRDefault="00B61192" w:rsidP="00461CCF">
      <w:pPr>
        <w:pStyle w:val="a4"/>
        <w:spacing w:after="0" w:line="360" w:lineRule="auto"/>
        <w:rPr>
          <w:b/>
          <w:sz w:val="28"/>
        </w:rPr>
      </w:pPr>
      <w:r w:rsidRPr="00B61192">
        <w:rPr>
          <w:b/>
          <w:sz w:val="28"/>
        </w:rPr>
        <w:t>Ход военных действий: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6647"/>
      </w:tblGrid>
      <w:tr w:rsidR="00B61192" w:rsidRPr="00B61192" w:rsidTr="00B61192">
        <w:trPr>
          <w:trHeight w:val="92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января 1904 г.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Атака порт-артурской эскадры японскими миноносца</w:t>
            </w: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ми причинила тяжелые повреждения двум русским броненосцам и одному крейсеру и тем обеспечила Япо</w:t>
            </w: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нии превосходство на море. Гибель «Варяга».</w:t>
            </w:r>
          </w:p>
        </w:tc>
      </w:tr>
      <w:tr w:rsidR="00B61192" w:rsidRPr="00B61192" w:rsidTr="00B61192">
        <w:trPr>
          <w:trHeight w:val="45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 1904 г.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Японцы беспрепятственно высадились в Корее, форси</w:t>
            </w: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ровали р. Ялу и вступили в Манчжурию.</w:t>
            </w:r>
          </w:p>
        </w:tc>
      </w:tr>
      <w:tr w:rsidR="00B61192" w:rsidRPr="00B61192" w:rsidTr="00B61192">
        <w:trPr>
          <w:trHeight w:val="45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 1904 г.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Японцы высадились на </w:t>
            </w:r>
            <w:proofErr w:type="spellStart"/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Квантунском</w:t>
            </w:r>
            <w:proofErr w:type="spellEnd"/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полуострове и приступили к осаде Порт-Артура.</w:t>
            </w:r>
          </w:p>
        </w:tc>
      </w:tr>
      <w:tr w:rsidR="00B61192" w:rsidRPr="00B61192" w:rsidTr="00B61192">
        <w:trPr>
          <w:trHeight w:val="46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 1904 г.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Многодневное генеральное сражение под </w:t>
            </w:r>
            <w:proofErr w:type="spellStart"/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Ляояном</w:t>
            </w:r>
            <w:proofErr w:type="spellEnd"/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которое окончилось отступлением русской армии.</w:t>
            </w:r>
          </w:p>
        </w:tc>
      </w:tr>
      <w:tr w:rsidR="00B61192" w:rsidRPr="00B61192" w:rsidTr="00B61192">
        <w:trPr>
          <w:trHeight w:val="67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16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 - октябрь 1904 г.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Генерал Куропаткин сделал попытку перейти в насту</w:t>
            </w: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пление, но в кровавой битве на р. </w:t>
            </w:r>
            <w:proofErr w:type="spellStart"/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Шахэ</w:t>
            </w:r>
            <w:proofErr w:type="spellEnd"/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русская армия была остановлена японцами, понеся большие потери.</w:t>
            </w:r>
          </w:p>
        </w:tc>
      </w:tr>
      <w:tr w:rsidR="00B61192" w:rsidRPr="00B61192" w:rsidTr="00B61192">
        <w:trPr>
          <w:trHeight w:val="67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 1904 г.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Балтийского моря вышла Вторая тихоокеанская эскадра (под командованием адмирала Рождественско</w:t>
            </w: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го), направляясь на Дальний Восток.</w:t>
            </w:r>
          </w:p>
        </w:tc>
      </w:tr>
      <w:tr w:rsidR="00B61192" w:rsidRPr="00B61192" w:rsidTr="00B61192">
        <w:trPr>
          <w:trHeight w:val="45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21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 - декабрь 1904 г.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Осажденный Порт-Артур геройски защищается.</w:t>
            </w:r>
          </w:p>
        </w:tc>
      </w:tr>
      <w:tr w:rsidR="00B61192" w:rsidRPr="00B61192" w:rsidTr="00B61192">
        <w:trPr>
          <w:trHeight w:val="45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декабря 1904 г.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Убит генерал Кондратенко, бывший душою обороны Порт-Артура.</w:t>
            </w:r>
          </w:p>
        </w:tc>
      </w:tr>
      <w:tr w:rsidR="00B61192" w:rsidRPr="00B61192" w:rsidTr="00B61192">
        <w:trPr>
          <w:trHeight w:val="90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 декабря 1904 г.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Командующий русскими войсками генерал </w:t>
            </w:r>
            <w:proofErr w:type="spellStart"/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Стессель</w:t>
            </w:r>
            <w:proofErr w:type="spellEnd"/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сдал крепость японцам, вследствие чего японская осад</w:t>
            </w: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ная армия могла быть переброшена на </w:t>
            </w:r>
            <w:proofErr w:type="spellStart"/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Манчжурский</w:t>
            </w:r>
            <w:proofErr w:type="spellEnd"/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фронт.</w:t>
            </w:r>
          </w:p>
        </w:tc>
      </w:tr>
      <w:tr w:rsidR="00B61192" w:rsidRPr="00B61192" w:rsidTr="00B61192">
        <w:trPr>
          <w:trHeight w:val="68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 1905 г.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многодневном бою под </w:t>
            </w:r>
            <w:proofErr w:type="spellStart"/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Мукденом</w:t>
            </w:r>
            <w:proofErr w:type="spellEnd"/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русская армия потерпела поражение и вынуждена была отступить на север.</w:t>
            </w:r>
          </w:p>
        </w:tc>
      </w:tr>
      <w:tr w:rsidR="00B61192" w:rsidRPr="00B61192" w:rsidTr="00B61192">
        <w:trPr>
          <w:trHeight w:val="69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 1905 г.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Эскадра генерала Рождественского пришла в воды Желтого моря, направляясь во Владивосток, и в </w:t>
            </w:r>
            <w:proofErr w:type="spellStart"/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Цусим</w:t>
            </w: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ском</w:t>
            </w:r>
            <w:proofErr w:type="spellEnd"/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проливе была уничтожена японским флотом.</w:t>
            </w:r>
          </w:p>
        </w:tc>
      </w:tr>
      <w:tr w:rsidR="00B61192" w:rsidRPr="00B61192" w:rsidTr="00B61192">
        <w:trPr>
          <w:trHeight w:val="46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 1905 г.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Президент США Т. Рузвельт предложил воюющим сторонам свое посредничество.</w:t>
            </w:r>
          </w:p>
        </w:tc>
      </w:tr>
      <w:tr w:rsidR="00B61192" w:rsidRPr="00B61192" w:rsidTr="00B61192">
        <w:trPr>
          <w:trHeight w:val="2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Июль 1905 г.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Портсмутская</w:t>
            </w:r>
            <w:proofErr w:type="spellEnd"/>
            <w:r w:rsidRPr="00B61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конференция</w:t>
            </w:r>
          </w:p>
        </w:tc>
      </w:tr>
      <w:tr w:rsidR="00B61192" w:rsidRPr="00B61192" w:rsidTr="00B61192">
        <w:trPr>
          <w:trHeight w:val="2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C64652" w:rsidP="00B6119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23 </w:t>
            </w:r>
            <w:r w:rsidR="00B61192" w:rsidRPr="00B611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августа 1905 г.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92" w:rsidRPr="00B61192" w:rsidRDefault="00B61192" w:rsidP="00B6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611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Портсмутский</w:t>
            </w:r>
            <w:proofErr w:type="spellEnd"/>
            <w:r w:rsidRPr="00B611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мирный договор.</w:t>
            </w:r>
          </w:p>
        </w:tc>
      </w:tr>
    </w:tbl>
    <w:p w:rsidR="00461CCF" w:rsidRPr="00C64652" w:rsidRDefault="00C64652" w:rsidP="00726734">
      <w:pPr>
        <w:pStyle w:val="a4"/>
        <w:spacing w:after="0" w:line="360" w:lineRule="auto"/>
        <w:rPr>
          <w:sz w:val="28"/>
        </w:rPr>
      </w:pPr>
      <w:r w:rsidRPr="00C64652">
        <w:rPr>
          <w:b/>
          <w:sz w:val="28"/>
        </w:rPr>
        <w:t>Работа с историческим документом «Мирный договор между Россией и Японией»</w:t>
      </w:r>
      <w:proofErr w:type="gramStart"/>
      <w:r w:rsidRPr="00C64652"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r w:rsidRPr="00C64652">
        <w:rPr>
          <w:sz w:val="28"/>
        </w:rPr>
        <w:t>(</w:t>
      </w:r>
      <w:proofErr w:type="gramStart"/>
      <w:r w:rsidRPr="00C64652">
        <w:rPr>
          <w:sz w:val="28"/>
        </w:rPr>
        <w:t>с</w:t>
      </w:r>
      <w:proofErr w:type="gramEnd"/>
      <w:r w:rsidRPr="00C64652">
        <w:rPr>
          <w:sz w:val="28"/>
        </w:rPr>
        <w:t>м. приложение 2)</w:t>
      </w:r>
    </w:p>
    <w:p w:rsidR="00564264" w:rsidRDefault="0056426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C64652" w:rsidRPr="00C64652" w:rsidRDefault="00C64652" w:rsidP="00C6465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стр. 30-31.</w:t>
      </w: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A0F44" w:rsidRDefault="00EA0F44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</w:t>
      </w:r>
      <w:r w:rsidR="00546F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граф </w:t>
      </w:r>
      <w:r w:rsidR="009C1C04">
        <w:rPr>
          <w:rFonts w:ascii="Times New Roman" w:hAnsi="Times New Roman" w:cs="Times New Roman"/>
          <w:sz w:val="28"/>
          <w:szCs w:val="28"/>
        </w:rPr>
        <w:t>4</w:t>
      </w:r>
    </w:p>
    <w:p w:rsidR="00C64652" w:rsidRDefault="00C64652" w:rsidP="00C6465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работу с </w:t>
      </w:r>
      <w:r w:rsidRPr="00C64652">
        <w:rPr>
          <w:rFonts w:ascii="Times New Roman" w:hAnsi="Times New Roman" w:cs="Times New Roman"/>
          <w:sz w:val="28"/>
          <w:szCs w:val="28"/>
        </w:rPr>
        <w:t>историческим документом «Мирный договор между Россией и Японией»</w:t>
      </w:r>
      <w:proofErr w:type="gramStart"/>
      <w:r w:rsidRPr="00C646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письменно)</w:t>
      </w:r>
    </w:p>
    <w:p w:rsidR="00C64652" w:rsidRPr="00C64652" w:rsidRDefault="00EA0F44" w:rsidP="00C6465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Подведение итогов урока. Выставление оценок.</w:t>
      </w:r>
    </w:p>
    <w:p w:rsidR="00C64652" w:rsidRPr="00C64652" w:rsidRDefault="00C64652" w:rsidP="00C646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4652">
        <w:rPr>
          <w:rFonts w:ascii="Times New Roman" w:hAnsi="Times New Roman" w:cs="Times New Roman"/>
          <w:sz w:val="28"/>
          <w:szCs w:val="28"/>
        </w:rPr>
        <w:t>Смысл и цели войны для населения России были непонятны и чужды. Сказалось и неблагоприятная экономическая обстановка: столетие началось годами кризиса и неурожаев. Груз военных расходов оказался непосильным для страны. Необходимость реформирования государственного  устройства империи была осознана большей частью российского общества.</w:t>
      </w:r>
    </w:p>
    <w:p w:rsidR="00546F45" w:rsidRPr="00546F45" w:rsidRDefault="00546F45" w:rsidP="00546F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A0F44" w:rsidRPr="00EA0F44" w:rsidRDefault="00EA0F44" w:rsidP="00EA0F44">
      <w:pPr>
        <w:rPr>
          <w:rFonts w:ascii="Times New Roman" w:hAnsi="Times New Roman" w:cs="Times New Roman"/>
          <w:sz w:val="28"/>
          <w:szCs w:val="28"/>
        </w:rPr>
      </w:pPr>
    </w:p>
    <w:sectPr w:rsidR="00EA0F44" w:rsidRPr="00EA0F4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B28" w:rsidRDefault="006D5B28" w:rsidP="00304D67">
      <w:pPr>
        <w:spacing w:after="0" w:line="240" w:lineRule="auto"/>
      </w:pPr>
      <w:r>
        <w:separator/>
      </w:r>
    </w:p>
  </w:endnote>
  <w:endnote w:type="continuationSeparator" w:id="0">
    <w:p w:rsidR="006D5B28" w:rsidRDefault="006D5B28" w:rsidP="0030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0691"/>
      <w:docPartObj>
        <w:docPartGallery w:val="Page Numbers (Bottom of Page)"/>
        <w:docPartUnique/>
      </w:docPartObj>
    </w:sdtPr>
    <w:sdtEndPr/>
    <w:sdtContent>
      <w:p w:rsidR="00304D67" w:rsidRDefault="00304D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EC5">
          <w:rPr>
            <w:noProof/>
          </w:rPr>
          <w:t>6</w:t>
        </w:r>
        <w:r>
          <w:fldChar w:fldCharType="end"/>
        </w:r>
      </w:p>
    </w:sdtContent>
  </w:sdt>
  <w:p w:rsidR="00304D67" w:rsidRDefault="00304D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B28" w:rsidRDefault="006D5B28" w:rsidP="00304D67">
      <w:pPr>
        <w:spacing w:after="0" w:line="240" w:lineRule="auto"/>
      </w:pPr>
      <w:r>
        <w:separator/>
      </w:r>
    </w:p>
  </w:footnote>
  <w:footnote w:type="continuationSeparator" w:id="0">
    <w:p w:rsidR="006D5B28" w:rsidRDefault="006D5B28" w:rsidP="0030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B9A"/>
    <w:multiLevelType w:val="multilevel"/>
    <w:tmpl w:val="B64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0131C"/>
    <w:multiLevelType w:val="multilevel"/>
    <w:tmpl w:val="B1DE3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F207F"/>
    <w:multiLevelType w:val="multilevel"/>
    <w:tmpl w:val="B93E0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23DEA"/>
    <w:multiLevelType w:val="multilevel"/>
    <w:tmpl w:val="0E2C34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0661A0A"/>
    <w:multiLevelType w:val="multilevel"/>
    <w:tmpl w:val="73A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67EA2"/>
    <w:multiLevelType w:val="hybridMultilevel"/>
    <w:tmpl w:val="9EA0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745F5"/>
    <w:multiLevelType w:val="multilevel"/>
    <w:tmpl w:val="10F6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86130"/>
    <w:multiLevelType w:val="hybridMultilevel"/>
    <w:tmpl w:val="4ECEC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45ADD"/>
    <w:multiLevelType w:val="multilevel"/>
    <w:tmpl w:val="A25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51A62"/>
    <w:multiLevelType w:val="hybridMultilevel"/>
    <w:tmpl w:val="39223F80"/>
    <w:lvl w:ilvl="0" w:tplc="7A048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B43F3"/>
    <w:multiLevelType w:val="hybridMultilevel"/>
    <w:tmpl w:val="2500F074"/>
    <w:lvl w:ilvl="0" w:tplc="49CA4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54C26"/>
    <w:multiLevelType w:val="hybridMultilevel"/>
    <w:tmpl w:val="3C2A9E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3121CF"/>
    <w:multiLevelType w:val="hybridMultilevel"/>
    <w:tmpl w:val="915E5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BD6CF7"/>
    <w:multiLevelType w:val="hybridMultilevel"/>
    <w:tmpl w:val="AE128DCC"/>
    <w:lvl w:ilvl="0" w:tplc="4FEA3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C5ECA"/>
    <w:multiLevelType w:val="hybridMultilevel"/>
    <w:tmpl w:val="76CCDA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7E07A4C"/>
    <w:multiLevelType w:val="multilevel"/>
    <w:tmpl w:val="F5FA3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B46BD9"/>
    <w:multiLevelType w:val="hybridMultilevel"/>
    <w:tmpl w:val="8B34CAE4"/>
    <w:lvl w:ilvl="0" w:tplc="2CAE6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63E222C3"/>
    <w:multiLevelType w:val="multilevel"/>
    <w:tmpl w:val="771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C92E13"/>
    <w:multiLevelType w:val="hybridMultilevel"/>
    <w:tmpl w:val="8E3610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ED35C64"/>
    <w:multiLevelType w:val="hybridMultilevel"/>
    <w:tmpl w:val="882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F106C"/>
    <w:multiLevelType w:val="hybridMultilevel"/>
    <w:tmpl w:val="46AA3D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3"/>
  </w:num>
  <w:num w:numId="5">
    <w:abstractNumId w:val="8"/>
  </w:num>
  <w:num w:numId="6">
    <w:abstractNumId w:val="2"/>
  </w:num>
  <w:num w:numId="7">
    <w:abstractNumId w:val="15"/>
  </w:num>
  <w:num w:numId="8">
    <w:abstractNumId w:val="1"/>
  </w:num>
  <w:num w:numId="9">
    <w:abstractNumId w:val="6"/>
  </w:num>
  <w:num w:numId="10">
    <w:abstractNumId w:val="0"/>
  </w:num>
  <w:num w:numId="11">
    <w:abstractNumId w:val="17"/>
  </w:num>
  <w:num w:numId="12">
    <w:abstractNumId w:val="4"/>
  </w:num>
  <w:num w:numId="13">
    <w:abstractNumId w:val="3"/>
  </w:num>
  <w:num w:numId="14">
    <w:abstractNumId w:val="9"/>
  </w:num>
  <w:num w:numId="15">
    <w:abstractNumId w:val="16"/>
  </w:num>
  <w:num w:numId="16">
    <w:abstractNumId w:val="14"/>
  </w:num>
  <w:num w:numId="17">
    <w:abstractNumId w:val="7"/>
  </w:num>
  <w:num w:numId="18">
    <w:abstractNumId w:val="11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01"/>
    <w:rsid w:val="00086939"/>
    <w:rsid w:val="000F392A"/>
    <w:rsid w:val="00165682"/>
    <w:rsid w:val="001E1A14"/>
    <w:rsid w:val="00290756"/>
    <w:rsid w:val="002D35CA"/>
    <w:rsid w:val="00304D67"/>
    <w:rsid w:val="003C5701"/>
    <w:rsid w:val="00461CCF"/>
    <w:rsid w:val="00537EC5"/>
    <w:rsid w:val="00546F45"/>
    <w:rsid w:val="00564264"/>
    <w:rsid w:val="005E2B0C"/>
    <w:rsid w:val="006D5B28"/>
    <w:rsid w:val="00726734"/>
    <w:rsid w:val="0077681D"/>
    <w:rsid w:val="00791912"/>
    <w:rsid w:val="007D33D9"/>
    <w:rsid w:val="007F782F"/>
    <w:rsid w:val="008453A5"/>
    <w:rsid w:val="008649D3"/>
    <w:rsid w:val="008853C8"/>
    <w:rsid w:val="008C3910"/>
    <w:rsid w:val="009C1C04"/>
    <w:rsid w:val="00AF5EC6"/>
    <w:rsid w:val="00B61192"/>
    <w:rsid w:val="00BF6EB5"/>
    <w:rsid w:val="00C363EF"/>
    <w:rsid w:val="00C64652"/>
    <w:rsid w:val="00D23644"/>
    <w:rsid w:val="00E055B8"/>
    <w:rsid w:val="00E41BF8"/>
    <w:rsid w:val="00E45C65"/>
    <w:rsid w:val="00E675B4"/>
    <w:rsid w:val="00E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Дмитрий</cp:lastModifiedBy>
  <cp:revision>8</cp:revision>
  <dcterms:created xsi:type="dcterms:W3CDTF">2012-02-21T06:04:00Z</dcterms:created>
  <dcterms:modified xsi:type="dcterms:W3CDTF">2013-09-19T17:07:00Z</dcterms:modified>
</cp:coreProperties>
</file>