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0E" w:rsidRDefault="00FB7EE9" w:rsidP="00A514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6B086C" w:rsidRPr="00B5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рок по информатике </w:t>
      </w:r>
    </w:p>
    <w:p w:rsidR="00FB7EE9" w:rsidRPr="00B538FF" w:rsidRDefault="006B086C" w:rsidP="00A514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"Окружающий мир</w:t>
      </w:r>
      <w:r w:rsidR="00EC5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B5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как иерархическая система"</w:t>
      </w:r>
      <w:r w:rsidR="00FB7EE9" w:rsidRPr="00B5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FB7EE9" w:rsidRPr="00B538FF" w:rsidRDefault="00FB7EE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Тип урока: </w:t>
      </w:r>
      <w:r w:rsidRPr="00B538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изучение новой темы.</w:t>
      </w:r>
    </w:p>
    <w:p w:rsidR="00FB7EE9" w:rsidRPr="00B538FF" w:rsidRDefault="00FB7EE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Форма урока: </w:t>
      </w:r>
      <w:r w:rsidRPr="00B538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урок-игра.</w:t>
      </w:r>
    </w:p>
    <w:p w:rsidR="00FB7EE9" w:rsidRPr="00B538FF" w:rsidRDefault="00FB7EE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Класс: </w:t>
      </w:r>
      <w:r w:rsidRPr="00B538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9.</w:t>
      </w:r>
    </w:p>
    <w:p w:rsidR="006B086C" w:rsidRPr="00B538FF" w:rsidRDefault="00FB7EE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урока: </w:t>
      </w:r>
      <w:r w:rsidR="00A51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47</w:t>
      </w:r>
      <w:r w:rsidRPr="00B538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6B086C" w:rsidRPr="00B53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B086C" w:rsidRPr="00B538FF" w:rsidRDefault="00F97E43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B086C"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B086C"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proofErr w:type="gramStart"/>
      <w:r w:rsidR="006B086C"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B086C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B086C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spellEnd"/>
      <w:r w:rsidR="006B086C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о</w:t>
      </w:r>
      <w:r w:rsidR="00FB7EE9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кружающем мире как иерархической системе, для которого можно проводить моделирование.</w:t>
      </w:r>
    </w:p>
    <w:p w:rsidR="00FB7EE9" w:rsidRPr="00D96929" w:rsidRDefault="00FB7EE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B086C" w:rsidRPr="00B538FF" w:rsidRDefault="00FB7EE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</w:t>
      </w:r>
      <w:proofErr w:type="gramEnd"/>
      <w:r w:rsidRPr="00D9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окружающим миром, </w:t>
      </w:r>
      <w:r w:rsidR="006B086C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разновидностях иерархической системы;</w:t>
      </w:r>
    </w:p>
    <w:p w:rsidR="00FB7EE9" w:rsidRPr="00B538FF" w:rsidRDefault="00FB7EE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 w:rsidRPr="00D9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6C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расширение кругозора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086C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уроку;</w:t>
      </w:r>
    </w:p>
    <w:p w:rsidR="006B086C" w:rsidRPr="00B538FF" w:rsidRDefault="00FB7EE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6C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информационной культуры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умения работать в команде, распределять обязанности, воспитание чувства ответственности.</w:t>
      </w:r>
    </w:p>
    <w:p w:rsidR="006B086C" w:rsidRPr="00B538FF" w:rsidRDefault="006B086C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конспект, </w:t>
      </w:r>
      <w:r w:rsidR="001A3530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="009C2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интерактивная доска</w:t>
      </w:r>
      <w:r w:rsidR="001A3530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презентация, карточки с заданиями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530" w:rsidRPr="00D96929" w:rsidRDefault="001A3530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урока:</w:t>
      </w:r>
    </w:p>
    <w:p w:rsidR="001A3530" w:rsidRPr="00B538FF" w:rsidRDefault="001A3530" w:rsidP="00D96929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(1,5 – 2 мин.)</w:t>
      </w:r>
    </w:p>
    <w:p w:rsidR="001E603A" w:rsidRPr="00B538FF" w:rsidRDefault="001E603A" w:rsidP="00D96929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 (3  мин.)</w:t>
      </w:r>
    </w:p>
    <w:p w:rsidR="001A3530" w:rsidRPr="00B538FF" w:rsidRDefault="001A3530" w:rsidP="00D96929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новой темы (6,5 – 7 мин.)</w:t>
      </w:r>
    </w:p>
    <w:p w:rsidR="001A3530" w:rsidRPr="00B538FF" w:rsidRDefault="001A3530" w:rsidP="00D96929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  <w:r w:rsidR="005142A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42A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6,5 - 7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1A3530" w:rsidRPr="00B538FF" w:rsidRDefault="001A3530" w:rsidP="00D96929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</w:t>
      </w:r>
      <w:r w:rsidR="005142A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42A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1A3530" w:rsidRPr="00B538FF" w:rsidRDefault="001A3530" w:rsidP="00D96929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Физкультминутка(</w:t>
      </w:r>
      <w:r w:rsidR="005142A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1,5 - 2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мин.)</w:t>
      </w:r>
    </w:p>
    <w:p w:rsidR="001A3530" w:rsidRPr="00B538FF" w:rsidRDefault="001A3530" w:rsidP="00D96929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</w:t>
      </w:r>
      <w:r w:rsidR="005142A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42A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1A3530" w:rsidRPr="00B538FF" w:rsidRDefault="00400000" w:rsidP="00D96929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на закрепление изученного материала</w:t>
      </w:r>
      <w:r w:rsidR="005142A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530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42A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3530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1A3530" w:rsidRPr="00B538FF" w:rsidRDefault="001A3530" w:rsidP="00D96929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5142A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(1,5 – 2 мин.)</w:t>
      </w:r>
    </w:p>
    <w:p w:rsidR="001A3530" w:rsidRPr="00B538FF" w:rsidRDefault="001A3530" w:rsidP="00D96929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 (</w:t>
      </w:r>
      <w:r w:rsidR="005142A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5142AF" w:rsidRPr="00B538FF" w:rsidRDefault="005142AF" w:rsidP="00D96929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(44 – 45 мин.)</w:t>
      </w:r>
    </w:p>
    <w:p w:rsidR="00D96929" w:rsidRDefault="00D9692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86C" w:rsidRPr="00B538FF" w:rsidRDefault="006B086C" w:rsidP="00A514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урока.</w:t>
      </w:r>
    </w:p>
    <w:p w:rsidR="006B086C" w:rsidRPr="00B538FF" w:rsidRDefault="00885CA3" w:rsidP="00D9692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</w:t>
      </w:r>
      <w:r w:rsidR="006B086C"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АНИЗАЦИОННЫЙ МОМЕНТ</w:t>
      </w:r>
    </w:p>
    <w:p w:rsidR="00B538FF" w:rsidRPr="00D96929" w:rsidRDefault="00B538FF" w:rsidP="00D9692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1)</w:t>
      </w:r>
    </w:p>
    <w:p w:rsidR="005142AF" w:rsidRPr="00B538FF" w:rsidRDefault="005142AF" w:rsidP="00D9692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ребята. Сегодня мы с вами проведем не простой урок, а побываем на научно-практической конференции,</w:t>
      </w:r>
      <w:r w:rsidR="00A53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вы не только получите новые</w:t>
      </w:r>
      <w:r w:rsidRPr="00B53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знания, но и сами примете участие в поиске ответов на поставленные вопросы.</w:t>
      </w:r>
      <w:r w:rsidR="00D96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9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приступим к из</w:t>
      </w:r>
      <w:r w:rsidR="00D96929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учению новой главы моделиро</w:t>
      </w:r>
      <w:r w:rsidR="00D9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и формализация. Тема  - </w:t>
      </w:r>
      <w:r w:rsidR="00D96929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 как иерархическая система».</w:t>
      </w:r>
      <w:r w:rsidR="00A5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8FF" w:rsidRPr="00B538FF" w:rsidRDefault="001E603A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прежде чем </w:t>
      </w:r>
      <w:r w:rsidR="00D96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работе</w:t>
      </w:r>
      <w:r w:rsidR="00B538F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необходимо выполнить с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ледующее</w:t>
      </w:r>
      <w:r w:rsidR="00B538FF"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8FF" w:rsidRPr="00D96929" w:rsidRDefault="00B538FF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</w:t>
      </w:r>
    </w:p>
    <w:p w:rsidR="001E603A" w:rsidRDefault="00B538FF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придумать название команды. </w:t>
      </w:r>
      <w:r w:rsidR="006F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команды отвечает за выполнение определенных обязанностей. Должности написаны на </w:t>
      </w:r>
      <w:proofErr w:type="gramStart"/>
      <w:r w:rsidR="001F1F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листках</w:t>
      </w:r>
      <w:proofErr w:type="gramEnd"/>
      <w:r w:rsidR="001F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ваших столах</w:t>
      </w:r>
      <w:r w:rsidR="006F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85A" w:rsidRDefault="006F285A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научной группы: координирует и направляет работу группы. Следит за сплоченностью команды, принимает решение в спорной ситуации.</w:t>
      </w:r>
    </w:p>
    <w:p w:rsidR="006F285A" w:rsidRDefault="001F1F1E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6F285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фиксируют сделанные командой выводы.</w:t>
      </w:r>
    </w:p>
    <w:p w:rsidR="006F285A" w:rsidRDefault="006F285A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Доводит до слушателей решения и ответы команды на поставленные вопросы.</w:t>
      </w:r>
    </w:p>
    <w:p w:rsidR="006F285A" w:rsidRDefault="006F285A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 группы: Основной «мозг» группы, решают задачи, отвечают на вопросы, организовывают обсуждения.</w:t>
      </w:r>
    </w:p>
    <w:p w:rsidR="006F285A" w:rsidRDefault="006F285A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вы – команда. А, значит, должны работать сплоченно, только тогда работа будет продуктивной. </w:t>
      </w:r>
    </w:p>
    <w:p w:rsidR="00D96929" w:rsidRPr="00D96929" w:rsidRDefault="00D9692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групп.</w:t>
      </w:r>
    </w:p>
    <w:p w:rsidR="006B086C" w:rsidRPr="00D96929" w:rsidRDefault="006B086C" w:rsidP="00D9692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D96929" w:rsidRPr="00D96929" w:rsidRDefault="00753ED8" w:rsidP="00753ED8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D96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</w:p>
    <w:p w:rsidR="006B086C" w:rsidRDefault="006B086C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живем в макромире,</w:t>
      </w:r>
      <w:r w:rsidR="0088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в мире, который состоит из объектов, по своим разме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рам сравнимых с человеком. </w:t>
      </w:r>
      <w:proofErr w:type="gramStart"/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макрообъекты разде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 на неживые (камень, льдина, бревно и т. д.), живые (растения, животные, человек) и искусственные (здания, средства транспорта, станки и 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механизмы, компьютеры и т. д.).</w:t>
      </w:r>
      <w:proofErr w:type="gramEnd"/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Макрообъекты состоят из молекул и атомов, которые, в свою очередь, состоят из элементарных частиц, размеры ко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торых чрезвычайно малы. Этот мир называется </w:t>
      </w: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микроми</w:t>
      </w: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ром.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живем на планете Земля, которая входит в Солнеч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систему, Солнце вместе с сотнями миллионов других звезд образует нашу галактику Млечный Путь, а миллиар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 галактик образуют Вселенную. Все эти объекты имеют громадные размеры и образуют </w:t>
      </w:r>
      <w:proofErr w:type="spellStart"/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мегамир</w:t>
      </w:r>
      <w:proofErr w:type="spellEnd"/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многообразие объектов мега-, макро- и микромира состоит из вещества, при этом все материальные объекты взаимодействуют друг с другом и поэтому обладают </w:t>
      </w: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</w:t>
      </w: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ей. 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Поднятое над поверхностью земли тело обладает меха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нической энергией, нагретый чайник — тепловой, заряжен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проводник — электрической, а ядра атомов — атомной. Окружающий мир можно представить в виде иерархи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ряда объектов: элементарных частиц, атомов, моле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кул, макротел, звезд и галактик. При этом на уровнях моле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 и макротел в этом иерархическом ряду образуется ответвление — другой ряд, связанный с живой природой. В живой природе также существует иерархия: однокле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точные — растения и животные — популяции животных. Вершиной эволюции жизни на Земле является человек, который не может жить вне общества. Каждый человек в отдельности и общество в целом изу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окружающий мир и накапливают знания, на основа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которых создаются искусственные объекты</w:t>
      </w:r>
      <w:proofErr w:type="gramStart"/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29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29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11</w:t>
      </w: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00000" w:rsidRDefault="004230CA" w:rsidP="004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</w:t>
      </w:r>
      <w:r w:rsidR="0029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00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12)</w:t>
      </w:r>
    </w:p>
    <w:p w:rsidR="00297942" w:rsidRDefault="00297942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карточках вам представлен список. Отнести каждое слов</w:t>
      </w:r>
      <w:r w:rsidR="00F57279" w:rsidRPr="00F57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57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одну из 3-х групп</w:t>
      </w:r>
      <w:r w:rsidR="001F1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D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7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Микромир, Макромир, </w:t>
      </w:r>
      <w:proofErr w:type="spellStart"/>
      <w:r w:rsidRPr="00F57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Мегамир</w:t>
      </w:r>
      <w:proofErr w:type="spellEnd"/>
      <w:r w:rsidRPr="00F57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279" w:rsidRDefault="00F5727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57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Атом, молекула воды, человек, Юпитер, гора Шихан, ЭВМ, Млечный путь, протон, созвездие «Большая Медведица», электрон, медведь, Туманность Андромеды, береза, фотон, комета Галлея.</w:t>
      </w:r>
      <w:proofErr w:type="gramEnd"/>
    </w:p>
    <w:p w:rsidR="00F57279" w:rsidRPr="001C40EA" w:rsidRDefault="001C40EA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57279" w:rsidRPr="001C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1C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13)</w:t>
      </w:r>
    </w:p>
    <w:p w:rsidR="00F57279" w:rsidRPr="00B538FF" w:rsidRDefault="00F57279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143442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20" cy="1435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86C" w:rsidRPr="00B538FF" w:rsidRDefault="006B086C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Системы и элементы. </w:t>
      </w:r>
    </w:p>
    <w:p w:rsidR="006B086C" w:rsidRPr="00B538FF" w:rsidRDefault="006B086C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объект состоит из других объектов, т. е. представляет собой систему. Вместе с тем, каждый объект может входить в качестве элемента в систе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более высокого структурного уровня. Является ли объ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ект системой или элементом системы, зависит от точки зрения (целей исследования). </w:t>
      </w: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объектов, которые называются </w:t>
      </w: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элементами системы. 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атом водорода можно рассматривать как систему, так как он состоит из положительно заряженного протона и отрицательно заряженного электрона. </w:t>
      </w:r>
    </w:p>
    <w:p w:rsidR="006B086C" w:rsidRDefault="006B086C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атом водорода входит в молекулу воды, т. е. является элементом системы более высокого водорода и молекула структурного уровня.</w:t>
      </w:r>
    </w:p>
    <w:p w:rsidR="00B750CC" w:rsidRDefault="004230CA" w:rsidP="008430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="0084306A" w:rsidRPr="0084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14)</w:t>
      </w:r>
      <w:r w:rsidR="0084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название системам</w:t>
      </w:r>
      <w:r w:rsidR="00B7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</w:t>
      </w:r>
      <w:r w:rsidR="001F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речислить </w:t>
      </w:r>
      <w:proofErr w:type="gramStart"/>
      <w:r w:rsidR="001F1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="001F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они</w:t>
      </w:r>
      <w:r w:rsidR="00B7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состоит.</w:t>
      </w:r>
    </w:p>
    <w:p w:rsidR="00B750CC" w:rsidRPr="00B538FF" w:rsidRDefault="00B750CC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4668" cy="1569302"/>
            <wp:effectExtent l="19050" t="0" r="1832" b="0"/>
            <wp:docPr id="3" name="Рисунок 2" descr="C:\Users\Екатерина\Desktop\для презентации откр урок\файловая сист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для презентации откр урок\файловая сист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68" cy="156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490811"/>
            <wp:effectExtent l="0" t="0" r="9525" b="0"/>
            <wp:docPr id="1" name="Рисунок 1" descr="C:\Users\Екатерина\Desktop\для презентации откр урок\система уравнен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для презентации откр урок\система уравнений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65" cy="149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1E" w:rsidRDefault="001F1F1E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750CC" w:rsidRDefault="0084306A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1844" cy="2183982"/>
            <wp:effectExtent l="19050" t="0" r="0" b="0"/>
            <wp:docPr id="5" name="Рисунок 4" descr="C:\Users\Екатерина\Desktop\для презентации откр урок\ссна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для презентации откр урок\ссна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52" cy="21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6C" w:rsidRPr="00B538FF" w:rsidRDefault="00A669A5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086C"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Целостность системы. </w:t>
      </w:r>
    </w:p>
    <w:p w:rsidR="006B086C" w:rsidRPr="00B538FF" w:rsidRDefault="006B086C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сущес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твования системы является ее </w:t>
      </w: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целостное функционирова</w:t>
      </w: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ние. 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является не набором отдельных объектов, а со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вокупностью взаимосвязанных элементов. Например, если сложить в кучу устройства, которые входят в состав компьютера (процессор, модули оператив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памяти, системную плату, жесткий диск, корпус, мони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тор, клавиатуру и мышь), то они не образуют систему. Ком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пьютер, т. е. целостно функционирующая система, образуется только после физического подключения устрой</w:t>
      </w:r>
      <w:proofErr w:type="gramStart"/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др</w:t>
      </w:r>
      <w:proofErr w:type="gramEnd"/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к другу, включения питания и загрузки опе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рационной системы </w:t>
      </w:r>
    </w:p>
    <w:p w:rsidR="006B086C" w:rsidRPr="00B538FF" w:rsidRDefault="006B086C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 системы удалить хотя бы один элемент, то она может перестать функционировать. Так, если удалить одно из устройств компьютера (например, процессор), компью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 выйдет из строя, т. е. прекратит свое существование как система. Взаимосвязь элементов в системах может иметь различ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природу. В неживой природе взаимосвязь элементов осуществляется с помощью физических взаимодействий: </w:t>
      </w:r>
    </w:p>
    <w:p w:rsidR="006B086C" w:rsidRPr="00B538FF" w:rsidRDefault="006B086C" w:rsidP="00D969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системах </w:t>
      </w:r>
      <w:proofErr w:type="spellStart"/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мегамира</w:t>
      </w:r>
      <w:proofErr w:type="spellEnd"/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в Солнечной системе) элементы взаимодействуют между собой посредством сил всемирного тяготения;</w:t>
      </w:r>
    </w:p>
    <w:p w:rsidR="006B086C" w:rsidRPr="00B538FF" w:rsidRDefault="006B086C" w:rsidP="00D969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макротелах происходит электромагнитное взаимо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действие между атомами;</w:t>
      </w:r>
    </w:p>
    <w:p w:rsidR="006B086C" w:rsidRPr="00B538FF" w:rsidRDefault="006B086C" w:rsidP="00D969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атомах элементарные частицы связаны ядерными и электромагнитными взаимодействиями.</w:t>
      </w:r>
    </w:p>
    <w:p w:rsidR="006B086C" w:rsidRDefault="006B086C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живой природе целостность организмов обеспечивает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химическими взаимодействиями между клетками, в об</w:t>
      </w:r>
      <w:r w:rsidRPr="00B53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ществе — социальными связями и отношениями между людьми, в технике — функциональными связями между устройствами и т. д. </w:t>
      </w:r>
    </w:p>
    <w:p w:rsidR="00A669A5" w:rsidRDefault="00400000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1176020</wp:posOffset>
            </wp:positionV>
            <wp:extent cx="5581650" cy="2800350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="00A669A5" w:rsidRPr="0041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25-26)</w:t>
      </w:r>
      <w:r w:rsidR="00EC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доске вы видите схему</w:t>
      </w:r>
      <w:r w:rsidR="00A66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ней есть недостающие элементы. Эти элементы записаны на карточке. Вам необходимо вписать слова в пропущенные места, так чтобы схема получилась верной. Сначала выполняете задание на местах, а затем, один участник команды показывает результат на доске.</w:t>
      </w:r>
    </w:p>
    <w:p w:rsidR="003F79C7" w:rsidRDefault="003F79C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C7" w:rsidRDefault="003F79C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C7" w:rsidRDefault="009D098D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8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203.4pt;margin-top:12.2pt;width:19.5pt;height:17.25pt;z-index:251672576" fillcolor="#92d050">
            <v:textbox style="layout-flow:vertical-ideographic"/>
          </v:shape>
        </w:pict>
      </w:r>
    </w:p>
    <w:p w:rsidR="003F79C7" w:rsidRDefault="003F79C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C7" w:rsidRDefault="003F79C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C7" w:rsidRDefault="003F79C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C7" w:rsidRDefault="003F79C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C7" w:rsidRDefault="003F79C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C7" w:rsidRDefault="003F79C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00" w:rsidRDefault="00400000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0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атом, знания, популяции, молекулы, растения и животные, звезды и галактики.</w:t>
      </w:r>
      <w:proofErr w:type="gramEnd"/>
    </w:p>
    <w:p w:rsidR="00400000" w:rsidRPr="00400000" w:rsidRDefault="009D098D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68" style="position:absolute;left:0;text-align:left;margin-left:222.9pt;margin-top:68.65pt;width:19.5pt;height:17.25pt;z-index:251671552" fillcolor="#92d050">
            <v:textbox style="layout-flow:vertical-ideographic"/>
          </v:shape>
        </w:pict>
      </w:r>
      <w:r w:rsidR="00400000" w:rsidRPr="0040000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926869" cy="3000375"/>
            <wp:effectExtent l="19050" t="0" r="7081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36" cy="300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0000" w:rsidRDefault="00400000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12B" w:rsidRDefault="0047612B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60382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Тест.</w:t>
      </w:r>
    </w:p>
    <w:p w:rsidR="0047612B" w:rsidRDefault="0047612B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вопрос. Окружающий мир имеет следующую структуру:</w:t>
      </w:r>
    </w:p>
    <w:p w:rsidR="0047612B" w:rsidRPr="0047612B" w:rsidRDefault="0047612B" w:rsidP="0047612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7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Одноранговую</w:t>
      </w:r>
      <w:proofErr w:type="spellEnd"/>
    </w:p>
    <w:p w:rsidR="0047612B" w:rsidRPr="0047612B" w:rsidRDefault="0047612B" w:rsidP="0047612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Классическую</w:t>
      </w:r>
    </w:p>
    <w:p w:rsidR="0047612B" w:rsidRDefault="0047612B" w:rsidP="0047612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Иерархическую</w:t>
      </w:r>
    </w:p>
    <w:p w:rsidR="0047612B" w:rsidRDefault="0047612B" w:rsidP="0047612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вопрос.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Выберите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входящие в микромир:</w:t>
      </w:r>
    </w:p>
    <w:p w:rsidR="00614587" w:rsidRDefault="00614587" w:rsidP="00476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14587" w:rsidSect="00A5140E">
          <w:pgSz w:w="11906" w:h="16838"/>
          <w:pgMar w:top="1276" w:right="1133" w:bottom="284" w:left="1560" w:header="708" w:footer="708" w:gutter="0"/>
          <w:cols w:space="708"/>
          <w:docGrid w:linePitch="360"/>
        </w:sectPr>
      </w:pPr>
    </w:p>
    <w:p w:rsidR="0047612B" w:rsidRDefault="00614587" w:rsidP="00476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Растения</w:t>
      </w:r>
    </w:p>
    <w:p w:rsidR="00614587" w:rsidRDefault="00614587" w:rsidP="00476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Молекулы</w:t>
      </w:r>
    </w:p>
    <w:p w:rsidR="00614587" w:rsidRDefault="00614587" w:rsidP="00476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Фотоны</w:t>
      </w:r>
    </w:p>
    <w:p w:rsidR="00614587" w:rsidRPr="00614587" w:rsidRDefault="00614587" w:rsidP="00476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Микросхема</w:t>
      </w:r>
    </w:p>
    <w:p w:rsidR="00614587" w:rsidRDefault="0061458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14587" w:rsidSect="00614587">
          <w:type w:val="continuous"/>
          <w:pgSz w:w="11906" w:h="16838"/>
          <w:pgMar w:top="284" w:right="567" w:bottom="284" w:left="567" w:header="708" w:footer="708" w:gutter="0"/>
          <w:cols w:num="2" w:space="708"/>
          <w:docGrid w:linePitch="360"/>
        </w:sectPr>
      </w:pPr>
    </w:p>
    <w:p w:rsidR="00614587" w:rsidRDefault="0061458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вопрос. Мир, состоящий из объектов, сравнимых по размерам с человеком называется…</w:t>
      </w:r>
    </w:p>
    <w:p w:rsidR="00614587" w:rsidRDefault="00614587" w:rsidP="0061458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14587" w:rsidSect="00614587">
          <w:type w:val="continuous"/>
          <w:pgSz w:w="11906" w:h="16838"/>
          <w:pgMar w:top="284" w:right="567" w:bottom="284" w:left="567" w:header="708" w:footer="708" w:gutter="0"/>
          <w:cols w:space="708"/>
          <w:docGrid w:linePitch="360"/>
        </w:sectPr>
      </w:pPr>
    </w:p>
    <w:p w:rsidR="00614587" w:rsidRPr="00614587" w:rsidRDefault="00614587" w:rsidP="0061458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Микромир</w:t>
      </w:r>
    </w:p>
    <w:p w:rsidR="00614587" w:rsidRPr="00614587" w:rsidRDefault="00614587" w:rsidP="0061458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Мегамир</w:t>
      </w:r>
      <w:proofErr w:type="spellEnd"/>
    </w:p>
    <w:p w:rsidR="00614587" w:rsidRPr="00614587" w:rsidRDefault="00614587" w:rsidP="0061458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Человеческим</w:t>
      </w:r>
    </w:p>
    <w:p w:rsidR="00614587" w:rsidRPr="00614587" w:rsidRDefault="00614587" w:rsidP="0061458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Макромир</w:t>
      </w:r>
    </w:p>
    <w:p w:rsidR="00614587" w:rsidRDefault="0061458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14587" w:rsidSect="00614587">
          <w:type w:val="continuous"/>
          <w:pgSz w:w="11906" w:h="16838"/>
          <w:pgMar w:top="284" w:right="567" w:bottom="284" w:left="567" w:header="708" w:footer="708" w:gutter="0"/>
          <w:cols w:num="2" w:space="708"/>
          <w:docGrid w:linePitch="360"/>
        </w:sectPr>
      </w:pPr>
    </w:p>
    <w:p w:rsidR="00614587" w:rsidRDefault="0061458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вопрос. Объекты, входящие в состав системы называются…</w:t>
      </w:r>
    </w:p>
    <w:p w:rsidR="00614587" w:rsidRDefault="00614587" w:rsidP="0061458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14587" w:rsidSect="00614587">
          <w:type w:val="continuous"/>
          <w:pgSz w:w="11906" w:h="16838"/>
          <w:pgMar w:top="284" w:right="567" w:bottom="284" w:left="567" w:header="708" w:footer="708" w:gutter="0"/>
          <w:cols w:space="708"/>
          <w:docGrid w:linePitch="360"/>
        </w:sectPr>
      </w:pPr>
    </w:p>
    <w:p w:rsidR="00614587" w:rsidRPr="00614587" w:rsidRDefault="00614587" w:rsidP="0061458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Составляющими частями</w:t>
      </w:r>
    </w:p>
    <w:p w:rsidR="00614587" w:rsidRPr="00614587" w:rsidRDefault="00614587" w:rsidP="0061458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Элементами системы</w:t>
      </w:r>
    </w:p>
    <w:p w:rsidR="00614587" w:rsidRPr="00614587" w:rsidRDefault="00614587" w:rsidP="0061458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Элементарными частицами</w:t>
      </w:r>
    </w:p>
    <w:p w:rsidR="00614587" w:rsidRPr="00614587" w:rsidRDefault="00614587" w:rsidP="0061458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Перечнем объектов</w:t>
      </w:r>
    </w:p>
    <w:p w:rsidR="00614587" w:rsidRDefault="0061458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14587" w:rsidSect="00614587">
          <w:type w:val="continuous"/>
          <w:pgSz w:w="11906" w:h="16838"/>
          <w:pgMar w:top="284" w:right="567" w:bottom="284" w:left="567" w:header="708" w:footer="708" w:gutter="0"/>
          <w:cols w:num="2" w:space="708"/>
          <w:docGrid w:linePitch="360"/>
        </w:sectPr>
      </w:pPr>
    </w:p>
    <w:p w:rsidR="00614587" w:rsidRDefault="0061458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 вопрос.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Мир, состоящих из объектов, имеющих огромные размеры – это…</w:t>
      </w:r>
      <w:proofErr w:type="gramEnd"/>
    </w:p>
    <w:p w:rsidR="00614587" w:rsidRDefault="00614587" w:rsidP="00614587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14587" w:rsidSect="00614587">
          <w:type w:val="continuous"/>
          <w:pgSz w:w="11906" w:h="16838"/>
          <w:pgMar w:top="284" w:right="567" w:bottom="284" w:left="567" w:header="708" w:footer="708" w:gutter="0"/>
          <w:cols w:space="708"/>
          <w:docGrid w:linePitch="360"/>
        </w:sectPr>
      </w:pPr>
    </w:p>
    <w:p w:rsidR="00614587" w:rsidRPr="00614587" w:rsidRDefault="00614587" w:rsidP="00614587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Микромир</w:t>
      </w:r>
    </w:p>
    <w:p w:rsidR="00614587" w:rsidRPr="00614587" w:rsidRDefault="00614587" w:rsidP="00614587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Мегамир</w:t>
      </w:r>
      <w:proofErr w:type="spellEnd"/>
    </w:p>
    <w:p w:rsidR="00614587" w:rsidRPr="00614587" w:rsidRDefault="00614587" w:rsidP="00614587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Человеческим</w:t>
      </w:r>
    </w:p>
    <w:p w:rsidR="00614587" w:rsidRPr="00614587" w:rsidRDefault="00614587" w:rsidP="00614587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Макромир</w:t>
      </w:r>
    </w:p>
    <w:p w:rsidR="00614587" w:rsidRDefault="00614587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14587" w:rsidSect="00614587">
          <w:type w:val="continuous"/>
          <w:pgSz w:w="11906" w:h="16838"/>
          <w:pgMar w:top="284" w:right="567" w:bottom="284" w:left="567" w:header="708" w:footer="708" w:gutter="0"/>
          <w:cols w:num="2" w:space="708"/>
          <w:docGrid w:linePitch="360"/>
        </w:sectPr>
      </w:pPr>
    </w:p>
    <w:p w:rsidR="00614587" w:rsidRDefault="00614587" w:rsidP="0061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Ответы:</w:t>
      </w:r>
    </w:p>
    <w:p w:rsidR="0060382D" w:rsidRDefault="0060382D" w:rsidP="00614587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0382D" w:rsidSect="00614587">
          <w:type w:val="continuous"/>
          <w:pgSz w:w="11906" w:h="16838"/>
          <w:pgMar w:top="284" w:right="567" w:bottom="284" w:left="567" w:header="708" w:footer="708" w:gutter="0"/>
          <w:cols w:space="708"/>
          <w:docGrid w:linePitch="360"/>
        </w:sectPr>
      </w:pPr>
    </w:p>
    <w:p w:rsidR="00614587" w:rsidRPr="00E26C88" w:rsidRDefault="00614587" w:rsidP="00614587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</w:p>
    <w:p w:rsidR="00614587" w:rsidRPr="00E26C88" w:rsidRDefault="0060382D" w:rsidP="00614587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2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E2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</w:p>
    <w:p w:rsidR="0060382D" w:rsidRPr="00E26C88" w:rsidRDefault="0060382D" w:rsidP="00614587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</w:t>
      </w:r>
    </w:p>
    <w:p w:rsidR="0060382D" w:rsidRPr="00E26C88" w:rsidRDefault="0060382D" w:rsidP="00614587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</w:p>
    <w:p w:rsidR="0060382D" w:rsidRDefault="0060382D" w:rsidP="00614587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</w:t>
      </w:r>
    </w:p>
    <w:p w:rsidR="0060382D" w:rsidRDefault="0060382D" w:rsidP="0060382D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0382D" w:rsidSect="0060382D">
          <w:type w:val="continuous"/>
          <w:pgSz w:w="11906" w:h="16838"/>
          <w:pgMar w:top="284" w:right="567" w:bottom="284" w:left="567" w:header="708" w:footer="708" w:gutter="0"/>
          <w:cols w:num="3" w:space="708"/>
          <w:docGrid w:linePitch="360"/>
        </w:sectPr>
      </w:pPr>
    </w:p>
    <w:p w:rsidR="0060382D" w:rsidRDefault="0060382D" w:rsidP="0060382D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82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Итоги урока.</w:t>
      </w:r>
    </w:p>
    <w:p w:rsidR="0060382D" w:rsidRPr="0060382D" w:rsidRDefault="0060382D" w:rsidP="0060382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нового вы узнали на сегодняшнем уроке?</w:t>
      </w:r>
    </w:p>
    <w:p w:rsidR="0060382D" w:rsidRPr="0060382D" w:rsidRDefault="0060382D" w:rsidP="0060382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Чему научились?</w:t>
      </w:r>
    </w:p>
    <w:p w:rsidR="0060382D" w:rsidRPr="0060382D" w:rsidRDefault="0060382D" w:rsidP="0060382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понравился этот урок?</w:t>
      </w:r>
    </w:p>
    <w:p w:rsidR="0060382D" w:rsidRPr="0060382D" w:rsidRDefault="0060382D" w:rsidP="0060382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выводы вы сделали по уроку?</w:t>
      </w:r>
    </w:p>
    <w:p w:rsidR="006B086C" w:rsidRPr="00B538FF" w:rsidRDefault="006B086C" w:rsidP="00D96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ДОМ</w:t>
      </w:r>
    </w:p>
    <w:p w:rsidR="006B086C" w:rsidRPr="00CD62FE" w:rsidRDefault="00400000" w:rsidP="009C205F">
      <w:pPr>
        <w:pStyle w:val="a7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кроссворд «Окружающий Мир как иерархическая система»</w:t>
      </w:r>
      <w:r w:rsidR="006B086C" w:rsidRPr="00CD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3B3B" w:rsidRPr="00B538FF" w:rsidRDefault="00BA3B3B" w:rsidP="00D96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B3B" w:rsidRPr="00B538FF" w:rsidSect="00614587">
      <w:type w:val="continuous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40D"/>
    <w:multiLevelType w:val="multilevel"/>
    <w:tmpl w:val="439A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4014C"/>
    <w:multiLevelType w:val="hybridMultilevel"/>
    <w:tmpl w:val="FFD05FD0"/>
    <w:lvl w:ilvl="0" w:tplc="B86477D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2113E6"/>
    <w:multiLevelType w:val="multilevel"/>
    <w:tmpl w:val="2316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F0488"/>
    <w:multiLevelType w:val="hybridMultilevel"/>
    <w:tmpl w:val="296450B2"/>
    <w:lvl w:ilvl="0" w:tplc="B86477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623CB"/>
    <w:multiLevelType w:val="hybridMultilevel"/>
    <w:tmpl w:val="762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423ED"/>
    <w:multiLevelType w:val="hybridMultilevel"/>
    <w:tmpl w:val="296450B2"/>
    <w:lvl w:ilvl="0" w:tplc="B86477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611271"/>
    <w:multiLevelType w:val="hybridMultilevel"/>
    <w:tmpl w:val="7422B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C74FD3"/>
    <w:multiLevelType w:val="hybridMultilevel"/>
    <w:tmpl w:val="20EE8DAE"/>
    <w:lvl w:ilvl="0" w:tplc="B86477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A448FA"/>
    <w:multiLevelType w:val="hybridMultilevel"/>
    <w:tmpl w:val="D72C6368"/>
    <w:lvl w:ilvl="0" w:tplc="B86477D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56E0BBC"/>
    <w:multiLevelType w:val="multilevel"/>
    <w:tmpl w:val="9688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2775E"/>
    <w:multiLevelType w:val="hybridMultilevel"/>
    <w:tmpl w:val="416429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84132E"/>
    <w:multiLevelType w:val="hybridMultilevel"/>
    <w:tmpl w:val="DFD20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501307"/>
    <w:multiLevelType w:val="hybridMultilevel"/>
    <w:tmpl w:val="762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26A0A"/>
    <w:multiLevelType w:val="hybridMultilevel"/>
    <w:tmpl w:val="C218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86C"/>
    <w:rsid w:val="000B36C8"/>
    <w:rsid w:val="00142930"/>
    <w:rsid w:val="001A3530"/>
    <w:rsid w:val="001C40EA"/>
    <w:rsid w:val="001D51E5"/>
    <w:rsid w:val="001E603A"/>
    <w:rsid w:val="001F1F1E"/>
    <w:rsid w:val="00297942"/>
    <w:rsid w:val="002D27A9"/>
    <w:rsid w:val="002E0B6E"/>
    <w:rsid w:val="003F79C7"/>
    <w:rsid w:val="00400000"/>
    <w:rsid w:val="00414D81"/>
    <w:rsid w:val="004230CA"/>
    <w:rsid w:val="0047612B"/>
    <w:rsid w:val="005142AF"/>
    <w:rsid w:val="0060382D"/>
    <w:rsid w:val="00614587"/>
    <w:rsid w:val="00616D0D"/>
    <w:rsid w:val="006B086C"/>
    <w:rsid w:val="006E2556"/>
    <w:rsid w:val="006F285A"/>
    <w:rsid w:val="00752B53"/>
    <w:rsid w:val="00753ED8"/>
    <w:rsid w:val="0084306A"/>
    <w:rsid w:val="00885CA3"/>
    <w:rsid w:val="009C205F"/>
    <w:rsid w:val="009D098D"/>
    <w:rsid w:val="00A5140E"/>
    <w:rsid w:val="00A536AD"/>
    <w:rsid w:val="00A669A5"/>
    <w:rsid w:val="00AB38BE"/>
    <w:rsid w:val="00AD34CA"/>
    <w:rsid w:val="00B538FF"/>
    <w:rsid w:val="00B750CC"/>
    <w:rsid w:val="00BA3B3B"/>
    <w:rsid w:val="00C21804"/>
    <w:rsid w:val="00CD125C"/>
    <w:rsid w:val="00CD62FE"/>
    <w:rsid w:val="00CE5387"/>
    <w:rsid w:val="00CF0615"/>
    <w:rsid w:val="00D63F00"/>
    <w:rsid w:val="00D96929"/>
    <w:rsid w:val="00E26C88"/>
    <w:rsid w:val="00EC5093"/>
    <w:rsid w:val="00F57279"/>
    <w:rsid w:val="00F97E43"/>
    <w:rsid w:val="00FB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3B"/>
  </w:style>
  <w:style w:type="paragraph" w:styleId="1">
    <w:name w:val="heading 1"/>
    <w:basedOn w:val="a"/>
    <w:link w:val="10"/>
    <w:uiPriority w:val="9"/>
    <w:qFormat/>
    <w:rsid w:val="006B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0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08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086C"/>
    <w:rPr>
      <w:i/>
      <w:iCs/>
    </w:rPr>
  </w:style>
  <w:style w:type="character" w:styleId="a6">
    <w:name w:val="Strong"/>
    <w:basedOn w:val="a0"/>
    <w:uiPriority w:val="22"/>
    <w:qFormat/>
    <w:rsid w:val="006B086C"/>
    <w:rPr>
      <w:b/>
      <w:bCs/>
    </w:rPr>
  </w:style>
  <w:style w:type="paragraph" w:styleId="a7">
    <w:name w:val="List Paragraph"/>
    <w:basedOn w:val="a"/>
    <w:uiPriority w:val="34"/>
    <w:qFormat/>
    <w:rsid w:val="001A35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27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30EF-FAD9-4B5F-AD05-35634B26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</dc:title>
  <dc:creator>Альберт</dc:creator>
  <cp:lastModifiedBy>User</cp:lastModifiedBy>
  <cp:revision>20</cp:revision>
  <dcterms:created xsi:type="dcterms:W3CDTF">2012-02-29T15:51:00Z</dcterms:created>
  <dcterms:modified xsi:type="dcterms:W3CDTF">2013-03-26T06:44:00Z</dcterms:modified>
</cp:coreProperties>
</file>