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УЧРЕЖ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СОЦИАЛЬНОГО ОБСЛУЖИВАНИЯ</w:t>
      </w: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«БРАТСКИЙ ДЕТСКИЙ ДОМ-ИНТЕРНАТ ДЛЯ УМСТВЕННО ОТСТАЛЫХ ДЕТЕЙ»</w:t>
      </w: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 «</w:t>
      </w:r>
      <w:r w:rsidR="00D60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         Н.И.ПАНОВА</w:t>
      </w: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A7" w:rsidRDefault="005F6EA7" w:rsidP="005F6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 – 2013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2A8C" w:rsidRDefault="002631A5" w:rsidP="00D82A8C">
      <w:pPr>
        <w:keepNext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</w:t>
      </w:r>
      <w:r w:rsidR="00D82A8C" w:rsidRPr="0032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2A8C" w:rsidRDefault="00D82A8C" w:rsidP="00D82A8C">
      <w:pPr>
        <w:keepNext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работать в программе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используя знакомые инструменты: карандаш, лупа, кисточка, заливка, эллипс, выделение, ластик,  пипетка;</w:t>
      </w:r>
      <w:proofErr w:type="gramEnd"/>
    </w:p>
    <w:p w:rsidR="00D82A8C" w:rsidRDefault="00D82A8C" w:rsidP="00D82A8C">
      <w:pPr>
        <w:keepNext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сенсорных умений, через задания и упражнения на соотнесение по цвету;</w:t>
      </w:r>
    </w:p>
    <w:p w:rsidR="00D82A8C" w:rsidRPr="0025690C" w:rsidRDefault="00D82A8C" w:rsidP="00D82A8C">
      <w:pPr>
        <w:keepNext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умения доводить начатое де</w:t>
      </w:r>
      <w:r w:rsidRPr="002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до конца.</w:t>
      </w:r>
    </w:p>
    <w:p w:rsidR="00D82A8C" w:rsidRPr="00321B5C" w:rsidRDefault="002631A5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D82A8C" w:rsidRPr="00321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2A8C" w:rsidRPr="00A23335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с проектором для </w:t>
      </w:r>
      <w:r w:rsidRPr="00A7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A2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A8C" w:rsidRPr="00A23335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для воспитанников</w:t>
      </w:r>
      <w:r w:rsidRPr="00A2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A8C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материал: рисунки, созданные в </w:t>
      </w:r>
      <w:r w:rsidRPr="00A233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7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мешочек: лупа, карандаш, кисточка, пипетка, ластик; карточки.</w:t>
      </w:r>
      <w:proofErr w:type="gramEnd"/>
    </w:p>
    <w:p w:rsidR="00DB0021" w:rsidRPr="00A23335" w:rsidRDefault="00DB0021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A8C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DB0021" w:rsidRPr="00321B5C" w:rsidRDefault="00DB0021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8C" w:rsidRDefault="00D82A8C" w:rsidP="00D82A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</w:t>
      </w:r>
      <w:r w:rsidRPr="0025690C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25690C">
        <w:rPr>
          <w:sz w:val="28"/>
          <w:szCs w:val="28"/>
        </w:rPr>
        <w:t xml:space="preserve"> безопасности. </w:t>
      </w:r>
      <w:r>
        <w:rPr>
          <w:sz w:val="28"/>
          <w:szCs w:val="28"/>
        </w:rPr>
        <w:t>(Детям предлагают с помощью цветовых карточек ответить на вопросы: зеленая карточка – необходимо это правила ТБ соблюдать; красная – так вести в компьютерном классе себя нельзя)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 w:rsidRPr="00751D7F">
        <w:rPr>
          <w:i/>
          <w:sz w:val="24"/>
          <w:szCs w:val="24"/>
        </w:rPr>
        <w:t xml:space="preserve"> </w:t>
      </w:r>
      <w:r w:rsidRPr="00751D7F">
        <w:rPr>
          <w:rFonts w:ascii="Times New Roman" w:hAnsi="Times New Roman"/>
          <w:i/>
          <w:sz w:val="24"/>
          <w:szCs w:val="24"/>
        </w:rPr>
        <w:t xml:space="preserve">Входите в кабинет спокойно, </w:t>
      </w:r>
      <w:r w:rsidR="0086465E">
        <w:rPr>
          <w:rFonts w:ascii="Times New Roman" w:hAnsi="Times New Roman"/>
          <w:i/>
          <w:sz w:val="24"/>
          <w:szCs w:val="24"/>
        </w:rPr>
        <w:t>с разрешением педагога.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работе за компьютером можно пить чай или сок.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 w:rsidRPr="00751D7F">
        <w:rPr>
          <w:rFonts w:ascii="Times New Roman" w:hAnsi="Times New Roman"/>
          <w:i/>
          <w:sz w:val="24"/>
          <w:szCs w:val="24"/>
        </w:rPr>
        <w:t>Прикасаться к экрану, задней стороне корпуса монитора и питающим проводам можно, но только чистыми руками.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 w:rsidRPr="00751D7F">
        <w:rPr>
          <w:rFonts w:ascii="Times New Roman" w:hAnsi="Times New Roman"/>
          <w:i/>
          <w:sz w:val="24"/>
          <w:szCs w:val="24"/>
        </w:rPr>
        <w:t>Запрещается включать и отключать аппаратуру без указания педагога.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 w:rsidRPr="00751D7F">
        <w:rPr>
          <w:rFonts w:ascii="Times New Roman" w:hAnsi="Times New Roman"/>
          <w:i/>
          <w:sz w:val="24"/>
          <w:szCs w:val="24"/>
        </w:rPr>
        <w:t>Запрещается класть диски, книги и тетради на монитор и клавиатуру.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 w:rsidRPr="00751D7F">
        <w:rPr>
          <w:rFonts w:ascii="Times New Roman" w:hAnsi="Times New Roman"/>
          <w:i/>
          <w:sz w:val="24"/>
          <w:szCs w:val="24"/>
        </w:rPr>
        <w:t>При появлении запаха гари необходимо сообщить взрослому.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 w:rsidRPr="00751D7F">
        <w:rPr>
          <w:rFonts w:ascii="Times New Roman" w:hAnsi="Times New Roman"/>
          <w:i/>
          <w:sz w:val="24"/>
          <w:szCs w:val="24"/>
        </w:rPr>
        <w:t>Нельзя работать при недостаточном освещении.</w:t>
      </w:r>
    </w:p>
    <w:p w:rsidR="00D82A8C" w:rsidRPr="00751D7F" w:rsidRDefault="0086465E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 компьютером необходимо заниматься,  как можно дольше, часа 2-3.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 w:rsidRPr="00751D7F">
        <w:rPr>
          <w:rFonts w:ascii="Times New Roman" w:hAnsi="Times New Roman"/>
          <w:i/>
          <w:sz w:val="24"/>
          <w:szCs w:val="24"/>
        </w:rPr>
        <w:t>Работай на клавиатуре чистыми руками.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 w:rsidRPr="00751D7F">
        <w:rPr>
          <w:rFonts w:ascii="Times New Roman" w:hAnsi="Times New Roman"/>
          <w:i/>
          <w:sz w:val="24"/>
          <w:szCs w:val="24"/>
        </w:rPr>
        <w:t xml:space="preserve">Работать за компьютером </w:t>
      </w:r>
      <w:r w:rsidR="0086465E">
        <w:rPr>
          <w:rFonts w:ascii="Times New Roman" w:hAnsi="Times New Roman"/>
          <w:i/>
          <w:sz w:val="24"/>
          <w:szCs w:val="24"/>
        </w:rPr>
        <w:t>мо</w:t>
      </w:r>
      <w:r w:rsidRPr="00751D7F">
        <w:rPr>
          <w:rFonts w:ascii="Times New Roman" w:hAnsi="Times New Roman"/>
          <w:i/>
          <w:sz w:val="24"/>
          <w:szCs w:val="24"/>
        </w:rPr>
        <w:t xml:space="preserve">жно мокрыми руками. </w:t>
      </w:r>
    </w:p>
    <w:p w:rsidR="00D82A8C" w:rsidRPr="00751D7F" w:rsidRDefault="00D82A8C" w:rsidP="00D82A8C">
      <w:pPr>
        <w:numPr>
          <w:ilvl w:val="0"/>
          <w:numId w:val="2"/>
        </w:numPr>
        <w:tabs>
          <w:tab w:val="clear" w:pos="435"/>
          <w:tab w:val="num" w:pos="851"/>
        </w:tabs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</w:rPr>
      </w:pPr>
      <w:r w:rsidRPr="00751D7F">
        <w:rPr>
          <w:rFonts w:ascii="Times New Roman" w:hAnsi="Times New Roman"/>
          <w:i/>
          <w:sz w:val="24"/>
          <w:szCs w:val="24"/>
        </w:rPr>
        <w:t>На клавиши необходимо нажимать как можно сильнее</w:t>
      </w:r>
    </w:p>
    <w:p w:rsidR="00D82A8C" w:rsidRPr="0025690C" w:rsidRDefault="00D82A8C" w:rsidP="00D82A8C">
      <w:pPr>
        <w:pStyle w:val="a3"/>
        <w:spacing w:line="360" w:lineRule="auto"/>
        <w:ind w:left="1211"/>
        <w:jc w:val="both"/>
        <w:rPr>
          <w:sz w:val="28"/>
          <w:szCs w:val="28"/>
        </w:rPr>
      </w:pPr>
    </w:p>
    <w:p w:rsidR="00D82A8C" w:rsidRDefault="00D82A8C" w:rsidP="00D82A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90C">
        <w:rPr>
          <w:sz w:val="28"/>
          <w:szCs w:val="28"/>
        </w:rPr>
        <w:t xml:space="preserve">Сообщение темы занятия: «Сегодня мы продолжаем работать  с инструментами графического редактора </w:t>
      </w:r>
      <w:r w:rsidRPr="0025690C">
        <w:rPr>
          <w:sz w:val="28"/>
          <w:szCs w:val="28"/>
          <w:lang w:val="en-US"/>
        </w:rPr>
        <w:t>Paint</w:t>
      </w:r>
      <w:r w:rsidRPr="0025690C">
        <w:rPr>
          <w:sz w:val="28"/>
          <w:szCs w:val="28"/>
        </w:rPr>
        <w:t>». Подготовка к работе на ПК, через физ</w:t>
      </w:r>
      <w:proofErr w:type="gramStart"/>
      <w:r w:rsidRPr="0025690C">
        <w:rPr>
          <w:sz w:val="28"/>
          <w:szCs w:val="28"/>
        </w:rPr>
        <w:t>.м</w:t>
      </w:r>
      <w:proofErr w:type="gramEnd"/>
      <w:r w:rsidRPr="0025690C">
        <w:rPr>
          <w:sz w:val="28"/>
          <w:szCs w:val="28"/>
        </w:rPr>
        <w:t>инутку.</w:t>
      </w:r>
      <w:r>
        <w:rPr>
          <w:sz w:val="28"/>
          <w:szCs w:val="28"/>
        </w:rPr>
        <w:t xml:space="preserve"> «</w:t>
      </w:r>
      <w:r w:rsidRPr="005D08F6">
        <w:t>ЛАДОШКА</w:t>
      </w:r>
      <w:r>
        <w:rPr>
          <w:sz w:val="28"/>
          <w:szCs w:val="28"/>
        </w:rPr>
        <w:t>»</w:t>
      </w:r>
    </w:p>
    <w:tbl>
      <w:tblPr>
        <w:tblStyle w:val="a6"/>
        <w:tblW w:w="0" w:type="auto"/>
        <w:tblInd w:w="1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629"/>
      </w:tblGrid>
      <w:tr w:rsidR="00D82A8C" w:rsidTr="002E26F0">
        <w:tc>
          <w:tcPr>
            <w:tcW w:w="4927" w:type="dxa"/>
          </w:tcPr>
          <w:p w:rsidR="00D82A8C" w:rsidRDefault="00D82A8C" w:rsidP="002E26F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>
              <w:br/>
            </w:r>
            <w:r>
              <w:lastRenderedPageBreak/>
              <w:t>(1) Твоя ладошка – это пруд,</w:t>
            </w:r>
            <w:r>
              <w:br/>
              <w:t>По ней кораблики плывут.</w:t>
            </w:r>
            <w:r>
              <w:br/>
              <w:t>(2) Твоя ладошка, как лужок,</w:t>
            </w:r>
            <w:r>
              <w:br/>
              <w:t>А сверху падает снежок.</w:t>
            </w:r>
            <w:r>
              <w:br/>
              <w:t>(3) Твоя ладошка, как тетрадь,</w:t>
            </w:r>
            <w:r>
              <w:br/>
              <w:t>В тетради можно рисовать</w:t>
            </w:r>
            <w:r>
              <w:br/>
              <w:t>(4) Твоя ладошка, как окно,</w:t>
            </w:r>
            <w:r>
              <w:br/>
              <w:t>Его помыть пора давно.</w:t>
            </w:r>
            <w:r>
              <w:br/>
              <w:t xml:space="preserve">(5) Твоя ладошка, как дорожка, </w:t>
            </w:r>
            <w:r>
              <w:br/>
              <w:t>А по дорожке ходят кошки.</w:t>
            </w:r>
            <w:r>
              <w:br/>
            </w:r>
          </w:p>
        </w:tc>
        <w:tc>
          <w:tcPr>
            <w:tcW w:w="4927" w:type="dxa"/>
          </w:tcPr>
          <w:p w:rsidR="00D82A8C" w:rsidRPr="005D08F6" w:rsidRDefault="00D82A8C" w:rsidP="002E26F0">
            <w:pPr>
              <w:pStyle w:val="a3"/>
              <w:spacing w:line="360" w:lineRule="auto"/>
              <w:ind w:left="0"/>
              <w:jc w:val="both"/>
              <w:rPr>
                <w:i/>
              </w:rPr>
            </w:pPr>
          </w:p>
          <w:p w:rsidR="00D82A8C" w:rsidRPr="005D08F6" w:rsidRDefault="00D82A8C" w:rsidP="002E26F0">
            <w:pPr>
              <w:pStyle w:val="a3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5D08F6">
              <w:rPr>
                <w:i/>
              </w:rPr>
              <w:lastRenderedPageBreak/>
              <w:t xml:space="preserve">1 - медленно водить согнутым указательным пальцем по ладошке </w:t>
            </w:r>
            <w:r w:rsidRPr="005D08F6">
              <w:rPr>
                <w:i/>
              </w:rPr>
              <w:br/>
              <w:t>2 - дотрагиваться кончиками пальцев до ладошки</w:t>
            </w:r>
            <w:r w:rsidRPr="005D08F6">
              <w:rPr>
                <w:i/>
              </w:rPr>
              <w:br/>
              <w:t>3 - указательным пальцем «нарисовать» солнышко и др.</w:t>
            </w:r>
            <w:r w:rsidRPr="005D08F6">
              <w:rPr>
                <w:i/>
              </w:rPr>
              <w:br/>
              <w:t>4 - потереть ладошку пальцами, сжатыми в кулак</w:t>
            </w:r>
            <w:r w:rsidRPr="005D08F6">
              <w:rPr>
                <w:i/>
              </w:rPr>
              <w:br/>
              <w:t>5 - осторожно переступать пальцами обеих рук</w:t>
            </w:r>
          </w:p>
        </w:tc>
      </w:tr>
    </w:tbl>
    <w:p w:rsidR="00D82A8C" w:rsidRPr="00751D7F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CE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«Как попасть в программу </w:t>
      </w:r>
      <w:r w:rsidRPr="00A233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(приглашается к доске 1 чел. Работа с карточками </w:t>
      </w:r>
      <w:r w:rsidRPr="00751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63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воспитанник </w:t>
      </w:r>
      <w:r w:rsidRPr="00751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порядку выкладывает порядок действия для того, чтобы открыть программу:</w:t>
      </w:r>
      <w:proofErr w:type="gramEnd"/>
      <w:r w:rsidRPr="00751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51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Пуск – Программы – Стандартные – </w:t>
      </w:r>
      <w:r w:rsidRPr="00751D7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Paint</w:t>
      </w:r>
      <w:r w:rsidRPr="00751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 предлагается вспомнить, какие инструменты есть в программе </w:t>
      </w:r>
      <w:r w:rsidRPr="00A233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«Волшебный мешочек» </w:t>
      </w:r>
      <w:r w:rsidRPr="00751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(Детям предлагается выбрать из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мешочка предмет и</w:t>
      </w:r>
      <w:r w:rsidRPr="00751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отгадать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51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это и рассказать о нем.)</w:t>
      </w:r>
    </w:p>
    <w:p w:rsidR="00D82A8C" w:rsidRPr="00751D7F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1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Инструмент «Заливка» нужен для: </w:t>
      </w:r>
      <w:bookmarkStart w:id="1" w:name="Ластик"/>
      <w:r w:rsidRPr="00751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закрашивания изображения, контуры которого должны быть замкнутыми иначе краска «растечется»;</w:t>
      </w:r>
    </w:p>
    <w:p w:rsidR="00D82A8C" w:rsidRPr="00751D7F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465E">
        <w:rPr>
          <w:rStyle w:val="a5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«Ластик</w:t>
      </w:r>
      <w:bookmarkEnd w:id="1"/>
      <w:r w:rsidRPr="0086465E">
        <w:rPr>
          <w:rStyle w:val="a5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»</w:t>
      </w:r>
      <w:r w:rsidRPr="00751D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служит для стирания изображения. Размер ластика выбирают в окне под панелью инструментов;</w:t>
      </w:r>
    </w:p>
    <w:p w:rsidR="00D82A8C" w:rsidRPr="00751D7F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1D7F">
        <w:rPr>
          <w:rFonts w:ascii="Times New Roman" w:hAnsi="Times New Roman" w:cs="Times New Roman"/>
          <w:i/>
          <w:color w:val="000000"/>
          <w:sz w:val="28"/>
          <w:szCs w:val="28"/>
        </w:rPr>
        <w:t>«Пипетка» - копирует цвет объекта;</w:t>
      </w:r>
    </w:p>
    <w:p w:rsidR="00D82A8C" w:rsidRPr="00751D7F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1D7F">
        <w:rPr>
          <w:rFonts w:ascii="Times New Roman" w:hAnsi="Times New Roman" w:cs="Times New Roman"/>
          <w:i/>
          <w:color w:val="000000"/>
          <w:sz w:val="28"/>
          <w:szCs w:val="28"/>
        </w:rPr>
        <w:t>«Карандаш», «Кисточка» - для рисования;</w:t>
      </w:r>
    </w:p>
    <w:p w:rsidR="00D82A8C" w:rsidRPr="00751D7F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1D7F">
        <w:rPr>
          <w:rFonts w:ascii="Times New Roman" w:hAnsi="Times New Roman" w:cs="Times New Roman"/>
          <w:i/>
          <w:color w:val="000000"/>
          <w:sz w:val="28"/>
          <w:szCs w:val="28"/>
        </w:rPr>
        <w:t>«Выделение» - выделяет прямоугольную область и перемещает выделенный объект;</w:t>
      </w:r>
    </w:p>
    <w:p w:rsidR="00D82A8C" w:rsidRPr="00751D7F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1D7F">
        <w:rPr>
          <w:rFonts w:ascii="Times New Roman" w:hAnsi="Times New Roman" w:cs="Times New Roman"/>
          <w:i/>
          <w:color w:val="000000"/>
          <w:sz w:val="28"/>
          <w:szCs w:val="28"/>
        </w:rPr>
        <w:t>«Палитра» - в палитре можно выбрать нужный цвет.</w:t>
      </w:r>
    </w:p>
    <w:p w:rsidR="00D82A8C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Какие инструменты вы знаете еще, назовите их. </w:t>
      </w:r>
    </w:p>
    <w:p w:rsidR="00D82A8C" w:rsidRDefault="00D82A8C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тическая работа на компьютере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A8C" w:rsidRPr="00D82A8C" w:rsidRDefault="00D36FFF" w:rsidP="00D82A8C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i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D45508" wp14:editId="51CED16C">
            <wp:simplePos x="0" y="0"/>
            <wp:positionH relativeFrom="column">
              <wp:posOffset>-461645</wp:posOffset>
            </wp:positionH>
            <wp:positionV relativeFrom="paragraph">
              <wp:posOffset>120015</wp:posOffset>
            </wp:positionV>
            <wp:extent cx="1334770" cy="744220"/>
            <wp:effectExtent l="0" t="0" r="0" b="0"/>
            <wp:wrapTight wrapText="bothSides">
              <wp:wrapPolygon edited="0">
                <wp:start x="0" y="0"/>
                <wp:lineTo x="0" y="21010"/>
                <wp:lineTo x="21271" y="21010"/>
                <wp:lineTo x="21271" y="0"/>
                <wp:lineTo x="0" y="0"/>
              </wp:wrapPolygon>
            </wp:wrapTight>
            <wp:docPr id="4" name="Рисунок 4" descr="D:\НАТАЛИЯ\бдди\открытое занятие\урок\Радуг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ЛИЯ\бдди\открытое занятие\урок\Радуга 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0"/>
                    <a:stretch/>
                  </pic:blipFill>
                  <pic:spPr bwMode="auto">
                    <a:xfrm>
                      <a:off x="0" y="0"/>
                      <a:ext cx="133477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A8C">
        <w:rPr>
          <w:sz w:val="28"/>
          <w:szCs w:val="28"/>
        </w:rPr>
        <w:t>- Воспитанникам предлагается собрать разрезанную картинку п</w:t>
      </w:r>
      <w:r w:rsidR="000B52EC">
        <w:rPr>
          <w:sz w:val="28"/>
          <w:szCs w:val="28"/>
        </w:rPr>
        <w:t>ри помощи инструмента «Выделение</w:t>
      </w:r>
      <w:r w:rsidR="00D82A8C">
        <w:rPr>
          <w:sz w:val="28"/>
          <w:szCs w:val="28"/>
        </w:rPr>
        <w:t xml:space="preserve">» с использованием прозрачного фона. </w:t>
      </w:r>
      <w:r w:rsidR="00D82A8C" w:rsidRPr="00D82A8C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«Разноцветное коромысло, через речку повисло?» (Радуга) </w:t>
      </w:r>
    </w:p>
    <w:p w:rsidR="00D82A8C" w:rsidRPr="009A2FF9" w:rsidRDefault="0086465E" w:rsidP="00D82A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08386" cy="962751"/>
            <wp:effectExtent l="0" t="0" r="0" b="0"/>
            <wp:docPr id="1" name="Рисунок 1" descr="D:\НАТАЛИЯ\бдди\открытое занятие\урок\Радуг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ЛИЯ\бдди\открытое занятие\урок\Радуга 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02" cy="9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2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82A8C" w:rsidRPr="009A2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Вот, что получилось)</w:t>
      </w:r>
    </w:p>
    <w:p w:rsidR="00D82A8C" w:rsidRDefault="00D82A8C" w:rsidP="00D82A8C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«Докрась рисунок» </w:t>
      </w:r>
    </w:p>
    <w:p w:rsidR="009A2FF9" w:rsidRDefault="00D82A8C" w:rsidP="00D82A8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Вспомним фразу и раскрасим радугу с помощью инструментов «пипетка и заливка»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51D7F">
        <w:rPr>
          <w:rFonts w:eastAsiaTheme="minorEastAsia"/>
          <w:i/>
          <w:color w:val="000000" w:themeColor="text1"/>
          <w:kern w:val="24"/>
          <w:sz w:val="28"/>
          <w:szCs w:val="28"/>
        </w:rPr>
        <w:t>(</w:t>
      </w:r>
      <w:proofErr w:type="gramStart"/>
      <w:r w:rsidRPr="00751D7F">
        <w:rPr>
          <w:rFonts w:eastAsiaTheme="minorEastAsia"/>
          <w:i/>
          <w:color w:val="000000" w:themeColor="text1"/>
          <w:kern w:val="24"/>
          <w:sz w:val="28"/>
          <w:szCs w:val="28"/>
        </w:rPr>
        <w:t>к</w:t>
      </w:r>
      <w:proofErr w:type="gramEnd"/>
      <w:r w:rsidRPr="00751D7F">
        <w:rPr>
          <w:rFonts w:eastAsiaTheme="minorEastAsia"/>
          <w:i/>
          <w:color w:val="000000" w:themeColor="text1"/>
          <w:kern w:val="24"/>
          <w:sz w:val="28"/>
          <w:szCs w:val="28"/>
        </w:rPr>
        <w:t>аждый охотник желает знать, где сидит фазан). (воспитанники разукрашивают радугу).</w:t>
      </w:r>
      <w:r w:rsidR="009A2FF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82A8C" w:rsidRPr="009A2FF9" w:rsidRDefault="009A2FF9" w:rsidP="00D82A8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9A2FF9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Можно усложнить задание – </w:t>
      </w:r>
      <w:r>
        <w:rPr>
          <w:rFonts w:eastAsiaTheme="minorEastAsia"/>
          <w:i/>
          <w:color w:val="000000" w:themeColor="text1"/>
          <w:kern w:val="24"/>
          <w:sz w:val="28"/>
          <w:szCs w:val="28"/>
        </w:rPr>
        <w:t>одну дугу радуги не дорисовать, при использовании инструмента «Заливка» краска растечется</w:t>
      </w:r>
      <w:r w:rsidRPr="009A2FF9">
        <w:rPr>
          <w:rFonts w:eastAsiaTheme="minorEastAsia"/>
          <w:i/>
          <w:color w:val="000000" w:themeColor="text1"/>
          <w:kern w:val="24"/>
          <w:sz w:val="28"/>
          <w:szCs w:val="28"/>
        </w:rPr>
        <w:t>, как исправить, чтобы краска не растекалась?</w:t>
      </w:r>
      <w:r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Правильно контур должен быть замкнутым. Какой инструмент нам поможет (карандаш или кисточка)</w:t>
      </w:r>
      <w:r w:rsidRPr="009A2FF9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</w:p>
    <w:p w:rsidR="009A2FF9" w:rsidRPr="009A2FF9" w:rsidRDefault="009A2FF9" w:rsidP="00D82A8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i/>
          <w:color w:val="000000" w:themeColor="text1"/>
          <w:kern w:val="24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w:drawing>
          <wp:inline distT="0" distB="0" distL="0" distR="0">
            <wp:extent cx="1047309" cy="451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9410" t="12245"/>
                    <a:stretch/>
                  </pic:blipFill>
                  <pic:spPr bwMode="auto">
                    <a:xfrm>
                      <a:off x="0" y="0"/>
                      <a:ext cx="1054115" cy="45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A2FF9">
        <w:rPr>
          <w:rFonts w:eastAsiaTheme="minorEastAsia"/>
          <w:i/>
          <w:color w:val="000000" w:themeColor="text1"/>
          <w:kern w:val="24"/>
        </w:rPr>
        <w:t>Итог работы</w:t>
      </w:r>
    </w:p>
    <w:p w:rsidR="009A2FF9" w:rsidRDefault="009A2FF9" w:rsidP="00D82A8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Далее детям предложить «посадить» на полянке цветы, травку…</w:t>
      </w:r>
    </w:p>
    <w:p w:rsidR="00D82A8C" w:rsidRDefault="00D82A8C" w:rsidP="00D82A8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6. «Релаксация»</w:t>
      </w:r>
    </w:p>
    <w:p w:rsidR="00D82A8C" w:rsidRDefault="00D82A8C" w:rsidP="00D82A8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«Глазки закрываются, веки опускаются, дышим ровно, глубоко, нам приятно и легко» </w:t>
      </w:r>
      <w:r w:rsidRPr="00751D7F">
        <w:rPr>
          <w:rFonts w:eastAsiaTheme="minorEastAsia"/>
          <w:i/>
          <w:color w:val="000000" w:themeColor="text1"/>
          <w:kern w:val="24"/>
          <w:sz w:val="28"/>
          <w:szCs w:val="28"/>
        </w:rPr>
        <w:t>(Детям предлагается «отправиться» на полянку «Звуки природы – В.А.Моцарт.</w:t>
      </w:r>
      <w:proofErr w:type="gramEnd"/>
      <w:r w:rsidRPr="00751D7F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Времена года. </w:t>
      </w:r>
      <w:proofErr w:type="gramStart"/>
      <w:r w:rsidRPr="00751D7F">
        <w:rPr>
          <w:rFonts w:eastAsiaTheme="minorEastAsia"/>
          <w:i/>
          <w:color w:val="000000" w:themeColor="text1"/>
          <w:kern w:val="24"/>
          <w:sz w:val="28"/>
          <w:szCs w:val="28"/>
        </w:rPr>
        <w:t>Весна.).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End"/>
    </w:p>
    <w:p w:rsidR="00D82A8C" w:rsidRDefault="00D82A8C" w:rsidP="00D82A8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7. Рефлексия «Солнышко дарит настроение» (совместное рисование солнышка)</w:t>
      </w:r>
    </w:p>
    <w:p w:rsidR="00DB7EE9" w:rsidRDefault="00DB7EE9"/>
    <w:sectPr w:rsidR="00DB7EE9" w:rsidSect="00DB00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2777"/>
    <w:multiLevelType w:val="hybridMultilevel"/>
    <w:tmpl w:val="548E425C"/>
    <w:lvl w:ilvl="0" w:tplc="8ACAF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CA5570"/>
    <w:multiLevelType w:val="hybridMultilevel"/>
    <w:tmpl w:val="AC0011E4"/>
    <w:lvl w:ilvl="0" w:tplc="689A71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A8C"/>
    <w:rsid w:val="000B52EC"/>
    <w:rsid w:val="000C625B"/>
    <w:rsid w:val="000C6794"/>
    <w:rsid w:val="001C041C"/>
    <w:rsid w:val="002631A5"/>
    <w:rsid w:val="002A7BFE"/>
    <w:rsid w:val="002D3CFE"/>
    <w:rsid w:val="00366455"/>
    <w:rsid w:val="00377A59"/>
    <w:rsid w:val="0044369E"/>
    <w:rsid w:val="004F346C"/>
    <w:rsid w:val="005F6EA7"/>
    <w:rsid w:val="00757D3E"/>
    <w:rsid w:val="0086465E"/>
    <w:rsid w:val="008B2767"/>
    <w:rsid w:val="009A2FF9"/>
    <w:rsid w:val="00B82FC1"/>
    <w:rsid w:val="00D36FFF"/>
    <w:rsid w:val="00D60C52"/>
    <w:rsid w:val="00D82A8C"/>
    <w:rsid w:val="00DB0021"/>
    <w:rsid w:val="00DB7EE9"/>
    <w:rsid w:val="00E8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8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2A8C"/>
    <w:rPr>
      <w:b/>
      <w:bCs/>
    </w:rPr>
  </w:style>
  <w:style w:type="table" w:styleId="a6">
    <w:name w:val="Table Grid"/>
    <w:basedOn w:val="a1"/>
    <w:uiPriority w:val="59"/>
    <w:rsid w:val="00D8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12</cp:revision>
  <dcterms:created xsi:type="dcterms:W3CDTF">2013-01-29T01:05:00Z</dcterms:created>
  <dcterms:modified xsi:type="dcterms:W3CDTF">2013-05-04T14:12:00Z</dcterms:modified>
</cp:coreProperties>
</file>