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63" w:rsidRPr="009049E4" w:rsidRDefault="00194663" w:rsidP="009049E4">
      <w:pPr>
        <w:spacing w:after="0" w:line="294" w:lineRule="atLeast"/>
        <w:jc w:val="center"/>
        <w:outlineLvl w:val="2"/>
        <w:rPr>
          <w:rFonts w:ascii="Trebuchet MS" w:eastAsia="Times New Roman" w:hAnsi="Trebuchet MS" w:cs="Times New Roman"/>
          <w:b/>
          <w:bCs/>
          <w:color w:val="C00000"/>
          <w:sz w:val="28"/>
          <w:szCs w:val="28"/>
        </w:rPr>
      </w:pPr>
      <w:r w:rsidRPr="009049E4">
        <w:rPr>
          <w:rFonts w:ascii="Trebuchet MS" w:eastAsia="Times New Roman" w:hAnsi="Trebuchet MS" w:cs="Times New Roman"/>
          <w:b/>
          <w:bCs/>
          <w:color w:val="C00000"/>
          <w:sz w:val="28"/>
          <w:szCs w:val="28"/>
        </w:rPr>
        <w:t>РЕКОМЕНДАЦИИ ПО ФИЗИЧЕСКОЙ КУЛЬТУРЕ ДЛЯ РОДИТЕЛЕЙ</w:t>
      </w:r>
    </w:p>
    <w:p w:rsidR="00194663" w:rsidRPr="009049E4" w:rsidRDefault="00194663" w:rsidP="00194663">
      <w:pPr>
        <w:shd w:val="clear" w:color="auto" w:fill="FFFFFF"/>
        <w:spacing w:after="0" w:line="273" w:lineRule="atLeast"/>
        <w:jc w:val="center"/>
        <w:rPr>
          <w:rFonts w:asciiTheme="majorHAnsi" w:eastAsia="Times New Roman" w:hAnsiTheme="majorHAnsi" w:cs="Times New Roman"/>
          <w:color w:val="000000" w:themeColor="text1"/>
          <w:sz w:val="24"/>
          <w:szCs w:val="24"/>
        </w:rPr>
      </w:pPr>
      <w:r w:rsidRPr="009049E4">
        <w:rPr>
          <w:rFonts w:ascii="Times New Roman" w:eastAsia="Times New Roman" w:hAnsi="Times New Roman" w:cs="Times New Roman"/>
          <w:color w:val="000000" w:themeColor="text1"/>
          <w:sz w:val="24"/>
          <w:szCs w:val="24"/>
        </w:rPr>
        <w:t>     </w:t>
      </w:r>
      <w:r w:rsidRPr="009049E4">
        <w:rPr>
          <w:rFonts w:asciiTheme="majorHAnsi" w:eastAsia="Times New Roman" w:hAnsiTheme="majorHAnsi" w:cs="Times New Roman"/>
          <w:color w:val="000000" w:themeColor="text1"/>
          <w:sz w:val="24"/>
          <w:szCs w:val="24"/>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Физическое воспитание детей: начинаем с первых дней жизни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Физическое развитие ребенка: с чего начать?</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xml:space="preserve">Многие задаются </w:t>
      </w:r>
      <w:proofErr w:type="gramStart"/>
      <w:r w:rsidRPr="009049E4">
        <w:rPr>
          <w:rFonts w:asciiTheme="majorHAnsi" w:eastAsia="Times New Roman" w:hAnsiTheme="majorHAnsi" w:cs="Times New Roman"/>
          <w:color w:val="000000" w:themeColor="text1"/>
        </w:rPr>
        <w:t>вопросом</w:t>
      </w:r>
      <w:proofErr w:type="gramEnd"/>
      <w:r w:rsidRPr="009049E4">
        <w:rPr>
          <w:rFonts w:asciiTheme="majorHAnsi" w:eastAsia="Times New Roman" w:hAnsiTheme="majorHAnsi" w:cs="Times New Roman"/>
          <w:color w:val="000000" w:themeColor="text1"/>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Главной заповедью для родителей, решивших уделить большое внимание физическому воспитанию ребенка, должно быть «Не навреди».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Спорт и дети: проблемы физического воспитания дошкольников</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9049E4">
        <w:rPr>
          <w:rFonts w:asciiTheme="majorHAnsi" w:eastAsia="Times New Roman" w:hAnsiTheme="majorHAnsi" w:cs="Times New Roman"/>
          <w:color w:val="000000" w:themeColor="text1"/>
        </w:rPr>
        <w:t>побольше</w:t>
      </w:r>
      <w:proofErr w:type="gramEnd"/>
      <w:r w:rsidRPr="009049E4">
        <w:rPr>
          <w:rFonts w:asciiTheme="majorHAnsi" w:eastAsia="Times New Roman" w:hAnsiTheme="majorHAnsi" w:cs="Times New Roman"/>
          <w:color w:val="000000" w:themeColor="text1"/>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w:t>
      </w:r>
      <w:proofErr w:type="spellStart"/>
      <w:r w:rsidRPr="009049E4">
        <w:rPr>
          <w:rFonts w:asciiTheme="majorHAnsi" w:eastAsia="Times New Roman" w:hAnsiTheme="majorHAnsi" w:cs="Times New Roman"/>
          <w:color w:val="000000" w:themeColor="text1"/>
        </w:rPr>
        <w:t>маечках</w:t>
      </w:r>
      <w:proofErr w:type="spellEnd"/>
      <w:r w:rsidRPr="009049E4">
        <w:rPr>
          <w:rFonts w:asciiTheme="majorHAnsi" w:eastAsia="Times New Roman" w:hAnsiTheme="majorHAnsi" w:cs="Times New Roman"/>
          <w:color w:val="000000" w:themeColor="text1"/>
        </w:rPr>
        <w:t xml:space="preserve">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lastRenderedPageBreak/>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9049E4">
        <w:rPr>
          <w:rFonts w:asciiTheme="majorHAnsi" w:eastAsia="Times New Roman" w:hAnsiTheme="majorHAnsi" w:cs="Times New Roman"/>
          <w:color w:val="000000" w:themeColor="text1"/>
        </w:rPr>
        <w:t>подразумевает</w:t>
      </w:r>
      <w:proofErr w:type="gramEnd"/>
      <w:r w:rsidRPr="009049E4">
        <w:rPr>
          <w:rFonts w:asciiTheme="majorHAnsi" w:eastAsia="Times New Roman" w:hAnsiTheme="majorHAnsi" w:cs="Times New Roman"/>
          <w:color w:val="000000" w:themeColor="text1"/>
        </w:rPr>
        <w:t xml:space="preserve"> подобные паузы через каждые 20 минут.</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А если малыш не посещает детский сад?</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Спорт и дети: в какую секцию отдать?</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xml:space="preserve">Задумываясь над проблемами физического воспитания своего ребенка, </w:t>
      </w:r>
      <w:proofErr w:type="gramStart"/>
      <w:r w:rsidRPr="009049E4">
        <w:rPr>
          <w:rFonts w:asciiTheme="majorHAnsi" w:eastAsia="Times New Roman" w:hAnsiTheme="majorHAnsi" w:cs="Times New Roman"/>
          <w:color w:val="000000" w:themeColor="text1"/>
        </w:rPr>
        <w:t>родители</w:t>
      </w:r>
      <w:proofErr w:type="gramEnd"/>
      <w:r w:rsidRPr="009049E4">
        <w:rPr>
          <w:rFonts w:asciiTheme="majorHAnsi" w:eastAsia="Times New Roman" w:hAnsiTheme="majorHAnsi" w:cs="Times New Roman"/>
          <w:color w:val="000000" w:themeColor="text1"/>
        </w:rPr>
        <w:t xml:space="preserve"> часто оказываются перед выбором: в </w:t>
      </w:r>
      <w:proofErr w:type="gramStart"/>
      <w:r w:rsidRPr="009049E4">
        <w:rPr>
          <w:rFonts w:asciiTheme="majorHAnsi" w:eastAsia="Times New Roman" w:hAnsiTheme="majorHAnsi" w:cs="Times New Roman"/>
          <w:color w:val="000000" w:themeColor="text1"/>
        </w:rPr>
        <w:t>какую</w:t>
      </w:r>
      <w:proofErr w:type="gramEnd"/>
      <w:r w:rsidRPr="009049E4">
        <w:rPr>
          <w:rFonts w:asciiTheme="majorHAnsi" w:eastAsia="Times New Roman" w:hAnsiTheme="majorHAnsi" w:cs="Times New Roman"/>
          <w:color w:val="000000" w:themeColor="text1"/>
        </w:rPr>
        <w:t xml:space="preserve"> спортивную секцию записать сына или дочку?</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xml:space="preserve">Если вы хотите заниматься физическим воспитанием детей </w:t>
      </w:r>
      <w:proofErr w:type="spellStart"/>
      <w:r w:rsidRPr="009049E4">
        <w:rPr>
          <w:rFonts w:asciiTheme="majorHAnsi" w:eastAsia="Times New Roman" w:hAnsiTheme="majorHAnsi" w:cs="Times New Roman"/>
          <w:color w:val="000000" w:themeColor="text1"/>
        </w:rPr>
        <w:t>гиперактивных</w:t>
      </w:r>
      <w:proofErr w:type="spellEnd"/>
      <w:r w:rsidRPr="009049E4">
        <w:rPr>
          <w:rFonts w:asciiTheme="majorHAnsi" w:eastAsia="Times New Roman" w:hAnsiTheme="majorHAnsi" w:cs="Times New Roman"/>
          <w:color w:val="000000" w:themeColor="text1"/>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 </w:t>
      </w:r>
    </w:p>
    <w:p w:rsidR="00194663" w:rsidRPr="009049E4" w:rsidRDefault="00194663" w:rsidP="00194663">
      <w:pPr>
        <w:shd w:val="clear" w:color="auto" w:fill="FFFFFF"/>
        <w:spacing w:after="0" w:line="273" w:lineRule="atLeast"/>
        <w:jc w:val="center"/>
        <w:rPr>
          <w:rFonts w:asciiTheme="majorHAnsi" w:eastAsia="Times New Roman" w:hAnsiTheme="majorHAnsi" w:cs="Times New Roman"/>
          <w:color w:val="000000" w:themeColor="text1"/>
        </w:rPr>
      </w:pPr>
      <w:r w:rsidRPr="009049E4">
        <w:rPr>
          <w:rFonts w:asciiTheme="majorHAnsi" w:eastAsia="Times New Roman" w:hAnsiTheme="majorHAnsi" w:cs="Times New Roman"/>
          <w:b/>
          <w:bCs/>
          <w:i/>
          <w:iCs/>
          <w:color w:val="000000" w:themeColor="text1"/>
        </w:rPr>
        <w:t>СОВЕТЫ ИНСТРУКТОРА ПО ФИЗКУЛЬТУРЕ</w:t>
      </w:r>
    </w:p>
    <w:p w:rsidR="00194663" w:rsidRPr="009049E4" w:rsidRDefault="00194663" w:rsidP="00194663">
      <w:pPr>
        <w:shd w:val="clear" w:color="auto" w:fill="FFFFFF"/>
        <w:spacing w:after="0" w:line="273" w:lineRule="atLeast"/>
        <w:jc w:val="center"/>
        <w:rPr>
          <w:rFonts w:asciiTheme="majorHAnsi" w:eastAsia="Times New Roman" w:hAnsiTheme="majorHAnsi" w:cs="Times New Roman"/>
          <w:color w:val="000000" w:themeColor="text1"/>
        </w:rPr>
      </w:pP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ПРЕДУПРЕДЖЕНИЕ ПЛОСКОСТОПИЯ.</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1. Диагностика плоскостопия.</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Если следы обуви имеют форму боба, то это нормальная стопа. Своды стоп приподняты и при ходьбе выполняют рессорную функцию.</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Если же отпечаталась вся стопа – начинается плоскостопие. Если дошкольник при длительной ходьбе жалуется на боль в ногах – нужна помощь ортопеда.</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lastRenderedPageBreak/>
        <w:t>ПО соотношению самой широкой и самой узкой части следа считается свод нормальным 1:4, уплощенным 2:4, плоским 3:4.</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2. Упражнения для укрепления мышц свода стопы:</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1. Ходьба на носках, сохраняя хорошую осанку (голову держать прямо, немного прогнуться, руки на поясе).</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2. Ходьба на внешней стороне стопы – пальцы поджаты вовнутрь, при ходьбе стопы ставить параллельно друг другу.</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3. Ходьба по ребристой доске.</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4. Ходьба на месте, не отрывая носки от пола, одновременно стараясь поднимать выше пятки.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5. Ходьба боком по палке, толстому шнуру.</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6. Перекаты с носка на пятку, стоя на полу или на палке.</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7. Ходьба с перекатом с пятки на носок. Корпус держать прямо, голову не опускать, положение рук произвольное. Энергичный подъем на носок, толкаясь пяткой.</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8. Катать палку (</w:t>
      </w:r>
      <w:r w:rsidRPr="009049E4">
        <w:rPr>
          <w:rFonts w:asciiTheme="majorHAnsi" w:eastAsia="Times New Roman" w:hAnsiTheme="majorHAnsi" w:cs="Times New Roman"/>
          <w:color w:val="000000" w:themeColor="text1"/>
          <w:lang w:val="en-US"/>
        </w:rPr>
        <w:t>d</w:t>
      </w:r>
      <w:r w:rsidRPr="009049E4">
        <w:rPr>
          <w:rFonts w:asciiTheme="majorHAnsi" w:eastAsia="Times New Roman" w:hAnsiTheme="majorHAnsi" w:cs="Times New Roman"/>
          <w:color w:val="000000" w:themeColor="text1"/>
        </w:rPr>
        <w:t>=3 см) вперед-назад (сидя).</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9. Приподниматься на носки и опускаться на всю стопу из положения ступни параллельно, пятки раздвинуты, большие пальцы вместе.</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color w:val="000000" w:themeColor="text1"/>
        </w:rPr>
        <w:t>10. Подняться на носки и выполнять приседание, держать за опору.</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b/>
          <w:bCs/>
          <w:color w:val="000000" w:themeColor="text1"/>
        </w:rPr>
        <w:t>3. Значение правильной обуви:</w:t>
      </w:r>
    </w:p>
    <w:p w:rsidR="00194663" w:rsidRPr="009049E4" w:rsidRDefault="00194663" w:rsidP="00194663">
      <w:pPr>
        <w:shd w:val="clear" w:color="auto" w:fill="FFFFFF"/>
        <w:spacing w:after="0" w:line="273" w:lineRule="atLeast"/>
        <w:rPr>
          <w:rFonts w:asciiTheme="majorHAnsi" w:eastAsia="Times New Roman" w:hAnsiTheme="majorHAnsi" w:cs="Times New Roman"/>
          <w:color w:val="000000" w:themeColor="text1"/>
        </w:rPr>
      </w:pPr>
      <w:r w:rsidRPr="009049E4">
        <w:rPr>
          <w:rFonts w:asciiTheme="majorHAnsi" w:eastAsia="Times New Roman" w:hAnsiTheme="majorHAnsi" w:cs="Times New Roman"/>
          <w:i/>
          <w:iCs/>
          <w:color w:val="000000" w:themeColor="text1"/>
        </w:rPr>
        <w:t>1. Обувь должна быть по ноге.</w:t>
      </w:r>
    </w:p>
    <w:p w:rsidR="00000000" w:rsidRPr="009049E4" w:rsidRDefault="00194663" w:rsidP="00194663">
      <w:pPr>
        <w:shd w:val="clear" w:color="auto" w:fill="FFFFFF"/>
        <w:spacing w:after="0" w:line="273" w:lineRule="atLeast"/>
        <w:rPr>
          <w:rFonts w:ascii="Times New Roman" w:eastAsia="Times New Roman" w:hAnsi="Times New Roman" w:cs="Times New Roman"/>
          <w:i/>
          <w:iCs/>
          <w:color w:val="0000FF"/>
        </w:rPr>
      </w:pPr>
      <w:r w:rsidRPr="009049E4">
        <w:rPr>
          <w:rFonts w:asciiTheme="majorHAnsi" w:eastAsia="Times New Roman" w:hAnsiTheme="majorHAnsi" w:cs="Times New Roman"/>
          <w:i/>
          <w:iCs/>
          <w:color w:val="000000" w:themeColor="text1"/>
        </w:rPr>
        <w:t>2. Обувь должна быть на небольшом каблучке до 1 см с упругой</w:t>
      </w:r>
      <w:r w:rsidRPr="009049E4">
        <w:rPr>
          <w:rFonts w:asciiTheme="majorHAnsi" w:eastAsia="Times New Roman" w:hAnsiTheme="majorHAnsi" w:cs="Times New Roman"/>
          <w:i/>
          <w:iCs/>
          <w:color w:val="0000FF"/>
        </w:rPr>
        <w:t xml:space="preserve"> </w:t>
      </w:r>
      <w:r w:rsidRPr="009049E4">
        <w:rPr>
          <w:rFonts w:asciiTheme="majorHAnsi" w:eastAsia="Times New Roman" w:hAnsiTheme="majorHAnsi" w:cs="Times New Roman"/>
          <w:i/>
          <w:iCs/>
          <w:color w:val="000000" w:themeColor="text1"/>
        </w:rPr>
        <w:t>стелькой и крепк</w:t>
      </w:r>
      <w:r w:rsidRPr="009049E4">
        <w:rPr>
          <w:rFonts w:ascii="Times New Roman" w:eastAsia="Times New Roman" w:hAnsi="Times New Roman" w:cs="Times New Roman"/>
          <w:i/>
          <w:iCs/>
          <w:color w:val="000000" w:themeColor="text1"/>
        </w:rPr>
        <w:t>им задником.</w:t>
      </w:r>
    </w:p>
    <w:sectPr w:rsidR="00000000" w:rsidRPr="00904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663"/>
    <w:rsid w:val="00194663"/>
    <w:rsid w:val="0090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3</cp:revision>
  <dcterms:created xsi:type="dcterms:W3CDTF">2015-02-20T09:59:00Z</dcterms:created>
  <dcterms:modified xsi:type="dcterms:W3CDTF">2015-02-20T10:05:00Z</dcterms:modified>
</cp:coreProperties>
</file>