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24" w:rsidRPr="00763494" w:rsidRDefault="00FC7C24" w:rsidP="00FC7C2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63494">
        <w:rPr>
          <w:rFonts w:ascii="Times New Roman" w:hAnsi="Times New Roman"/>
          <w:sz w:val="24"/>
          <w:szCs w:val="24"/>
        </w:rPr>
        <w:t>План конспект  урока</w:t>
      </w:r>
    </w:p>
    <w:p w:rsidR="00FC7C24" w:rsidRPr="00763494" w:rsidRDefault="00FC7C24" w:rsidP="00FC7C2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63494">
        <w:rPr>
          <w:rFonts w:ascii="Times New Roman" w:hAnsi="Times New Roman"/>
          <w:sz w:val="24"/>
          <w:szCs w:val="24"/>
        </w:rPr>
        <w:t>по «национальным играм</w:t>
      </w:r>
      <w:r>
        <w:rPr>
          <w:rFonts w:ascii="Times New Roman" w:hAnsi="Times New Roman"/>
          <w:sz w:val="24"/>
          <w:szCs w:val="24"/>
        </w:rPr>
        <w:t xml:space="preserve"> ХМАО</w:t>
      </w:r>
      <w:r w:rsidRPr="00763494">
        <w:rPr>
          <w:rFonts w:ascii="Times New Roman" w:hAnsi="Times New Roman"/>
          <w:sz w:val="24"/>
          <w:szCs w:val="24"/>
        </w:rPr>
        <w:t>»  6 класс.</w:t>
      </w:r>
    </w:p>
    <w:p w:rsidR="00FC7C24" w:rsidRPr="00763494" w:rsidRDefault="00FC7C24" w:rsidP="00FC7C2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C7C24" w:rsidRPr="00763494" w:rsidRDefault="00FC7C24" w:rsidP="00FC7C24">
      <w:pPr>
        <w:pStyle w:val="a5"/>
        <w:rPr>
          <w:rFonts w:ascii="Times New Roman" w:hAnsi="Times New Roman"/>
          <w:sz w:val="24"/>
          <w:szCs w:val="24"/>
        </w:rPr>
      </w:pPr>
      <w:r w:rsidRPr="00763494">
        <w:rPr>
          <w:rFonts w:ascii="Times New Roman" w:hAnsi="Times New Roman"/>
          <w:sz w:val="24"/>
          <w:szCs w:val="24"/>
        </w:rPr>
        <w:t xml:space="preserve">Задачи урока: 1.Разучить игры с национальным колоритом. </w:t>
      </w:r>
    </w:p>
    <w:p w:rsidR="00FC7C24" w:rsidRPr="00763494" w:rsidRDefault="00FC7C24" w:rsidP="00FC7C24">
      <w:pPr>
        <w:pStyle w:val="a5"/>
        <w:rPr>
          <w:rFonts w:ascii="Times New Roman" w:hAnsi="Times New Roman"/>
          <w:sz w:val="24"/>
          <w:szCs w:val="24"/>
        </w:rPr>
      </w:pPr>
      <w:r w:rsidRPr="00763494">
        <w:rPr>
          <w:rFonts w:ascii="Times New Roman" w:hAnsi="Times New Roman"/>
          <w:sz w:val="24"/>
          <w:szCs w:val="24"/>
        </w:rPr>
        <w:t xml:space="preserve">                        2.Развитие ловкости, быстроты, и т.д.</w:t>
      </w:r>
    </w:p>
    <w:p w:rsidR="00FC7C24" w:rsidRPr="00763494" w:rsidRDefault="00FC7C24" w:rsidP="00FC7C24">
      <w:pPr>
        <w:pStyle w:val="a5"/>
        <w:rPr>
          <w:rFonts w:ascii="Times New Roman" w:hAnsi="Times New Roman"/>
          <w:sz w:val="24"/>
          <w:szCs w:val="24"/>
        </w:rPr>
      </w:pPr>
      <w:r w:rsidRPr="00763494">
        <w:rPr>
          <w:rFonts w:ascii="Times New Roman" w:hAnsi="Times New Roman"/>
          <w:sz w:val="24"/>
          <w:szCs w:val="24"/>
        </w:rPr>
        <w:t xml:space="preserve">                        3.Воспитание интереса к занятиям физическими упражнениями, активности, внимательности, коллективизма.</w:t>
      </w:r>
    </w:p>
    <w:p w:rsidR="00FC7C24" w:rsidRPr="00763494" w:rsidRDefault="00FC7C24" w:rsidP="00FC7C24">
      <w:pPr>
        <w:pStyle w:val="a5"/>
        <w:rPr>
          <w:rFonts w:ascii="Times New Roman" w:hAnsi="Times New Roman"/>
          <w:sz w:val="24"/>
          <w:szCs w:val="24"/>
        </w:rPr>
      </w:pPr>
      <w:r w:rsidRPr="00763494">
        <w:rPr>
          <w:rFonts w:ascii="Times New Roman" w:hAnsi="Times New Roman"/>
          <w:sz w:val="24"/>
          <w:szCs w:val="24"/>
        </w:rPr>
        <w:t xml:space="preserve">                         Тип урока: обучающий.</w:t>
      </w:r>
    </w:p>
    <w:p w:rsidR="00FC7C24" w:rsidRPr="00763494" w:rsidRDefault="00FC7C24" w:rsidP="00FC7C24">
      <w:pPr>
        <w:pStyle w:val="a5"/>
        <w:rPr>
          <w:rFonts w:ascii="Times New Roman" w:hAnsi="Times New Roman"/>
          <w:sz w:val="24"/>
          <w:szCs w:val="24"/>
        </w:rPr>
      </w:pPr>
      <w:r w:rsidRPr="00763494">
        <w:rPr>
          <w:rFonts w:ascii="Times New Roman" w:hAnsi="Times New Roman"/>
          <w:sz w:val="24"/>
          <w:szCs w:val="24"/>
        </w:rPr>
        <w:t>Метод проведения: фронтальный, поточный, игровой, групповой, индивидуальный.</w:t>
      </w:r>
    </w:p>
    <w:p w:rsidR="00FC7C24" w:rsidRPr="00763494" w:rsidRDefault="00FC7C24" w:rsidP="00FC7C24">
      <w:pPr>
        <w:pStyle w:val="a5"/>
        <w:rPr>
          <w:rFonts w:ascii="Times New Roman" w:hAnsi="Times New Roman"/>
          <w:sz w:val="24"/>
          <w:szCs w:val="24"/>
        </w:rPr>
      </w:pPr>
      <w:r w:rsidRPr="00763494">
        <w:rPr>
          <w:rFonts w:ascii="Times New Roman" w:hAnsi="Times New Roman"/>
          <w:sz w:val="24"/>
          <w:szCs w:val="24"/>
        </w:rPr>
        <w:t>Инвентарь: секундомер - 1, флажки, стойки – 4 шт., скамейки -3 шт.,</w:t>
      </w:r>
    </w:p>
    <w:p w:rsidR="00FC7C24" w:rsidRPr="00763494" w:rsidRDefault="00FC7C24" w:rsidP="00FC7C24">
      <w:pPr>
        <w:pStyle w:val="a5"/>
        <w:rPr>
          <w:rFonts w:ascii="Times New Roman" w:hAnsi="Times New Roman"/>
          <w:sz w:val="24"/>
          <w:szCs w:val="24"/>
        </w:rPr>
      </w:pPr>
      <w:r w:rsidRPr="00763494">
        <w:rPr>
          <w:rFonts w:ascii="Times New Roman" w:hAnsi="Times New Roman"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/>
          <w:sz w:val="24"/>
          <w:szCs w:val="24"/>
        </w:rPr>
        <w:t>Бастина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 А.</w:t>
      </w:r>
    </w:p>
    <w:p w:rsidR="00FC7C24" w:rsidRPr="00763494" w:rsidRDefault="00FC7C24" w:rsidP="00FC7C24">
      <w:pPr>
        <w:pStyle w:val="a5"/>
        <w:rPr>
          <w:rFonts w:ascii="Times New Roman" w:hAnsi="Times New Roman"/>
          <w:sz w:val="24"/>
          <w:szCs w:val="24"/>
        </w:rPr>
      </w:pPr>
      <w:r w:rsidRPr="00763494">
        <w:rPr>
          <w:rFonts w:ascii="Times New Roman" w:hAnsi="Times New Roman"/>
          <w:sz w:val="24"/>
          <w:szCs w:val="24"/>
        </w:rPr>
        <w:t>Место проведения: спортивный зал МОУ «СОШ-14»</w:t>
      </w:r>
    </w:p>
    <w:p w:rsidR="00FC7C24" w:rsidRPr="00763494" w:rsidRDefault="00FC7C24" w:rsidP="00FC7C24">
      <w:pPr>
        <w:pStyle w:val="a5"/>
        <w:rPr>
          <w:rFonts w:ascii="Times New Roman" w:hAnsi="Times New Roman"/>
          <w:sz w:val="24"/>
          <w:szCs w:val="24"/>
        </w:rPr>
      </w:pPr>
      <w:r w:rsidRPr="00763494">
        <w:rPr>
          <w:rFonts w:ascii="Times New Roman" w:hAnsi="Times New Roman"/>
          <w:sz w:val="24"/>
          <w:szCs w:val="24"/>
        </w:rPr>
        <w:t xml:space="preserve">Дата проведения:  </w:t>
      </w:r>
      <w:r>
        <w:rPr>
          <w:rFonts w:ascii="Times New Roman" w:hAnsi="Times New Roman"/>
          <w:sz w:val="24"/>
          <w:szCs w:val="24"/>
        </w:rPr>
        <w:t xml:space="preserve">2012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>. ,</w:t>
      </w:r>
      <w:r w:rsidRPr="007634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октябрь,</w:t>
      </w:r>
      <w:r w:rsidRPr="00763494">
        <w:rPr>
          <w:rFonts w:ascii="Times New Roman" w:hAnsi="Times New Roman"/>
          <w:sz w:val="24"/>
          <w:szCs w:val="24"/>
        </w:rPr>
        <w:t xml:space="preserve">  1 четверть</w:t>
      </w:r>
    </w:p>
    <w:p w:rsidR="00FC7C24" w:rsidRDefault="00FC7C24" w:rsidP="00FC7C2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63494">
        <w:rPr>
          <w:rFonts w:ascii="Times New Roman" w:hAnsi="Times New Roman"/>
          <w:sz w:val="24"/>
          <w:szCs w:val="24"/>
        </w:rPr>
        <w:t>Ход урока.</w:t>
      </w:r>
    </w:p>
    <w:p w:rsidR="00FC7C24" w:rsidRPr="00763494" w:rsidRDefault="00FC7C24" w:rsidP="00FC7C2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763494">
        <w:rPr>
          <w:rFonts w:ascii="Times New Roman" w:hAnsi="Times New Roman"/>
          <w:sz w:val="24"/>
          <w:szCs w:val="24"/>
        </w:rPr>
        <w:t>Урок простроен по трем этапам: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494">
        <w:rPr>
          <w:rFonts w:ascii="Times New Roman" w:hAnsi="Times New Roman"/>
          <w:sz w:val="24"/>
          <w:szCs w:val="24"/>
        </w:rPr>
        <w:t>климат и географическое положение</w:t>
      </w:r>
      <w:r>
        <w:rPr>
          <w:rFonts w:ascii="Times New Roman" w:hAnsi="Times New Roman"/>
          <w:sz w:val="24"/>
          <w:szCs w:val="24"/>
        </w:rPr>
        <w:t>,</w:t>
      </w:r>
      <w:r w:rsidRPr="00763494">
        <w:rPr>
          <w:rFonts w:ascii="Times New Roman" w:hAnsi="Times New Roman"/>
          <w:sz w:val="24"/>
          <w:szCs w:val="24"/>
        </w:rPr>
        <w:t xml:space="preserve"> быт коренного населения ХМАО (через игры показываем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494">
        <w:rPr>
          <w:rFonts w:ascii="Times New Roman" w:hAnsi="Times New Roman"/>
          <w:sz w:val="24"/>
          <w:szCs w:val="24"/>
        </w:rPr>
        <w:t>рыбаловедческий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63494">
        <w:rPr>
          <w:rFonts w:ascii="Times New Roman" w:hAnsi="Times New Roman"/>
          <w:sz w:val="24"/>
          <w:szCs w:val="24"/>
        </w:rPr>
        <w:t xml:space="preserve"> промысел, </w:t>
      </w:r>
      <w:proofErr w:type="gramEnd"/>
    </w:p>
    <w:p w:rsidR="00FC7C24" w:rsidRPr="00763494" w:rsidRDefault="00FC7C24" w:rsidP="00FC7C24">
      <w:pPr>
        <w:pStyle w:val="a5"/>
        <w:rPr>
          <w:rFonts w:ascii="Times New Roman" w:hAnsi="Times New Roman"/>
          <w:sz w:val="24"/>
          <w:szCs w:val="24"/>
        </w:rPr>
      </w:pPr>
      <w:r w:rsidRPr="00763494">
        <w:rPr>
          <w:rFonts w:ascii="Times New Roman" w:hAnsi="Times New Roman"/>
          <w:sz w:val="24"/>
          <w:szCs w:val="24"/>
        </w:rPr>
        <w:t>культуру</w:t>
      </w:r>
      <w:r>
        <w:rPr>
          <w:rFonts w:ascii="Times New Roman" w:hAnsi="Times New Roman"/>
          <w:sz w:val="24"/>
          <w:szCs w:val="24"/>
        </w:rPr>
        <w:t>, добыча пищи).</w:t>
      </w:r>
      <w:r w:rsidRPr="00763494">
        <w:rPr>
          <w:rFonts w:ascii="Times New Roman" w:hAnsi="Times New Roman"/>
          <w:sz w:val="24"/>
          <w:szCs w:val="24"/>
        </w:rPr>
        <w:t xml:space="preserve">  </w:t>
      </w:r>
    </w:p>
    <w:p w:rsidR="00FC7C24" w:rsidRPr="00763494" w:rsidRDefault="00FC7C24" w:rsidP="00FC7C24">
      <w:pPr>
        <w:pStyle w:val="a5"/>
        <w:rPr>
          <w:rFonts w:ascii="Times New Roman" w:hAnsi="Times New Roman"/>
          <w:sz w:val="24"/>
          <w:szCs w:val="24"/>
        </w:rPr>
      </w:pPr>
    </w:p>
    <w:p w:rsidR="004D004F" w:rsidRDefault="00FC7C24" w:rsidP="00FC7C24">
      <w:pPr>
        <w:pStyle w:val="a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8A3">
        <w:rPr>
          <w:rFonts w:ascii="Times New Roman" w:hAnsi="Times New Roman"/>
          <w:i/>
          <w:sz w:val="24"/>
          <w:szCs w:val="24"/>
          <w:u w:val="single"/>
        </w:rPr>
        <w:t>Урок простроен как путешествие по родному краю с  элементами географического расположения территории ХМАО (преодоление болота, преодоление рек, путешествие по тайге, непроходимый лес).</w:t>
      </w:r>
      <w:r w:rsidR="004D004F" w:rsidRPr="004D00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7C24" w:rsidRPr="00F108A3" w:rsidRDefault="004D004F" w:rsidP="004D004F">
      <w:pPr>
        <w:pStyle w:val="a5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  овладевают </w:t>
      </w:r>
      <w:r w:rsidRPr="00684044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обходимыми для жизни умениями и </w:t>
      </w:r>
      <w:r w:rsidRPr="00684044">
        <w:rPr>
          <w:rFonts w:ascii="Times New Roman" w:eastAsia="Times New Roman" w:hAnsi="Times New Roman"/>
          <w:sz w:val="24"/>
          <w:szCs w:val="24"/>
          <w:lang w:eastAsia="ru-RU"/>
        </w:rPr>
        <w:t>навыками.</w:t>
      </w:r>
    </w:p>
    <w:p w:rsidR="00FC7C24" w:rsidRPr="00763494" w:rsidRDefault="00FC7C24" w:rsidP="00FC7C24">
      <w:pPr>
        <w:pStyle w:val="a5"/>
        <w:rPr>
          <w:rFonts w:ascii="Times New Roman" w:hAnsi="Times New Roman"/>
          <w:sz w:val="24"/>
          <w:szCs w:val="24"/>
        </w:rPr>
      </w:pPr>
    </w:p>
    <w:p w:rsidR="00FC7C24" w:rsidRPr="00763494" w:rsidRDefault="00FC7C24" w:rsidP="00FC7C24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188" w:type="dxa"/>
        <w:tblLayout w:type="fixed"/>
        <w:tblLook w:val="01E0"/>
      </w:tblPr>
      <w:tblGrid>
        <w:gridCol w:w="648"/>
        <w:gridCol w:w="3780"/>
        <w:gridCol w:w="1080"/>
        <w:gridCol w:w="4680"/>
      </w:tblGrid>
      <w:tr w:rsidR="00FC7C24" w:rsidRPr="00763494" w:rsidTr="00885F0D">
        <w:trPr>
          <w:trHeight w:val="723"/>
        </w:trPr>
        <w:tc>
          <w:tcPr>
            <w:tcW w:w="648" w:type="dxa"/>
          </w:tcPr>
          <w:p w:rsidR="00FC7C24" w:rsidRPr="00763494" w:rsidRDefault="00FC7C24" w:rsidP="00885F0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3494">
              <w:rPr>
                <w:rFonts w:ascii="Times New Roman" w:hAnsi="Times New Roman"/>
                <w:sz w:val="16"/>
                <w:szCs w:val="16"/>
              </w:rPr>
              <w:t>Часть урока</w:t>
            </w:r>
          </w:p>
        </w:tc>
        <w:tc>
          <w:tcPr>
            <w:tcW w:w="3780" w:type="dxa"/>
          </w:tcPr>
          <w:p w:rsidR="00FC7C24" w:rsidRPr="00763494" w:rsidRDefault="00FC7C24" w:rsidP="00885F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080" w:type="dxa"/>
          </w:tcPr>
          <w:p w:rsidR="00FC7C24" w:rsidRPr="00763494" w:rsidRDefault="00FC7C24" w:rsidP="00885F0D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C24" w:rsidRPr="00763494" w:rsidRDefault="00FC7C24" w:rsidP="00885F0D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3494">
              <w:rPr>
                <w:rFonts w:ascii="Times New Roman" w:hAnsi="Times New Roman"/>
                <w:sz w:val="18"/>
                <w:szCs w:val="18"/>
              </w:rPr>
              <w:t>Дозировка.</w:t>
            </w:r>
          </w:p>
        </w:tc>
        <w:tc>
          <w:tcPr>
            <w:tcW w:w="4680" w:type="dxa"/>
          </w:tcPr>
          <w:p w:rsidR="00FC7C24" w:rsidRPr="00763494" w:rsidRDefault="00FC7C24" w:rsidP="00885F0D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C24" w:rsidRPr="00763494" w:rsidRDefault="00FC7C24" w:rsidP="00885F0D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3494">
              <w:rPr>
                <w:rFonts w:ascii="Times New Roman" w:hAnsi="Times New Roman"/>
                <w:sz w:val="18"/>
                <w:szCs w:val="18"/>
              </w:rPr>
              <w:t>ОМУ</w:t>
            </w:r>
          </w:p>
          <w:p w:rsidR="00FC7C24" w:rsidRPr="00763494" w:rsidRDefault="00FC7C24" w:rsidP="00885F0D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3494">
              <w:rPr>
                <w:rFonts w:ascii="Times New Roman" w:hAnsi="Times New Roman"/>
                <w:sz w:val="18"/>
                <w:szCs w:val="18"/>
              </w:rPr>
              <w:t>(организационно - методические указания)</w:t>
            </w:r>
          </w:p>
        </w:tc>
      </w:tr>
      <w:tr w:rsidR="00FC7C24" w:rsidRPr="00763494" w:rsidTr="00885F0D">
        <w:tc>
          <w:tcPr>
            <w:tcW w:w="648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Вводная часть</w:t>
            </w:r>
          </w:p>
        </w:tc>
        <w:tc>
          <w:tcPr>
            <w:tcW w:w="1080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8 мин.</w:t>
            </w:r>
          </w:p>
        </w:tc>
        <w:tc>
          <w:tcPr>
            <w:tcW w:w="4680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C24" w:rsidRPr="00763494" w:rsidTr="00885F0D">
        <w:tc>
          <w:tcPr>
            <w:tcW w:w="648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1. Построение (в круг по сигналу учителя),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F108A3" w:rsidRDefault="00FC7C24" w:rsidP="00885F0D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8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Игра на «Внимание»,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Сообщение задач.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Перестроение в колонну по одному. Движение по кругу.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494">
              <w:rPr>
                <w:rFonts w:ascii="Times New Roman" w:hAnsi="Times New Roman"/>
                <w:sz w:val="24"/>
                <w:szCs w:val="24"/>
              </w:rPr>
              <w:t>Хадьба</w:t>
            </w:r>
            <w:proofErr w:type="spellEnd"/>
            <w:r w:rsidRPr="00763494">
              <w:rPr>
                <w:rFonts w:ascii="Times New Roman" w:hAnsi="Times New Roman"/>
                <w:sz w:val="24"/>
                <w:szCs w:val="24"/>
              </w:rPr>
              <w:t xml:space="preserve"> – разновидности: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На носках, руки вверх;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На пятках, руки за головой;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F108A3" w:rsidRDefault="00FC7C24" w:rsidP="00885F0D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08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Игра </w:t>
            </w:r>
            <w:r w:rsidRPr="00F108A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 Быстрый олень».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Направленность игры:</w:t>
            </w:r>
            <w:r w:rsidRPr="00763494">
              <w:rPr>
                <w:rFonts w:ascii="Times New Roman" w:hAnsi="Times New Roman"/>
                <w:sz w:val="24"/>
                <w:szCs w:val="24"/>
              </w:rPr>
              <w:t xml:space="preserve"> способствует развитию быстроты, ловкости, координации движения, внимания.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участников:</w:t>
            </w:r>
            <w:r w:rsidRPr="00763494">
              <w:rPr>
                <w:rFonts w:ascii="Times New Roman" w:hAnsi="Times New Roman"/>
                <w:sz w:val="24"/>
                <w:szCs w:val="24"/>
              </w:rPr>
              <w:t xml:space="preserve"> не ограниченно.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b/>
                <w:sz w:val="24"/>
                <w:szCs w:val="24"/>
              </w:rPr>
              <w:t>Место проведения:</w:t>
            </w:r>
            <w:r w:rsidRPr="00763494">
              <w:rPr>
                <w:rFonts w:ascii="Times New Roman" w:hAnsi="Times New Roman"/>
                <w:sz w:val="24"/>
                <w:szCs w:val="24"/>
              </w:rPr>
              <w:t xml:space="preserve"> спортивный зал, на свежем воздухе в любое время года.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b/>
                <w:sz w:val="24"/>
                <w:szCs w:val="24"/>
              </w:rPr>
              <w:t>Время проведения:</w:t>
            </w:r>
            <w:r w:rsidRPr="00763494">
              <w:rPr>
                <w:rFonts w:ascii="Times New Roman" w:hAnsi="Times New Roman"/>
                <w:sz w:val="24"/>
                <w:szCs w:val="24"/>
              </w:rPr>
              <w:t xml:space="preserve"> не ограниченно.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 xml:space="preserve">Упражнение на восстановление дыхания 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Бег – разновидности: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 xml:space="preserve">В среднем темпе по </w:t>
            </w:r>
            <w:proofErr w:type="gramStart"/>
            <w:r w:rsidRPr="00763494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7634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Полоса препятствия;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63494">
              <w:rPr>
                <w:rFonts w:ascii="Times New Roman" w:hAnsi="Times New Roman"/>
                <w:sz w:val="24"/>
                <w:szCs w:val="24"/>
              </w:rPr>
              <w:t>бег  по гимнастической скамейке;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63494">
              <w:rPr>
                <w:rFonts w:ascii="Times New Roman" w:hAnsi="Times New Roman"/>
                <w:sz w:val="24"/>
                <w:szCs w:val="24"/>
              </w:rPr>
              <w:t xml:space="preserve">прыжки на одной ноге </w:t>
            </w:r>
            <w:proofErr w:type="gramStart"/>
            <w:r w:rsidRPr="0076349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63494">
              <w:rPr>
                <w:rFonts w:ascii="Times New Roman" w:hAnsi="Times New Roman"/>
                <w:sz w:val="24"/>
                <w:szCs w:val="24"/>
              </w:rPr>
              <w:t>имитация прыжка с кочки на кочку);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63494">
              <w:rPr>
                <w:rFonts w:ascii="Times New Roman" w:hAnsi="Times New Roman"/>
                <w:sz w:val="24"/>
                <w:szCs w:val="24"/>
              </w:rPr>
              <w:t xml:space="preserve">ходьба по канату </w:t>
            </w:r>
            <w:proofErr w:type="gramStart"/>
            <w:r w:rsidRPr="0076349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63494">
              <w:rPr>
                <w:rFonts w:ascii="Times New Roman" w:hAnsi="Times New Roman"/>
                <w:sz w:val="24"/>
                <w:szCs w:val="24"/>
              </w:rPr>
              <w:t>на восстановление дыхания и для разминки на стону);</w:t>
            </w:r>
          </w:p>
        </w:tc>
        <w:tc>
          <w:tcPr>
            <w:tcW w:w="1080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Дежурный сдает  учителю рапорт о готовности класса к занятию.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Игра на «Внимание»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руки вперед;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руки вверх;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 xml:space="preserve">руки в стороны, разомкнись.    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 xml:space="preserve">Соблюдение дистанции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763494">
                <w:rPr>
                  <w:rFonts w:ascii="Times New Roman" w:hAnsi="Times New Roman"/>
                  <w:sz w:val="24"/>
                  <w:szCs w:val="24"/>
                </w:rPr>
                <w:t>1 метр</w:t>
              </w:r>
            </w:smartTag>
            <w:r w:rsidRPr="007634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При выполнении упражнения в ходьбе  следит за осанкой учащихся: спина прямая, плечи отведены назад</w:t>
            </w:r>
            <w:proofErr w:type="gramStart"/>
            <w:r w:rsidRPr="0076349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63494">
              <w:rPr>
                <w:rFonts w:ascii="Times New Roman" w:hAnsi="Times New Roman"/>
                <w:sz w:val="24"/>
                <w:szCs w:val="24"/>
              </w:rPr>
              <w:t>голова приподнята.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Спина прямая, смотрим в затылок друг другу.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Описание игры.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 xml:space="preserve">Чертится круг и то него на расстоянии 9 - 15м. контрольная линия, По команде </w:t>
            </w:r>
            <w:r w:rsidRPr="007634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ведущего, участники двигаются в обход по начерченному кругу, По команде «шаг оленя» участники идут по кругу, высоко поднимая бедро, По команде «поворот» происходит поворот кругом, и продолжается движение в противоположном направлении. По команде «рысью» участники бегут по кругу с захлестыванием голени назад. По команде « на свой места» участники выполняют </w:t>
            </w:r>
            <w:proofErr w:type="spellStart"/>
            <w:r w:rsidRPr="00763494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763494">
              <w:rPr>
                <w:rFonts w:ascii="Times New Roman" w:hAnsi="Times New Roman"/>
                <w:sz w:val="24"/>
                <w:szCs w:val="24"/>
              </w:rPr>
              <w:t xml:space="preserve"> (бег, прыжки) за контрольную линию, Участник пересекает контрольную линию ил отметку, последним выбывает из игры, В конце игры определяют лучших игроков.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 xml:space="preserve">Проверить </w:t>
            </w:r>
            <w:proofErr w:type="gramStart"/>
            <w:r w:rsidRPr="0076349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763494">
              <w:rPr>
                <w:rFonts w:ascii="Times New Roman" w:hAnsi="Times New Roman"/>
                <w:sz w:val="24"/>
                <w:szCs w:val="24"/>
              </w:rPr>
              <w:t xml:space="preserve">.с.с. 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 xml:space="preserve"> При выполнении упражнений в беге обратить внимание на осанку. Соблюдение  дистанции  1метр. </w:t>
            </w:r>
          </w:p>
        </w:tc>
      </w:tr>
      <w:tr w:rsidR="00FC7C24" w:rsidRPr="00763494" w:rsidTr="00885F0D">
        <w:tc>
          <w:tcPr>
            <w:tcW w:w="648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80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080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4680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C24" w:rsidRPr="00763494" w:rsidTr="00885F0D">
        <w:tc>
          <w:tcPr>
            <w:tcW w:w="648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Default="00FC7C24" w:rsidP="00885F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3494">
              <w:rPr>
                <w:rFonts w:ascii="Times New Roman" w:hAnsi="Times New Roman"/>
                <w:b/>
                <w:i/>
                <w:sz w:val="24"/>
                <w:szCs w:val="24"/>
              </w:rPr>
              <w:t>Игра « БЕРЕГИСЬ ОХОТНИКА»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Рассказ, объяснение, разбор по фрагментам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b/>
                <w:sz w:val="24"/>
                <w:szCs w:val="24"/>
              </w:rPr>
              <w:t>Направленность игры:</w:t>
            </w:r>
            <w:r w:rsidRPr="00763494">
              <w:rPr>
                <w:rFonts w:ascii="Times New Roman" w:hAnsi="Times New Roman"/>
                <w:sz w:val="24"/>
                <w:szCs w:val="24"/>
              </w:rPr>
              <w:t xml:space="preserve"> развивает быстроты, ловкости, координации движения, внимания, скорость.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участников:</w:t>
            </w:r>
            <w:r w:rsidRPr="00763494">
              <w:rPr>
                <w:rFonts w:ascii="Times New Roman" w:hAnsi="Times New Roman"/>
                <w:sz w:val="24"/>
                <w:szCs w:val="24"/>
              </w:rPr>
              <w:t xml:space="preserve"> не ограниченно.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b/>
                <w:sz w:val="24"/>
                <w:szCs w:val="24"/>
              </w:rPr>
              <w:t>Место проведения:</w:t>
            </w:r>
            <w:r w:rsidRPr="00763494">
              <w:rPr>
                <w:rFonts w:ascii="Times New Roman" w:hAnsi="Times New Roman"/>
                <w:sz w:val="24"/>
                <w:szCs w:val="24"/>
              </w:rPr>
              <w:t xml:space="preserve"> спортивный зал, на свежем воздухе в любое время года.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b/>
                <w:sz w:val="24"/>
                <w:szCs w:val="24"/>
              </w:rPr>
              <w:t>Время проведения:</w:t>
            </w:r>
            <w:r w:rsidRPr="00763494">
              <w:rPr>
                <w:rFonts w:ascii="Times New Roman" w:hAnsi="Times New Roman"/>
                <w:sz w:val="24"/>
                <w:szCs w:val="24"/>
              </w:rPr>
              <w:t xml:space="preserve"> не ограниченно.</w:t>
            </w:r>
          </w:p>
          <w:p w:rsidR="00FC7C24" w:rsidRPr="00997FD2" w:rsidRDefault="00FC7C24" w:rsidP="00885F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63494">
              <w:rPr>
                <w:rFonts w:ascii="Times New Roman" w:hAnsi="Times New Roman"/>
                <w:b/>
                <w:sz w:val="24"/>
                <w:szCs w:val="24"/>
              </w:rPr>
              <w:t>Инвентарь используемый: хвост лисы или песца.</w:t>
            </w:r>
          </w:p>
        </w:tc>
        <w:tc>
          <w:tcPr>
            <w:tcW w:w="1080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494">
              <w:rPr>
                <w:rFonts w:ascii="Times New Roman" w:hAnsi="Times New Roman"/>
                <w:b/>
                <w:sz w:val="24"/>
                <w:szCs w:val="24"/>
              </w:rPr>
              <w:t>Описание игры.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 xml:space="preserve">     У одного из играющих в руках хвост лисы или песца. Водящий старается догнать и запятнать того, кто бежит с хвостом. Однако сделать это не так просто: участники игры на бегу передают хвост друг другу. Когда « охотник» запятнает игрока, у которого хвост, они меняются ролями. В конце игры определяют лучшего игрока, который ни разу не был водящим.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63494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</w:t>
            </w:r>
            <w:r w:rsidRPr="00763494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C24" w:rsidRPr="00763494" w:rsidTr="00885F0D">
        <w:tc>
          <w:tcPr>
            <w:tcW w:w="648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80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Заключительная часть.</w:t>
            </w:r>
          </w:p>
        </w:tc>
        <w:tc>
          <w:tcPr>
            <w:tcW w:w="1080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4680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C24" w:rsidRPr="00763494" w:rsidTr="00885F0D">
        <w:trPr>
          <w:trHeight w:val="825"/>
        </w:trPr>
        <w:tc>
          <w:tcPr>
            <w:tcW w:w="648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 xml:space="preserve">1.Упражнение  на восстановление дыхания                 </w:t>
            </w:r>
          </w:p>
        </w:tc>
        <w:tc>
          <w:tcPr>
            <w:tcW w:w="1080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Проверить пульс.</w:t>
            </w: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Полное восстановление учащихся.</w:t>
            </w:r>
          </w:p>
        </w:tc>
      </w:tr>
      <w:tr w:rsidR="00FC7C24" w:rsidRPr="00763494" w:rsidTr="00885F0D">
        <w:tc>
          <w:tcPr>
            <w:tcW w:w="648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>2. Построение, подведение итогов игры и занятия.</w:t>
            </w:r>
          </w:p>
        </w:tc>
        <w:tc>
          <w:tcPr>
            <w:tcW w:w="1080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7C24" w:rsidRPr="00763494" w:rsidRDefault="00FC7C24" w:rsidP="00885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494">
              <w:rPr>
                <w:rFonts w:ascii="Times New Roman" w:hAnsi="Times New Roman"/>
                <w:b/>
                <w:sz w:val="24"/>
                <w:szCs w:val="24"/>
              </w:rPr>
              <w:t>Домашние задание</w:t>
            </w:r>
            <w:r w:rsidRPr="00763494">
              <w:rPr>
                <w:rFonts w:ascii="Times New Roman" w:hAnsi="Times New Roman"/>
                <w:sz w:val="24"/>
                <w:szCs w:val="24"/>
              </w:rPr>
              <w:t>: выполнения  упражнения на развитие силы – (сгибание и разгибание, в упоре лежа) 10 раз.</w:t>
            </w:r>
          </w:p>
        </w:tc>
      </w:tr>
    </w:tbl>
    <w:p w:rsidR="004D004F" w:rsidRDefault="004D004F" w:rsidP="004D00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D004F" w:rsidRPr="004D004F" w:rsidRDefault="004D004F" w:rsidP="004D00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  <w:r w:rsidRPr="004D004F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 xml:space="preserve">Дополнительные  игры  </w:t>
      </w:r>
      <w:proofErr w:type="spellStart"/>
      <w:r w:rsidRPr="004D004F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>хантов</w:t>
      </w:r>
      <w:proofErr w:type="spellEnd"/>
      <w:r w:rsidRPr="004D004F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 xml:space="preserve"> и манси</w:t>
      </w:r>
    </w:p>
    <w:p w:rsidR="004D004F" w:rsidRDefault="004D004F" w:rsidP="004D00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6840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4D00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«</w:t>
      </w:r>
      <w:proofErr w:type="spellStart"/>
      <w:r w:rsidRPr="004D00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Ларынщуп</w:t>
      </w:r>
      <w:proofErr w:type="spellEnd"/>
      <w:r w:rsidRPr="004D00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» – «Юла», </w:t>
      </w:r>
    </w:p>
    <w:p w:rsidR="004D004F" w:rsidRPr="004D004F" w:rsidRDefault="004D004F" w:rsidP="004D00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4D00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«</w:t>
      </w:r>
      <w:proofErr w:type="spellStart"/>
      <w:r w:rsidRPr="004D00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Тухланларынщуп</w:t>
      </w:r>
      <w:proofErr w:type="spellEnd"/>
      <w:r w:rsidRPr="004D00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» – «Летающая вертушка»</w:t>
      </w:r>
    </w:p>
    <w:p w:rsidR="004D004F" w:rsidRPr="00684044" w:rsidRDefault="004D004F" w:rsidP="004D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44450</wp:posOffset>
            </wp:positionH>
            <wp:positionV relativeFrom="margin">
              <wp:posOffset>2649855</wp:posOffset>
            </wp:positionV>
            <wp:extent cx="1245870" cy="1371600"/>
            <wp:effectExtent l="19050" t="0" r="0" b="0"/>
            <wp:wrapSquare wrapText="bothSides"/>
            <wp:docPr id="1" name="Рисунок 1" descr="http://eleklim.ucoz.ru/_pu/0/s17784417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klim.ucoz.ru/_pu/0/s17784417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4044">
        <w:rPr>
          <w:rFonts w:ascii="Times New Roman" w:eastAsia="Times New Roman" w:hAnsi="Times New Roman" w:cs="Times New Roman"/>
          <w:sz w:val="24"/>
          <w:szCs w:val="24"/>
        </w:rPr>
        <w:t>Эти игры сделаны по типу лучкового сверла или самострела. Это традиционные орудия промысла народа ханты, только в уменьшенном виде, как и все игрушки Северных детей. Играя в разнообразные ветряные игрушки, ребёнок развивал мышцы пальцев, смекалку, навыки традиционного промысла.</w:t>
      </w:r>
    </w:p>
    <w:p w:rsidR="004D004F" w:rsidRPr="00684044" w:rsidRDefault="004D004F" w:rsidP="004D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044">
        <w:rPr>
          <w:rFonts w:ascii="Times New Roman" w:eastAsia="Times New Roman" w:hAnsi="Times New Roman" w:cs="Times New Roman"/>
          <w:sz w:val="24"/>
          <w:szCs w:val="24"/>
        </w:rPr>
        <w:t>Эти игры сделаны по типу лучкового сверла или самострела. Это традиционные орудия промысла народа ханты, только в уменьшенном виде, как и все игрушки Северных детей. Играя в разнообразные ветряные игрушки, ребёнок развивал мышцы пальцев, смекалку, навыки традиционного промысла.</w:t>
      </w:r>
      <w:r w:rsidRPr="00684044">
        <w:rPr>
          <w:rFonts w:ascii="Times New Roman" w:eastAsia="Times New Roman" w:hAnsi="Times New Roman" w:cs="Times New Roman"/>
          <w:sz w:val="24"/>
          <w:szCs w:val="24"/>
        </w:rPr>
        <w:br/>
        <w:t>Игра в «Юлу» проводилась на ровной поверхности – на столе или на полу. Количество игроков – произвольное. Задача игры – вращая, перемещать юлу вдоль лежащей иглы – туда и обратно – или двигаться зигзагом. Выигрывал тот, кто двигался больше всех.</w:t>
      </w:r>
    </w:p>
    <w:p w:rsidR="004D004F" w:rsidRPr="004D004F" w:rsidRDefault="004D004F" w:rsidP="004D00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4D00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«</w:t>
      </w:r>
      <w:proofErr w:type="spellStart"/>
      <w:r w:rsidRPr="004D00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Нумстыюнтупсэт</w:t>
      </w:r>
      <w:proofErr w:type="spellEnd"/>
      <w:r w:rsidRPr="004D00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» – головоломки</w:t>
      </w:r>
    </w:p>
    <w:p w:rsidR="004D004F" w:rsidRPr="00684044" w:rsidRDefault="004D004F" w:rsidP="004D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044">
        <w:rPr>
          <w:rFonts w:ascii="Times New Roman" w:eastAsia="Times New Roman" w:hAnsi="Times New Roman" w:cs="Times New Roman"/>
          <w:sz w:val="24"/>
          <w:szCs w:val="24"/>
        </w:rPr>
        <w:t>Издревле ханты ведут кочевой образ жизни, поэтому, переезжая с места на место, они вынуждены оставлять свои постройки: избушки, лабазы, запоры и др. Для того, чтобы лесные звери не разворошили стойбище, хозяева закр</w:t>
      </w:r>
      <w:r>
        <w:rPr>
          <w:rFonts w:ascii="Times New Roman" w:eastAsia="Times New Roman" w:hAnsi="Times New Roman" w:cs="Times New Roman"/>
          <w:sz w:val="24"/>
          <w:szCs w:val="24"/>
        </w:rPr>
        <w:t>ывали свои постройки на замок.</w:t>
      </w:r>
    </w:p>
    <w:p w:rsidR="004D004F" w:rsidRPr="00684044" w:rsidRDefault="004D004F" w:rsidP="004D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84044">
        <w:rPr>
          <w:rFonts w:ascii="Times New Roman" w:eastAsia="Times New Roman" w:hAnsi="Times New Roman" w:cs="Times New Roman"/>
          <w:sz w:val="24"/>
          <w:szCs w:val="24"/>
        </w:rPr>
        <w:t xml:space="preserve">Издревле ханты ведут кочевой образ жизни, поэтому, переезжая с места на место, они вынуждены оставлять свои постройки: избушки, лабазы, запоры и др. Для того, чтобы лесные звери не разворошили стойбище, хозяева закрывали свои постройки на замок. В далёкие времена у </w:t>
      </w:r>
      <w:proofErr w:type="spellStart"/>
      <w:r w:rsidRPr="00684044">
        <w:rPr>
          <w:rFonts w:ascii="Times New Roman" w:eastAsia="Times New Roman" w:hAnsi="Times New Roman" w:cs="Times New Roman"/>
          <w:sz w:val="24"/>
          <w:szCs w:val="24"/>
        </w:rPr>
        <w:t>хантов</w:t>
      </w:r>
      <w:proofErr w:type="spellEnd"/>
      <w:r w:rsidRPr="00684044">
        <w:rPr>
          <w:rFonts w:ascii="Times New Roman" w:eastAsia="Times New Roman" w:hAnsi="Times New Roman" w:cs="Times New Roman"/>
          <w:sz w:val="24"/>
          <w:szCs w:val="24"/>
        </w:rPr>
        <w:t xml:space="preserve"> не было заводских замков, поэтому мужчины придумывали свои замки. До наших </w:t>
      </w:r>
      <w:proofErr w:type="gramStart"/>
      <w:r w:rsidRPr="00684044">
        <w:rPr>
          <w:rFonts w:ascii="Times New Roman" w:eastAsia="Times New Roman" w:hAnsi="Times New Roman" w:cs="Times New Roman"/>
          <w:sz w:val="24"/>
          <w:szCs w:val="24"/>
        </w:rPr>
        <w:t>дне</w:t>
      </w:r>
      <w:proofErr w:type="gramEnd"/>
      <w:r w:rsidRPr="00684044">
        <w:rPr>
          <w:rFonts w:ascii="Times New Roman" w:eastAsia="Times New Roman" w:hAnsi="Times New Roman" w:cs="Times New Roman"/>
          <w:sz w:val="24"/>
          <w:szCs w:val="24"/>
        </w:rPr>
        <w:t xml:space="preserve"> они дошли как головоломки «Из шести палочек» – «Хот </w:t>
      </w:r>
      <w:proofErr w:type="spellStart"/>
      <w:r w:rsidRPr="00684044">
        <w:rPr>
          <w:rFonts w:ascii="Times New Roman" w:eastAsia="Times New Roman" w:hAnsi="Times New Roman" w:cs="Times New Roman"/>
          <w:sz w:val="24"/>
          <w:szCs w:val="24"/>
        </w:rPr>
        <w:t>юхупюнтупсы</w:t>
      </w:r>
      <w:proofErr w:type="spellEnd"/>
      <w:r w:rsidRPr="00684044">
        <w:rPr>
          <w:rFonts w:ascii="Times New Roman" w:eastAsia="Times New Roman" w:hAnsi="Times New Roman" w:cs="Times New Roman"/>
          <w:sz w:val="24"/>
          <w:szCs w:val="24"/>
        </w:rPr>
        <w:t>» и головоломка «Из девяти палочек» – «</w:t>
      </w:r>
      <w:proofErr w:type="spellStart"/>
      <w:r w:rsidRPr="00684044">
        <w:rPr>
          <w:rFonts w:ascii="Times New Roman" w:eastAsia="Times New Roman" w:hAnsi="Times New Roman" w:cs="Times New Roman"/>
          <w:sz w:val="24"/>
          <w:szCs w:val="24"/>
        </w:rPr>
        <w:t>Яртьянцюхупюнтупсы</w:t>
      </w:r>
      <w:proofErr w:type="spellEnd"/>
      <w:r w:rsidRPr="00684044">
        <w:rPr>
          <w:rFonts w:ascii="Times New Roman" w:eastAsia="Times New Roman" w:hAnsi="Times New Roman" w:cs="Times New Roman"/>
          <w:sz w:val="24"/>
          <w:szCs w:val="24"/>
        </w:rPr>
        <w:t>», которые нужно собрать так, чтобы они приняли форму кубика и при этом не рассыпались.</w:t>
      </w:r>
    </w:p>
    <w:p w:rsidR="004D004F" w:rsidRPr="004D004F" w:rsidRDefault="004D004F" w:rsidP="004D00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4D00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«Веет лов тын </w:t>
      </w:r>
      <w:proofErr w:type="spellStart"/>
      <w:r w:rsidRPr="004D00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юх</w:t>
      </w:r>
      <w:proofErr w:type="spellEnd"/>
      <w:r w:rsidRPr="004D00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» – «Палочка стоимостью пяти лошадей»</w:t>
      </w:r>
    </w:p>
    <w:p w:rsidR="004D004F" w:rsidRPr="00684044" w:rsidRDefault="004D004F" w:rsidP="004D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044">
        <w:rPr>
          <w:rFonts w:ascii="Times New Roman" w:eastAsia="Times New Roman" w:hAnsi="Times New Roman" w:cs="Times New Roman"/>
          <w:sz w:val="24"/>
          <w:szCs w:val="24"/>
        </w:rPr>
        <w:t xml:space="preserve">Существует легенда о том, как старый охотник загадал головоломную загадку из палочки с кольцами русскому купцу, который приехал на рынок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менять свой товар на пушнину. </w:t>
      </w:r>
    </w:p>
    <w:p w:rsidR="004D004F" w:rsidRPr="00684044" w:rsidRDefault="004D004F" w:rsidP="004D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Pr="00684044">
        <w:rPr>
          <w:rFonts w:ascii="Times New Roman" w:eastAsia="Times New Roman" w:hAnsi="Times New Roman" w:cs="Times New Roman"/>
          <w:sz w:val="24"/>
          <w:szCs w:val="24"/>
        </w:rPr>
        <w:t>Существует легенда о том, как старый охотник загадал головоломную загадку из палочки с кольцами русскому купцу, который приехал на рынок менять свой товар на пушнину. Купец разгадывал головоломку три дня, но так и не разгадал. Придя к охотнику, купец попросил раскрыть секрет этой головоломки. Старый охотник согласился раскрыть секрет, но только в обмен на пять лошадей. Купец отдал ему пять лошадей и с тех пор эта головоломка называется «Палочка стоимостью пяти лошадей».</w:t>
      </w:r>
      <w:r w:rsidRPr="00684044">
        <w:rPr>
          <w:rFonts w:ascii="Times New Roman" w:eastAsia="Times New Roman" w:hAnsi="Times New Roman" w:cs="Times New Roman"/>
          <w:sz w:val="24"/>
          <w:szCs w:val="24"/>
        </w:rPr>
        <w:br/>
        <w:t>Задача этой головоломки – перегнать кольца на другую сторону через центральный узел, не развязывая крайних узлов.</w:t>
      </w:r>
    </w:p>
    <w:p w:rsidR="004D004F" w:rsidRPr="004D004F" w:rsidRDefault="004D004F" w:rsidP="004D00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</w:rPr>
      </w:pPr>
      <w:r w:rsidRPr="004D004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</w:rPr>
        <w:t xml:space="preserve">Спортивные игры </w:t>
      </w:r>
      <w:proofErr w:type="spellStart"/>
      <w:r w:rsidRPr="004D004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</w:rPr>
        <w:t>хантов</w:t>
      </w:r>
      <w:proofErr w:type="spellEnd"/>
      <w:r w:rsidRPr="004D004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</w:rPr>
        <w:t xml:space="preserve"> и манси</w:t>
      </w:r>
    </w:p>
    <w:p w:rsidR="004D004F" w:rsidRPr="00684044" w:rsidRDefault="004D004F" w:rsidP="004D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044">
        <w:rPr>
          <w:rFonts w:ascii="Times New Roman" w:eastAsia="Times New Roman" w:hAnsi="Times New Roman" w:cs="Times New Roman"/>
          <w:sz w:val="24"/>
          <w:szCs w:val="24"/>
        </w:rPr>
        <w:t xml:space="preserve">Традиционные спортивные игры детей </w:t>
      </w:r>
      <w:proofErr w:type="spellStart"/>
      <w:r w:rsidRPr="00684044">
        <w:rPr>
          <w:rFonts w:ascii="Times New Roman" w:eastAsia="Times New Roman" w:hAnsi="Times New Roman" w:cs="Times New Roman"/>
          <w:sz w:val="24"/>
          <w:szCs w:val="24"/>
        </w:rPr>
        <w:t>хантов</w:t>
      </w:r>
      <w:proofErr w:type="spellEnd"/>
      <w:r w:rsidRPr="00684044">
        <w:rPr>
          <w:rFonts w:ascii="Times New Roman" w:eastAsia="Times New Roman" w:hAnsi="Times New Roman" w:cs="Times New Roman"/>
          <w:sz w:val="24"/>
          <w:szCs w:val="24"/>
        </w:rPr>
        <w:t xml:space="preserve"> не только развивают ум ребенка, но и закаляют его нравственно и физически, укрепляют здоровье. Детям с малых лет внушается, что в лесу нельзя быть никому обузой.</w:t>
      </w:r>
    </w:p>
    <w:p w:rsidR="004D004F" w:rsidRDefault="004D004F" w:rsidP="004D004F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84044">
        <w:rPr>
          <w:rFonts w:ascii="Times New Roman" w:eastAsia="Times New Roman" w:hAnsi="Times New Roman" w:cs="Times New Roman"/>
          <w:sz w:val="24"/>
          <w:szCs w:val="24"/>
        </w:rPr>
        <w:t>Весь уклад хантыйской или мансийской семьи определялся основным занятием отца – охотой, рыболовством и оленеводством. Одним из главных средств воспитания детей является игра, она отражает действительность. Игры детей ханты и манси, направлены на познание окружающей действительности, усвоения обычаев, традиций и обрядов. А также на овладение необходимыми для жизни умениями и навыками. Традиционные игры детей не только развивают ум ребенка, но и закаляют его нравственно и физически, укрепляют здоровье. Детям с малых лет внушается, что в лесу нельзя быть никому обузой.</w:t>
      </w:r>
      <w:r w:rsidRPr="006840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84044">
        <w:rPr>
          <w:rFonts w:ascii="Times New Roman" w:eastAsia="Times New Roman" w:hAnsi="Times New Roman" w:cs="Times New Roman"/>
          <w:sz w:val="24"/>
          <w:szCs w:val="24"/>
        </w:rPr>
        <w:t>Игры детям открывают красоту и богатство природы, воспитывают бережное отношение к лесам, водоемам, живым существам. Игры детей в основном проходят в лесу. Игра практически всегда имитирует промысловую и бытовую деятельность взрослых. Прежде всего, это стрельба в цель из лука. Для игры в охотников используются также старые ловушки, капканы, черканы, небольшие слопцы, петли. Эти игры направлены на развитие физических качеств.</w:t>
      </w:r>
      <w:r w:rsidRPr="006840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84044">
        <w:rPr>
          <w:rFonts w:ascii="Times New Roman" w:eastAsia="Times New Roman" w:hAnsi="Times New Roman" w:cs="Times New Roman"/>
          <w:sz w:val="24"/>
          <w:szCs w:val="24"/>
        </w:rPr>
        <w:t>Младшие дети играют в прятки. Зимой дети роют ходы и прячутся в них. Такие игры развивают ловкость, находчивость, быстро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 реакции. Прыгают через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обласы</w:t>
      </w:r>
      <w:proofErr w:type="spellEnd"/>
      <w:r w:rsidRPr="00684044">
        <w:rPr>
          <w:rFonts w:ascii="Times New Roman" w:eastAsia="Times New Roman" w:hAnsi="Times New Roman" w:cs="Times New Roman"/>
          <w:sz w:val="24"/>
          <w:szCs w:val="24"/>
        </w:rPr>
        <w:t xml:space="preserve">, нарты, а также с шестом в высоту. Дети принимали участие в состязаниях с взрослыми: в беге на лыжах, скоростной езде на </w:t>
      </w:r>
      <w:proofErr w:type="spellStart"/>
      <w:r w:rsidRPr="00684044">
        <w:rPr>
          <w:rFonts w:ascii="Times New Roman" w:eastAsia="Times New Roman" w:hAnsi="Times New Roman" w:cs="Times New Roman"/>
          <w:sz w:val="24"/>
          <w:szCs w:val="24"/>
        </w:rPr>
        <w:t>обласах</w:t>
      </w:r>
      <w:proofErr w:type="spellEnd"/>
      <w:r w:rsidRPr="00684044">
        <w:rPr>
          <w:rFonts w:ascii="Times New Roman" w:eastAsia="Times New Roman" w:hAnsi="Times New Roman" w:cs="Times New Roman"/>
          <w:sz w:val="24"/>
          <w:szCs w:val="24"/>
        </w:rPr>
        <w:t xml:space="preserve">, разных видах борьбы, </w:t>
      </w:r>
      <w:proofErr w:type="spellStart"/>
      <w:r w:rsidRPr="00684044">
        <w:rPr>
          <w:rFonts w:ascii="Times New Roman" w:eastAsia="Times New Roman" w:hAnsi="Times New Roman" w:cs="Times New Roman"/>
          <w:sz w:val="24"/>
          <w:szCs w:val="24"/>
        </w:rPr>
        <w:t>перетягивание</w:t>
      </w:r>
      <w:proofErr w:type="spellEnd"/>
      <w:r w:rsidRPr="00684044">
        <w:rPr>
          <w:rFonts w:ascii="Times New Roman" w:eastAsia="Times New Roman" w:hAnsi="Times New Roman" w:cs="Times New Roman"/>
          <w:sz w:val="24"/>
          <w:szCs w:val="24"/>
        </w:rPr>
        <w:t xml:space="preserve"> веревки или палки, стрельбы из лука и ружья.</w:t>
      </w:r>
      <w:r w:rsidRPr="006840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Игра. </w:t>
      </w:r>
      <w:r w:rsidRPr="004D004F">
        <w:rPr>
          <w:rFonts w:ascii="Times New Roman" w:eastAsia="Times New Roman" w:hAnsi="Times New Roman" w:cs="Times New Roman"/>
          <w:b/>
          <w:bCs/>
          <w:sz w:val="32"/>
          <w:szCs w:val="32"/>
        </w:rPr>
        <w:t>Стрельба из лука</w:t>
      </w:r>
      <w:r w:rsidRPr="004D004F">
        <w:rPr>
          <w:rFonts w:ascii="Times New Roman" w:eastAsia="Times New Roman" w:hAnsi="Times New Roman" w:cs="Times New Roman"/>
          <w:sz w:val="32"/>
          <w:szCs w:val="32"/>
        </w:rPr>
        <w:br/>
      </w:r>
      <w:r w:rsidRPr="00684044">
        <w:rPr>
          <w:rFonts w:ascii="Times New Roman" w:eastAsia="Times New Roman" w:hAnsi="Times New Roman" w:cs="Times New Roman"/>
          <w:sz w:val="24"/>
          <w:szCs w:val="24"/>
        </w:rPr>
        <w:t>Дерево с широкой кроной (сосна). Один из игроков стрелял в крону дерева так, чтобы стрела застряла в ветвях. После этого участники игры по очереди старались выстрелами сбить эту стрелу на землю. Побеждал тот игрок, который первым сбивал стрелу.</w:t>
      </w:r>
      <w:r w:rsidRPr="00684044">
        <w:rPr>
          <w:rFonts w:ascii="Times New Roman" w:eastAsia="Times New Roman" w:hAnsi="Times New Roman" w:cs="Times New Roman"/>
          <w:sz w:val="24"/>
          <w:szCs w:val="24"/>
        </w:rPr>
        <w:br/>
        <w:t>Игра развивала силу рук, ловкость, глазомер, воспитывала выдержку и настойчивость.</w:t>
      </w:r>
      <w:r w:rsidRPr="006840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Игра. </w:t>
      </w:r>
      <w:r w:rsidRPr="004D004F">
        <w:rPr>
          <w:rFonts w:ascii="Times New Roman" w:eastAsia="Times New Roman" w:hAnsi="Times New Roman" w:cs="Times New Roman"/>
          <w:b/>
          <w:bCs/>
          <w:sz w:val="32"/>
          <w:szCs w:val="32"/>
        </w:rPr>
        <w:t>Прыжки на одной ноге</w:t>
      </w:r>
      <w:proofErr w:type="gramStart"/>
      <w:r w:rsidRPr="00684044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684044">
        <w:rPr>
          <w:rFonts w:ascii="Times New Roman" w:eastAsia="Times New Roman" w:hAnsi="Times New Roman" w:cs="Times New Roman"/>
          <w:sz w:val="24"/>
          <w:szCs w:val="24"/>
        </w:rPr>
        <w:t>се участники становились на лини и старта, принимали исходное положении – стоя на одной ноге. По команде судьи игроки начинали скакать, стараясь как можно скорее преодолеть дистанцию. Кому удавалось это сделать первым, тот и становился победителем. Смена ног во время прыжков запрещалась.</w:t>
      </w:r>
      <w:r w:rsidRPr="00684044">
        <w:rPr>
          <w:rFonts w:ascii="Times New Roman" w:eastAsia="Times New Roman" w:hAnsi="Times New Roman" w:cs="Times New Roman"/>
          <w:sz w:val="24"/>
          <w:szCs w:val="24"/>
        </w:rPr>
        <w:br/>
        <w:t>Игра способствовала выработке прыгучести, прыжковой выносливости, ловкости.</w:t>
      </w:r>
      <w:r w:rsidRPr="006840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Игра. </w:t>
      </w:r>
      <w:r w:rsidRPr="004D004F">
        <w:rPr>
          <w:rFonts w:ascii="Times New Roman" w:eastAsia="Times New Roman" w:hAnsi="Times New Roman" w:cs="Times New Roman"/>
          <w:b/>
          <w:bCs/>
          <w:sz w:val="32"/>
          <w:szCs w:val="32"/>
        </w:rPr>
        <w:t>Прыжки на двух ногах</w:t>
      </w:r>
      <w:r w:rsidRPr="00684044">
        <w:rPr>
          <w:rFonts w:ascii="Times New Roman" w:eastAsia="Times New Roman" w:hAnsi="Times New Roman" w:cs="Times New Roman"/>
          <w:sz w:val="24"/>
          <w:szCs w:val="24"/>
        </w:rPr>
        <w:br/>
        <w:t xml:space="preserve">Исходное положение – стоя, ноги на ширине плеч. По команде судьи начинали прыжки, </w:t>
      </w:r>
      <w:r w:rsidRPr="00684044">
        <w:rPr>
          <w:rFonts w:ascii="Times New Roman" w:eastAsia="Times New Roman" w:hAnsi="Times New Roman" w:cs="Times New Roman"/>
          <w:sz w:val="24"/>
          <w:szCs w:val="24"/>
        </w:rPr>
        <w:lastRenderedPageBreak/>
        <w:t>отталкиваясь двумя ногами и приземляясь также на две ноги, стоящие на ширине плеч</w:t>
      </w:r>
      <w:proofErr w:type="gramStart"/>
      <w:r w:rsidRPr="00684044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684044">
        <w:rPr>
          <w:rFonts w:ascii="Times New Roman" w:eastAsia="Times New Roman" w:hAnsi="Times New Roman" w:cs="Times New Roman"/>
          <w:sz w:val="24"/>
          <w:szCs w:val="24"/>
        </w:rPr>
        <w:t>Игрок, достигший финиша первым становился победителем. Прыгучесть, сила ног и спины, быстрота, ло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84044">
        <w:rPr>
          <w:rFonts w:ascii="Times New Roman" w:eastAsia="Times New Roman" w:hAnsi="Times New Roman" w:cs="Times New Roman"/>
          <w:sz w:val="24"/>
          <w:szCs w:val="24"/>
        </w:rPr>
        <w:t>кость.</w:t>
      </w:r>
      <w:r w:rsidRPr="0068404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A0533" w:rsidRDefault="004D004F" w:rsidP="004D004F"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Игра. </w:t>
      </w:r>
      <w:r w:rsidRPr="004D004F">
        <w:rPr>
          <w:rFonts w:ascii="Times New Roman" w:eastAsia="Times New Roman" w:hAnsi="Times New Roman" w:cs="Times New Roman"/>
          <w:b/>
          <w:bCs/>
          <w:sz w:val="32"/>
          <w:szCs w:val="32"/>
        </w:rPr>
        <w:t>Заячьи следы</w:t>
      </w:r>
      <w:r w:rsidRPr="00684044">
        <w:rPr>
          <w:rFonts w:ascii="Times New Roman" w:eastAsia="Times New Roman" w:hAnsi="Times New Roman" w:cs="Times New Roman"/>
          <w:sz w:val="24"/>
          <w:szCs w:val="24"/>
        </w:rPr>
        <w:br/>
        <w:t>Летом – на песке, зимой – на снегу.</w:t>
      </w:r>
      <w:r w:rsidRPr="006840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84044">
        <w:rPr>
          <w:rFonts w:ascii="Times New Roman" w:eastAsia="Times New Roman" w:hAnsi="Times New Roman" w:cs="Times New Roman"/>
          <w:sz w:val="24"/>
          <w:szCs w:val="24"/>
        </w:rPr>
        <w:t xml:space="preserve">Перед игрой на снегу иди на песке делали отметки, обозначающие следы зайца, расстояние между которыми зависело от пола, возраста и физической подготовки </w:t>
      </w:r>
      <w:proofErr w:type="gramStart"/>
      <w:r w:rsidRPr="00684044">
        <w:rPr>
          <w:rFonts w:ascii="Times New Roman" w:eastAsia="Times New Roman" w:hAnsi="Times New Roman" w:cs="Times New Roman"/>
          <w:sz w:val="24"/>
          <w:szCs w:val="24"/>
        </w:rPr>
        <w:t>играющих</w:t>
      </w:r>
      <w:proofErr w:type="gramEnd"/>
      <w:r w:rsidRPr="0068404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40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84044">
        <w:rPr>
          <w:rFonts w:ascii="Times New Roman" w:eastAsia="Times New Roman" w:hAnsi="Times New Roman" w:cs="Times New Roman"/>
          <w:sz w:val="24"/>
          <w:szCs w:val="24"/>
        </w:rPr>
        <w:t xml:space="preserve">Один из игроков становился в первый «след зайца», т.е. принимал исходное положение – стоя, ноги врозь. Затем </w:t>
      </w:r>
      <w:proofErr w:type="gramStart"/>
      <w:r w:rsidRPr="00684044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gramEnd"/>
      <w:r w:rsidRPr="00684044">
        <w:rPr>
          <w:rFonts w:ascii="Times New Roman" w:eastAsia="Times New Roman" w:hAnsi="Times New Roman" w:cs="Times New Roman"/>
          <w:sz w:val="24"/>
          <w:szCs w:val="24"/>
        </w:rPr>
        <w:t xml:space="preserve"> оттолкнувшись двумя ногами, должен был точно приземлиться в следующий след, но уже на одну ногу, далее надо было оттолкнуться этой ногой и приземлиться на обе ноги в следующий след и т.д. Победителем становился тот, кто точнее всех прыгал по «заячьим» следам.</w:t>
      </w:r>
      <w:r w:rsidRPr="00684044">
        <w:rPr>
          <w:rFonts w:ascii="Times New Roman" w:eastAsia="Times New Roman" w:hAnsi="Times New Roman" w:cs="Times New Roman"/>
          <w:sz w:val="24"/>
          <w:szCs w:val="24"/>
        </w:rPr>
        <w:br/>
        <w:t>Часто эту игру усложняли: увеличивали расстояние между следами, запутывали их,</w:t>
      </w:r>
    </w:p>
    <w:sectPr w:rsidR="00CA0533" w:rsidSect="009D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C7C24"/>
    <w:rsid w:val="002E1D67"/>
    <w:rsid w:val="004D004F"/>
    <w:rsid w:val="008135CF"/>
    <w:rsid w:val="009D6880"/>
    <w:rsid w:val="00CA0533"/>
    <w:rsid w:val="00FC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C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7C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rsid w:val="00FC7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leklim.ucoz.ru/_pu/0/1778441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1491</Words>
  <Characters>8504</Characters>
  <Application>Microsoft Office Word</Application>
  <DocSecurity>0</DocSecurity>
  <Lines>70</Lines>
  <Paragraphs>19</Paragraphs>
  <ScaleCrop>false</ScaleCrop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2015-02-20T12:22:00Z</dcterms:created>
  <dcterms:modified xsi:type="dcterms:W3CDTF">2015-02-20T12:58:00Z</dcterms:modified>
</cp:coreProperties>
</file>