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C8" w:rsidRPr="002305C8" w:rsidRDefault="002305C8" w:rsidP="002305C8">
      <w:pPr>
        <w:spacing w:after="0" w:line="360" w:lineRule="auto"/>
        <w:ind w:firstLine="709"/>
        <w:jc w:val="center"/>
        <w:rPr>
          <w:rFonts w:ascii="Monotype Corsiva" w:eastAsia="Times New Roman" w:hAnsi="Monotype Corsiva" w:cs="Times New Roman"/>
          <w:b/>
          <w:sz w:val="36"/>
          <w:szCs w:val="36"/>
        </w:rPr>
      </w:pPr>
      <w:r w:rsidRPr="002305C8">
        <w:rPr>
          <w:rFonts w:ascii="Monotype Corsiva" w:eastAsia="Times New Roman" w:hAnsi="Monotype Corsiva" w:cs="Times New Roman"/>
          <w:b/>
          <w:sz w:val="36"/>
          <w:szCs w:val="36"/>
        </w:rPr>
        <w:t xml:space="preserve">Использование информационных технологий </w:t>
      </w:r>
    </w:p>
    <w:p w:rsidR="002305C8" w:rsidRPr="002305C8" w:rsidRDefault="002305C8" w:rsidP="002305C8">
      <w:pPr>
        <w:spacing w:after="0" w:line="360" w:lineRule="auto"/>
        <w:ind w:firstLine="709"/>
        <w:jc w:val="center"/>
        <w:rPr>
          <w:rFonts w:ascii="Monotype Corsiva" w:eastAsia="Times New Roman" w:hAnsi="Monotype Corsiva" w:cs="Times New Roman"/>
          <w:b/>
          <w:sz w:val="36"/>
          <w:szCs w:val="36"/>
        </w:rPr>
      </w:pPr>
      <w:r w:rsidRPr="002305C8">
        <w:rPr>
          <w:rFonts w:ascii="Monotype Corsiva" w:eastAsia="Times New Roman" w:hAnsi="Monotype Corsiva" w:cs="Times New Roman"/>
          <w:b/>
          <w:sz w:val="36"/>
          <w:szCs w:val="36"/>
        </w:rPr>
        <w:t>в процессе обучения географии</w:t>
      </w:r>
    </w:p>
    <w:p w:rsidR="002305C8" w:rsidRDefault="002305C8" w:rsidP="002305C8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 направлением работы современной школы является использование информационных технологий в процессе обучения. Диапазон использования компьютера в учебно-воспитательном процессе очень велик: от тестирования учащихся, учета их личностных особенностей до игры. Компьютер может быть как объектом изучения, так и средством обучения, т.е. возможны два вида направления компьютеризации обучения: изучение информатики и также его использование при изучении различных предметов. При этом компьютер является мощным средством повышения эффективности обучения</w:t>
      </w:r>
      <w:r>
        <w:rPr>
          <w:rFonts w:eastAsia="Times New Roman" w:cs="Times New Roman"/>
          <w:sz w:val="28"/>
          <w:szCs w:val="28"/>
        </w:rPr>
        <w:t>.</w:t>
      </w:r>
    </w:p>
    <w:p w:rsidR="002305C8" w:rsidRDefault="002305C8" w:rsidP="002305C8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 для кого не секрет, что в настоящее время у учащихся наблюдается слабая мотивация к учебе. Дети не заинтересованы в обучении. Причин этого достаточно много: это и перегруженность школьных программ, и оторванность изучаемого материала от жизни, от способностей и потребностей учащихся и многое другое.</w:t>
      </w:r>
    </w:p>
    <w:p w:rsidR="002305C8" w:rsidRPr="002305C8" w:rsidRDefault="002305C8" w:rsidP="002305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Поэтому я ставлю перед собой цель – поддерживание интереса детей к учению,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и навыков на уроках  географии с использованием информационных технологий.</w:t>
      </w:r>
    </w:p>
    <w:p w:rsidR="002305C8" w:rsidRDefault="002305C8" w:rsidP="002305C8">
      <w:pPr>
        <w:spacing w:before="40" w:after="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цели были поставлены следующие задачи:</w:t>
      </w:r>
    </w:p>
    <w:p w:rsidR="002305C8" w:rsidRDefault="002305C8" w:rsidP="002305C8">
      <w:pPr>
        <w:pStyle w:val="a3"/>
        <w:numPr>
          <w:ilvl w:val="0"/>
          <w:numId w:val="1"/>
        </w:numPr>
        <w:tabs>
          <w:tab w:val="left" w:pos="709"/>
        </w:tabs>
        <w:spacing w:before="40" w:after="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учащимся прочными и глубокими знаниями;</w:t>
      </w:r>
    </w:p>
    <w:p w:rsidR="002305C8" w:rsidRDefault="002305C8" w:rsidP="002305C8">
      <w:pPr>
        <w:pStyle w:val="a3"/>
        <w:numPr>
          <w:ilvl w:val="0"/>
          <w:numId w:val="1"/>
        </w:numPr>
        <w:tabs>
          <w:tab w:val="left" w:pos="709"/>
        </w:tabs>
        <w:spacing w:before="40" w:after="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процессов;</w:t>
      </w:r>
    </w:p>
    <w:p w:rsidR="002305C8" w:rsidRDefault="002305C8" w:rsidP="002305C8">
      <w:pPr>
        <w:pStyle w:val="a3"/>
        <w:numPr>
          <w:ilvl w:val="0"/>
          <w:numId w:val="1"/>
        </w:numPr>
        <w:tabs>
          <w:tab w:val="left" w:pos="709"/>
        </w:tabs>
        <w:spacing w:before="40" w:after="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творческому развитию каждого ученика;</w:t>
      </w:r>
    </w:p>
    <w:p w:rsidR="002305C8" w:rsidRDefault="002305C8" w:rsidP="002305C8">
      <w:pPr>
        <w:pStyle w:val="a3"/>
        <w:numPr>
          <w:ilvl w:val="0"/>
          <w:numId w:val="1"/>
        </w:numPr>
        <w:tabs>
          <w:tab w:val="left" w:pos="709"/>
        </w:tabs>
        <w:spacing w:before="40" w:after="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социально – активной личности.</w:t>
      </w:r>
    </w:p>
    <w:p w:rsidR="002305C8" w:rsidRDefault="002305C8" w:rsidP="002305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За годы работы сложились следующие формы применения ИКТ на уроках географии:</w:t>
      </w:r>
    </w:p>
    <w:p w:rsidR="002305C8" w:rsidRDefault="002305C8" w:rsidP="002305C8">
      <w:pPr>
        <w:numPr>
          <w:ilvl w:val="0"/>
          <w:numId w:val="2"/>
        </w:numPr>
        <w:spacing w:after="0" w:line="360" w:lineRule="auto"/>
        <w:ind w:left="709" w:hanging="283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работа в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Word</w:t>
      </w:r>
      <w:r>
        <w:rPr>
          <w:rFonts w:ascii="Times New Roman" w:eastAsia="Calibri" w:hAnsi="Times New Roman" w:cs="Times New Roman"/>
          <w:sz w:val="28"/>
          <w:szCs w:val="28"/>
        </w:rPr>
        <w:t>: тексты, контрольные работы, дидактический раздаточный материал;</w:t>
      </w:r>
    </w:p>
    <w:p w:rsidR="002305C8" w:rsidRDefault="002305C8" w:rsidP="002305C8">
      <w:pPr>
        <w:numPr>
          <w:ilvl w:val="0"/>
          <w:numId w:val="2"/>
        </w:numPr>
        <w:spacing w:after="0" w:line="360" w:lineRule="auto"/>
        <w:ind w:left="709" w:hanging="283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работа в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презентации учителя и учеников;</w:t>
      </w:r>
    </w:p>
    <w:p w:rsidR="002305C8" w:rsidRDefault="002305C8" w:rsidP="002305C8">
      <w:pPr>
        <w:numPr>
          <w:ilvl w:val="0"/>
          <w:numId w:val="2"/>
        </w:numPr>
        <w:spacing w:after="0" w:line="360" w:lineRule="auto"/>
        <w:ind w:left="709" w:hanging="283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работа в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Excel</w:t>
      </w:r>
      <w:r>
        <w:rPr>
          <w:rFonts w:ascii="Times New Roman" w:eastAsia="Calibri" w:hAnsi="Times New Roman" w:cs="Times New Roman"/>
          <w:sz w:val="28"/>
          <w:szCs w:val="28"/>
        </w:rPr>
        <w:t>: интерактивные тесты, диаграммы, таблицы;</w:t>
      </w:r>
    </w:p>
    <w:p w:rsidR="002305C8" w:rsidRDefault="002305C8" w:rsidP="002305C8">
      <w:pPr>
        <w:numPr>
          <w:ilvl w:val="0"/>
          <w:numId w:val="2"/>
        </w:numPr>
        <w:spacing w:after="0" w:line="360" w:lineRule="auto"/>
        <w:ind w:left="709" w:hanging="283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Internet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медиаресурсов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 дополнительный материал (тексты, карты, иллюстрации и т.д.)</w:t>
      </w:r>
    </w:p>
    <w:p w:rsidR="002305C8" w:rsidRDefault="002305C8" w:rsidP="002305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Применение данных форм работы позволяет не только создать условия для экономии времени и затрат труда учителя, но и осуществлять работу по стимулированию и развитию познавательного интереса учащихся, формирования у них навыков работы с информацией.</w:t>
      </w:r>
    </w:p>
    <w:p w:rsidR="002305C8" w:rsidRDefault="002305C8" w:rsidP="002305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Условно «уроки с использованием компьютера можно разделить на несколько групп: уроки – презентации, виртуальные экскурсии, проекты, тестирование и другие. </w:t>
      </w:r>
    </w:p>
    <w:p w:rsidR="002305C8" w:rsidRDefault="002305C8" w:rsidP="002305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Уроки-презентации </w:t>
      </w:r>
    </w:p>
    <w:p w:rsidR="002305C8" w:rsidRDefault="002305C8" w:rsidP="002305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программе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PowerPoint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создаю презентацию своего урока. На уроках использую как свои презентации, так и презентации своих коллег. Это позволяет мне полнее раскрыть материал, реализовать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литературой, историей, биологией. </w:t>
      </w:r>
    </w:p>
    <w:p w:rsidR="002305C8" w:rsidRDefault="002305C8" w:rsidP="002305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Достоинством компьютерных презентаций является увеличение темпа занятия. Они практически заменяют традиционный мел и доску. Презентации удобны тем, что отбирается именно тот материал, который необходим для конкретного урока и в нужной последовательности. Это позволяет сделать урок более ярким, увлекательным.</w:t>
      </w:r>
    </w:p>
    <w:p w:rsidR="002305C8" w:rsidRDefault="002305C8" w:rsidP="002305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Многие изучаемые географические объекты, такие, как горы и равнины, моря и океаны, промышленные предприятия и сельскохозяйственные угодья, не могут быть показаны учениками непосредственно. Поэтому использую на уроке демонстрационные средства: картины, анимации, видеозаписи, слайды – что способствует формированию у школьников образных представлений. Ещё одним положительным моментом презентации является  постоянное наличие информации перед глазами детей, а также возвращение при необходимости к нужной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информации. Презентации дают возможность подать информацию в максимально наглядной и легко воспринимаемой форме. Применяя презентации, учитель использует методы активного, деятельного обучения.  Беседы становятся интереснее, эмоциональнее.</w:t>
      </w:r>
    </w:p>
    <w:p w:rsidR="002305C8" w:rsidRDefault="002305C8" w:rsidP="002305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Виртуальные экскурсии </w:t>
      </w:r>
    </w:p>
    <w:p w:rsidR="002305C8" w:rsidRDefault="002305C8" w:rsidP="002305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Посетить многие государства мира можно, не выходя из компьютерного класса. Чтобы организовать урок с посещением виртуального государства, необходимо составляю маршрут или формулирую запрос поиска информации для учащихся. Важным является организация работы с полученной информацией. Необходимо, чтобы результатом виртуальной экскурсии стала творческая работа: доклад, сообщение, презентация, заполненная таблица, ответы на вопросы и другое. </w:t>
      </w:r>
    </w:p>
    <w:p w:rsidR="002305C8" w:rsidRDefault="002305C8" w:rsidP="002305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Проектная деятельность </w:t>
      </w:r>
    </w:p>
    <w:p w:rsidR="002305C8" w:rsidRDefault="002305C8" w:rsidP="002305C8">
      <w:pPr>
        <w:shd w:val="clear" w:color="auto" w:fill="FFFFFF"/>
        <w:spacing w:before="19" w:after="0" w:line="36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Современный учащийся должен не только использовать существующие информационные ресурсы, но и научиться создавать собственные ресурсы. Учащиеся должны самостоятельно представлять и выражать свои знания. Проект компьютерного урока, который учащиеся готовят сами, позволяет закрепить и углубить знания, повысить уровень овладения умениями и навыками: главным из которых способствует исследовательскому методу работы, а также способности критически осмыслить информацию (аналитический метод работы), отработать речевые навыки. </w:t>
      </w:r>
    </w:p>
    <w:p w:rsidR="002305C8" w:rsidRDefault="002305C8" w:rsidP="002305C8">
      <w:pPr>
        <w:shd w:val="clear" w:color="auto" w:fill="FFFFFF"/>
        <w:spacing w:before="19" w:after="0" w:line="36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география в этом отношении уникален. Он позволяет интегрироваться с другими учебными дисциплинами, соединять науч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ные сведения из самых разных областей знаний для более полного их осмысления и объяснения, построения логических цепочек и нахождения причинно-следст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венных связей. Цель такой работы — не столько в получении дополнительных знаний об окружающем мире, сколько для социализации личности, формирования у школьников адекватных представлений о сути природных, социальных и экономи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ческих явлений с одновременным воспи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танием экологической и экономической культуры. Элементы проектной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сти я использую на всех ступенях обу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чения географии, но наиболее творчески, продуктивно, с достижением глубокого и осознанного уровня усвоения материала работа выполняется старшеклассниками. </w:t>
      </w:r>
    </w:p>
    <w:p w:rsidR="002305C8" w:rsidRDefault="002305C8" w:rsidP="002305C8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Начиная обдумывать конкретные про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екты, всегда задаешься вопросом: как сде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лать так, чтобы работа была действитель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но проектной и не допустить того, чтобы она сводилась к просто самостоятельной работе по какой-либо теме? Важным мо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ментом является погружение в проект, выражающийся в пробужден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ии у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чащих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ся интереса к идее, теме проекта. Если идея, положенная в основу, интересна, актуальна — это очень важно, но она еще и должна находиться в зоне ближайшего развития.</w:t>
      </w:r>
    </w:p>
    <w:p w:rsidR="002305C8" w:rsidRDefault="002305C8" w:rsidP="002305C8">
      <w:pPr>
        <w:shd w:val="clear" w:color="auto" w:fill="FFFFFF"/>
        <w:spacing w:after="0" w:line="36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Нахождение темы, отвечающей всем вышеперечисленным условиям, — самая настоящая удача, залог плодотворной ра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боты и будущего признания проекта. Это мотивация к новой деятельности.</w:t>
      </w:r>
    </w:p>
    <w:p w:rsidR="002305C8" w:rsidRDefault="002305C8" w:rsidP="00230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Тестирование </w:t>
      </w:r>
    </w:p>
    <w:p w:rsidR="002305C8" w:rsidRDefault="002305C8" w:rsidP="002305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помощи информационных технологий на уроках провожу проверку знаний учащихся. Для этого использую компьютерные тесты, составленные самостоятельно и готовые тесты, предлагаемые на различных дисках.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Тестовые задания могут быть различных типов: вопросы с несколькими вариантами ответов; вопросы, ответы на которые должны вводиться тестируемым с клавиатуры; вопросы, для ответа на которые нужно установить соответствие между элементами двух или трех списков; вопросы, где в качестве ответа нужно указать правильную последовательность элементов в предлагаемом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списке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роверку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осуществляю как индивидуально, так и по группам.</w:t>
      </w:r>
    </w:p>
    <w:p w:rsidR="002305C8" w:rsidRDefault="002305C8" w:rsidP="002305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развития интереса к географии, для расширения кругозора учеников предлагаю учащимся творческие, самостоятельные домашние задания с использованием компьютерных технологий: создание презентаций. Например, в 7 классе можно создать презентации при изучении органического мира материков, населения и стран, 8 классе при изучении природы отдельных природно-территориальных комплексов, в 9 классе –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презентации по темам «Города России», «Города науки», «Военно-промышленный комплекс России» и т.д.</w:t>
      </w:r>
    </w:p>
    <w:p w:rsidR="002305C8" w:rsidRDefault="002305C8" w:rsidP="002305C8">
      <w:pPr>
        <w:shd w:val="clear" w:color="auto" w:fill="FFFFFF"/>
        <w:spacing w:after="0" w:line="360" w:lineRule="auto"/>
        <w:ind w:left="5"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Насыщенность школьной географии статистическим материалом дает широ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кое поле деятельности и творчества для использования средств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MSExcel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учителя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ми географии. К тому же можно большее количество времени уделять практичес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ким работам учащихся для решения задач различных уровней сложности.</w:t>
      </w:r>
    </w:p>
    <w:p w:rsidR="002305C8" w:rsidRDefault="002305C8" w:rsidP="002305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твердо убеждена, что ИКТ в работе учителя географии дают необозримые возможности в деле повышения качества обучения, развивают педагогику сотрудничества. Древняя наука География удивительно молодеет, приобретает новое творческое лицо, юных почитателей и талантливых поклонников.</w:t>
      </w:r>
    </w:p>
    <w:p w:rsidR="002305C8" w:rsidRDefault="002305C8" w:rsidP="002305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использование современных информационно-коммуникационных технологий на уроках и во внеурочной деятельности - это не дань моде, а необходимость, позволяющая учащимся и учителю более эффективно решать стоящие перед ними задачи.</w:t>
      </w:r>
    </w:p>
    <w:p w:rsidR="006C4632" w:rsidRDefault="006C4632"/>
    <w:sectPr w:rsidR="006C4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25C74"/>
    <w:multiLevelType w:val="hybridMultilevel"/>
    <w:tmpl w:val="31D64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B60E46"/>
    <w:multiLevelType w:val="hybridMultilevel"/>
    <w:tmpl w:val="AA6C9F4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2305C8"/>
    <w:rsid w:val="002305C8"/>
    <w:rsid w:val="006C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5C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1175</Words>
  <Characters>6698</Characters>
  <Application>Microsoft Office Word</Application>
  <DocSecurity>0</DocSecurity>
  <Lines>55</Lines>
  <Paragraphs>15</Paragraphs>
  <ScaleCrop>false</ScaleCrop>
  <Company>учитель</Company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2014-11-25T08:14:00Z</dcterms:created>
  <dcterms:modified xsi:type="dcterms:W3CDTF">2014-11-25T08:18:00Z</dcterms:modified>
</cp:coreProperties>
</file>