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5" w:rsidRPr="00046128" w:rsidRDefault="00026115" w:rsidP="00026115">
      <w:pPr>
        <w:jc w:val="center"/>
        <w:outlineLvl w:val="0"/>
      </w:pPr>
      <w:r>
        <w:t>Министерство образования и науки РФ</w:t>
      </w:r>
    </w:p>
    <w:p w:rsidR="00026115" w:rsidRDefault="00026115" w:rsidP="00026115">
      <w:pPr>
        <w:jc w:val="center"/>
      </w:pPr>
      <w:r>
        <w:t xml:space="preserve">МБОУ </w:t>
      </w:r>
      <w:proofErr w:type="spellStart"/>
      <w:r>
        <w:t>Степноозерская</w:t>
      </w:r>
      <w:proofErr w:type="spellEnd"/>
      <w:r>
        <w:t xml:space="preserve"> средняя общеобразовательная школа</w:t>
      </w:r>
    </w:p>
    <w:p w:rsidR="00026115" w:rsidRDefault="00026115" w:rsidP="00026115">
      <w:pPr>
        <w:jc w:val="center"/>
        <w:outlineLvl w:val="0"/>
      </w:pPr>
      <w:r>
        <w:t>Благовещенский район</w:t>
      </w:r>
    </w:p>
    <w:p w:rsidR="00026115" w:rsidRDefault="00026115" w:rsidP="00026115">
      <w:pPr>
        <w:jc w:val="center"/>
        <w:outlineLvl w:val="0"/>
      </w:pPr>
      <w:r>
        <w:t>Алтайский край</w:t>
      </w:r>
    </w:p>
    <w:p w:rsidR="00026115" w:rsidRDefault="00026115" w:rsidP="00026115">
      <w:pPr>
        <w:jc w:val="center"/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3350"/>
        <w:gridCol w:w="3467"/>
      </w:tblGrid>
      <w:tr w:rsidR="00026115" w:rsidRPr="009C5F7D" w:rsidTr="00CC488D">
        <w:tc>
          <w:tcPr>
            <w:tcW w:w="1555" w:type="pct"/>
          </w:tcPr>
          <w:p w:rsidR="00026115" w:rsidRPr="009C5F7D" w:rsidRDefault="00026115" w:rsidP="00CC488D">
            <w:pPr>
              <w:tabs>
                <w:tab w:val="left" w:pos="9288"/>
              </w:tabs>
              <w:jc w:val="center"/>
              <w:rPr>
                <w:b/>
              </w:rPr>
            </w:pPr>
            <w:r w:rsidRPr="009C5F7D">
              <w:rPr>
                <w:b/>
                <w:sz w:val="22"/>
                <w:szCs w:val="22"/>
              </w:rPr>
              <w:t>«Рассмотрено на МО»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>Руководитель МО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_______Кригер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9C5F7D">
              <w:rPr>
                <w:sz w:val="22"/>
                <w:szCs w:val="22"/>
              </w:rPr>
              <w:t>от</w:t>
            </w:r>
            <w:proofErr w:type="gramEnd"/>
            <w:r w:rsidRPr="009C5F7D">
              <w:rPr>
                <w:sz w:val="22"/>
                <w:szCs w:val="22"/>
              </w:rPr>
              <w:t xml:space="preserve"> 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>«___</w:t>
            </w:r>
            <w:r w:rsidR="003F6A59">
              <w:rPr>
                <w:sz w:val="22"/>
                <w:szCs w:val="22"/>
              </w:rPr>
              <w:t>_»____________2014</w:t>
            </w:r>
            <w:r w:rsidRPr="009C5F7D">
              <w:rPr>
                <w:sz w:val="22"/>
                <w:szCs w:val="22"/>
              </w:rPr>
              <w:t xml:space="preserve"> г.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026115" w:rsidRPr="009C5F7D" w:rsidRDefault="00026115" w:rsidP="00CC488D">
            <w:pPr>
              <w:tabs>
                <w:tab w:val="left" w:pos="9288"/>
              </w:tabs>
              <w:jc w:val="center"/>
              <w:rPr>
                <w:b/>
              </w:rPr>
            </w:pPr>
            <w:r w:rsidRPr="009C5F7D">
              <w:rPr>
                <w:b/>
                <w:sz w:val="22"/>
                <w:szCs w:val="22"/>
              </w:rPr>
              <w:t>«Согласовано»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 xml:space="preserve">Заместитель директора школы по УР </w:t>
            </w:r>
            <w:r>
              <w:rPr>
                <w:sz w:val="22"/>
                <w:szCs w:val="22"/>
              </w:rPr>
              <w:t>МБ</w:t>
            </w:r>
            <w:r w:rsidRPr="009C5F7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С</w:t>
            </w:r>
            <w:r w:rsidRPr="009C5F7D">
              <w:rPr>
                <w:sz w:val="22"/>
                <w:szCs w:val="22"/>
              </w:rPr>
              <w:t xml:space="preserve">СОШ 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_________  </w:t>
            </w:r>
            <w:proofErr w:type="spellStart"/>
            <w:r>
              <w:rPr>
                <w:sz w:val="22"/>
                <w:szCs w:val="22"/>
              </w:rPr>
              <w:t>Бездольнова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>«___</w:t>
            </w:r>
            <w:r w:rsidR="003F6A59">
              <w:rPr>
                <w:sz w:val="22"/>
                <w:szCs w:val="22"/>
              </w:rPr>
              <w:t>_»____________2014</w:t>
            </w:r>
            <w:r w:rsidRPr="009C5F7D">
              <w:rPr>
                <w:sz w:val="22"/>
                <w:szCs w:val="22"/>
              </w:rPr>
              <w:t xml:space="preserve"> г.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026115" w:rsidRPr="009C5F7D" w:rsidRDefault="00026115" w:rsidP="00CC488D">
            <w:pPr>
              <w:tabs>
                <w:tab w:val="left" w:pos="9288"/>
              </w:tabs>
              <w:jc w:val="center"/>
              <w:rPr>
                <w:b/>
              </w:rPr>
            </w:pPr>
            <w:r w:rsidRPr="009C5F7D">
              <w:rPr>
                <w:b/>
                <w:sz w:val="22"/>
                <w:szCs w:val="22"/>
              </w:rPr>
              <w:t>«Утверждено»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МБОУ С</w:t>
            </w:r>
            <w:r w:rsidRPr="009C5F7D">
              <w:rPr>
                <w:sz w:val="22"/>
                <w:szCs w:val="22"/>
              </w:rPr>
              <w:t xml:space="preserve">СОШ 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proofErr w:type="spellStart"/>
            <w:r w:rsidRPr="009C5F7D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Дьяченко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</w:p>
          <w:p w:rsidR="00026115" w:rsidRPr="009C5F7D" w:rsidRDefault="00026115" w:rsidP="00CC488D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 xml:space="preserve"> № __</w:t>
            </w:r>
            <w:r w:rsidRPr="009C5F7D">
              <w:rPr>
                <w:sz w:val="22"/>
                <w:szCs w:val="22"/>
              </w:rPr>
              <w:t xml:space="preserve"> от «__</w:t>
            </w:r>
            <w:r w:rsidR="003F6A59">
              <w:rPr>
                <w:sz w:val="22"/>
                <w:szCs w:val="22"/>
              </w:rPr>
              <w:t>_»____2014</w:t>
            </w:r>
            <w:r w:rsidRPr="009C5F7D">
              <w:rPr>
                <w:sz w:val="22"/>
                <w:szCs w:val="22"/>
              </w:rPr>
              <w:t xml:space="preserve"> г.</w:t>
            </w:r>
          </w:p>
          <w:p w:rsidR="00026115" w:rsidRPr="009C5F7D" w:rsidRDefault="00026115" w:rsidP="00CC488D">
            <w:pPr>
              <w:tabs>
                <w:tab w:val="left" w:pos="9288"/>
              </w:tabs>
              <w:jc w:val="center"/>
            </w:pPr>
          </w:p>
        </w:tc>
      </w:tr>
    </w:tbl>
    <w:p w:rsidR="00026115" w:rsidRPr="00034E52" w:rsidRDefault="00026115" w:rsidP="00026115">
      <w:pPr>
        <w:rPr>
          <w:rFonts w:ascii="Briolin" w:hAnsi="Briolin"/>
          <w:b/>
          <w:sz w:val="40"/>
          <w:szCs w:val="40"/>
        </w:rPr>
      </w:pPr>
    </w:p>
    <w:p w:rsidR="00026115" w:rsidRDefault="00026115" w:rsidP="00026115">
      <w:pPr>
        <w:jc w:val="center"/>
        <w:outlineLvl w:val="0"/>
        <w:rPr>
          <w:rFonts w:ascii="Briolin" w:hAnsi="Briolin"/>
          <w:b/>
          <w:sz w:val="40"/>
          <w:szCs w:val="40"/>
        </w:rPr>
      </w:pPr>
      <w:r>
        <w:rPr>
          <w:rFonts w:ascii="Briolin" w:hAnsi="Briolin"/>
          <w:b/>
          <w:sz w:val="40"/>
          <w:szCs w:val="40"/>
        </w:rPr>
        <w:t xml:space="preserve">Рабочая программа </w:t>
      </w:r>
      <w:proofErr w:type="gramStart"/>
      <w:r>
        <w:rPr>
          <w:rFonts w:ascii="Briolin" w:hAnsi="Briolin"/>
          <w:b/>
          <w:sz w:val="40"/>
          <w:szCs w:val="40"/>
        </w:rPr>
        <w:t>по</w:t>
      </w:r>
      <w:proofErr w:type="gramEnd"/>
      <w:r>
        <w:rPr>
          <w:rFonts w:ascii="Briolin" w:hAnsi="Briolin"/>
          <w:b/>
          <w:sz w:val="40"/>
          <w:szCs w:val="40"/>
        </w:rPr>
        <w:t xml:space="preserve"> </w:t>
      </w:r>
    </w:p>
    <w:p w:rsidR="00026115" w:rsidRDefault="00026115" w:rsidP="00026115">
      <w:pPr>
        <w:jc w:val="center"/>
        <w:rPr>
          <w:rFonts w:ascii="Briolin" w:hAnsi="Briolin"/>
          <w:b/>
          <w:sz w:val="40"/>
          <w:szCs w:val="40"/>
        </w:rPr>
      </w:pPr>
      <w:r>
        <w:rPr>
          <w:rFonts w:ascii="Briolin" w:hAnsi="Briolin"/>
          <w:b/>
          <w:sz w:val="40"/>
          <w:szCs w:val="40"/>
        </w:rPr>
        <w:t>физической культуре</w:t>
      </w:r>
    </w:p>
    <w:p w:rsidR="00026115" w:rsidRPr="00034E52" w:rsidRDefault="00026115" w:rsidP="00026115">
      <w:pPr>
        <w:jc w:val="center"/>
        <w:rPr>
          <w:rFonts w:ascii="Briolin" w:hAnsi="Briolin"/>
          <w:b/>
          <w:sz w:val="40"/>
          <w:szCs w:val="40"/>
        </w:rPr>
      </w:pPr>
    </w:p>
    <w:p w:rsidR="00026115" w:rsidRDefault="003F6A59" w:rsidP="00026115">
      <w:pPr>
        <w:jc w:val="center"/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>11</w:t>
      </w:r>
      <w:r w:rsidR="00026115">
        <w:rPr>
          <w:rFonts w:ascii="Briolin" w:hAnsi="Briolin"/>
          <w:b/>
          <w:sz w:val="36"/>
          <w:szCs w:val="36"/>
        </w:rPr>
        <w:t xml:space="preserve"> класс</w:t>
      </w: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outlineLvl w:val="0"/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>3</w:t>
      </w:r>
      <w:r w:rsidRPr="00470B39">
        <w:rPr>
          <w:rFonts w:ascii="Briolin" w:hAnsi="Briolin"/>
          <w:b/>
          <w:sz w:val="36"/>
          <w:szCs w:val="36"/>
        </w:rPr>
        <w:t xml:space="preserve"> ступень </w:t>
      </w: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3F6A59" w:rsidRDefault="003F6A59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3F6A59" w:rsidRDefault="003F6A59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3F6A59" w:rsidRDefault="003F6A59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3F6A59" w:rsidRDefault="003F6A59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3F6A59" w:rsidRDefault="003F6A59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outlineLvl w:val="0"/>
        <w:rPr>
          <w:rFonts w:ascii="Windsor" w:hAnsi="Windsor" w:cs="DS Hiline"/>
          <w:b/>
          <w:bCs/>
          <w:spacing w:val="66"/>
          <w:sz w:val="28"/>
          <w:szCs w:val="28"/>
        </w:rPr>
      </w:pPr>
      <w:r w:rsidRPr="00B0758B">
        <w:rPr>
          <w:rFonts w:ascii="Windsor" w:hAnsi="Windsor" w:cs="DS Hiline"/>
          <w:b/>
          <w:bCs/>
          <w:spacing w:val="66"/>
          <w:sz w:val="28"/>
          <w:szCs w:val="28"/>
        </w:rPr>
        <w:t>Составил:</w:t>
      </w:r>
    </w:p>
    <w:p w:rsidR="00026115" w:rsidRDefault="00026115" w:rsidP="00026115">
      <w:pPr>
        <w:outlineLvl w:val="0"/>
        <w:rPr>
          <w:rFonts w:ascii="Windsor" w:hAnsi="Windsor" w:cs="DS Hiline"/>
          <w:b/>
          <w:bCs/>
          <w:spacing w:val="66"/>
          <w:sz w:val="28"/>
          <w:szCs w:val="28"/>
        </w:rPr>
      </w:pPr>
      <w:r>
        <w:rPr>
          <w:rFonts w:ascii="Windsor" w:hAnsi="Windsor" w:cs="DS Hiline"/>
          <w:b/>
          <w:bCs/>
          <w:spacing w:val="66"/>
          <w:sz w:val="28"/>
          <w:szCs w:val="28"/>
        </w:rPr>
        <w:t>Шишкин Константин Викторович,</w:t>
      </w:r>
    </w:p>
    <w:p w:rsidR="00026115" w:rsidRDefault="00026115" w:rsidP="00026115">
      <w:pPr>
        <w:rPr>
          <w:rFonts w:ascii="Windsor" w:hAnsi="Windsor" w:cs="DS Hiline"/>
          <w:b/>
          <w:bCs/>
          <w:sz w:val="28"/>
          <w:szCs w:val="28"/>
        </w:rPr>
      </w:pPr>
      <w:r w:rsidRPr="00B0758B">
        <w:rPr>
          <w:rFonts w:ascii="Windsor" w:hAnsi="Windsor" w:cs="DS Hiline"/>
          <w:b/>
          <w:bCs/>
          <w:sz w:val="28"/>
          <w:szCs w:val="28"/>
        </w:rPr>
        <w:t xml:space="preserve">учитель </w:t>
      </w:r>
      <w:r>
        <w:rPr>
          <w:rFonts w:ascii="Windsor" w:hAnsi="Windsor" w:cs="DS Hiline"/>
          <w:b/>
          <w:bCs/>
          <w:sz w:val="28"/>
          <w:szCs w:val="28"/>
        </w:rPr>
        <w:t>физической культуры</w:t>
      </w:r>
    </w:p>
    <w:p w:rsidR="00026115" w:rsidRPr="00470B39" w:rsidRDefault="00026115" w:rsidP="00026115">
      <w:pPr>
        <w:rPr>
          <w:b/>
          <w:bCs/>
          <w:sz w:val="40"/>
        </w:rPr>
      </w:pPr>
      <w:r>
        <w:rPr>
          <w:b/>
          <w:bCs/>
          <w:sz w:val="28"/>
          <w:szCs w:val="28"/>
        </w:rPr>
        <w:t>высшей</w:t>
      </w:r>
      <w:r w:rsidRPr="00B0758B">
        <w:rPr>
          <w:rFonts w:ascii="CyrillicGoth" w:hAnsi="CyrillicGoth"/>
          <w:b/>
          <w:bCs/>
          <w:sz w:val="28"/>
          <w:szCs w:val="28"/>
        </w:rPr>
        <w:t xml:space="preserve"> квалификационной категории</w:t>
      </w:r>
      <w:r>
        <w:rPr>
          <w:rFonts w:ascii="CyrillicGoth" w:hAnsi="CyrillicGoth"/>
          <w:b/>
          <w:bCs/>
          <w:sz w:val="28"/>
          <w:szCs w:val="28"/>
        </w:rPr>
        <w:t>.</w:t>
      </w:r>
    </w:p>
    <w:p w:rsidR="00026115" w:rsidRDefault="00026115" w:rsidP="00026115">
      <w:pPr>
        <w:outlineLvl w:val="0"/>
        <w:rPr>
          <w:rFonts w:ascii="Windsor" w:hAnsi="Windsor" w:cs="DS Hiline"/>
          <w:b/>
          <w:bCs/>
          <w:spacing w:val="66"/>
          <w:sz w:val="28"/>
          <w:szCs w:val="28"/>
        </w:rPr>
      </w:pPr>
    </w:p>
    <w:p w:rsidR="00026115" w:rsidRDefault="00026115" w:rsidP="00026115">
      <w:pPr>
        <w:rPr>
          <w:sz w:val="28"/>
          <w:szCs w:val="28"/>
        </w:rPr>
      </w:pPr>
    </w:p>
    <w:p w:rsidR="003F6A59" w:rsidRDefault="003F6A59" w:rsidP="00026115">
      <w:pPr>
        <w:rPr>
          <w:sz w:val="28"/>
          <w:szCs w:val="28"/>
        </w:rPr>
      </w:pPr>
    </w:p>
    <w:p w:rsidR="00026115" w:rsidRDefault="00026115" w:rsidP="00026115">
      <w:pPr>
        <w:jc w:val="center"/>
        <w:rPr>
          <w:sz w:val="28"/>
          <w:szCs w:val="28"/>
        </w:rPr>
      </w:pPr>
    </w:p>
    <w:p w:rsidR="00DA280A" w:rsidRDefault="00026115" w:rsidP="00DA280A">
      <w:pPr>
        <w:tabs>
          <w:tab w:val="left" w:pos="3555"/>
        </w:tabs>
        <w:jc w:val="center"/>
        <w:rPr>
          <w:b/>
        </w:rPr>
      </w:pPr>
      <w:r w:rsidRPr="00EF6750">
        <w:rPr>
          <w:b/>
        </w:rPr>
        <w:t>р.п. Степное Озеро</w:t>
      </w:r>
    </w:p>
    <w:p w:rsidR="00DA280A" w:rsidRDefault="003F6A59" w:rsidP="00DA280A">
      <w:pPr>
        <w:tabs>
          <w:tab w:val="left" w:pos="3555"/>
        </w:tabs>
        <w:jc w:val="center"/>
        <w:rPr>
          <w:b/>
        </w:rPr>
      </w:pPr>
      <w:r>
        <w:rPr>
          <w:b/>
        </w:rPr>
        <w:t>2014</w:t>
      </w:r>
      <w:r w:rsidR="00DA280A">
        <w:rPr>
          <w:b/>
        </w:rPr>
        <w:t xml:space="preserve"> год</w:t>
      </w:r>
    </w:p>
    <w:p w:rsidR="003F6A59" w:rsidRDefault="003F6A59" w:rsidP="003F6A59">
      <w:pPr>
        <w:jc w:val="center"/>
        <w:outlineLvl w:val="0"/>
        <w:rPr>
          <w:sz w:val="32"/>
          <w:szCs w:val="32"/>
        </w:rPr>
      </w:pPr>
      <w:r w:rsidRPr="002B7003">
        <w:rPr>
          <w:sz w:val="32"/>
          <w:szCs w:val="32"/>
        </w:rPr>
        <w:lastRenderedPageBreak/>
        <w:t>СОДЕРЖАНИЕ</w:t>
      </w:r>
    </w:p>
    <w:p w:rsidR="003F6A59" w:rsidRPr="002B7003" w:rsidRDefault="003F6A59" w:rsidP="003F6A59">
      <w:pPr>
        <w:jc w:val="center"/>
        <w:outlineLvl w:val="0"/>
        <w:rPr>
          <w:sz w:val="32"/>
          <w:szCs w:val="32"/>
        </w:rPr>
      </w:pPr>
    </w:p>
    <w:p w:rsidR="003F6A59" w:rsidRDefault="003F6A59" w:rsidP="003F6A59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2B7003">
        <w:rPr>
          <w:sz w:val="32"/>
          <w:szCs w:val="32"/>
        </w:rPr>
        <w:t xml:space="preserve">. </w:t>
      </w:r>
      <w:r>
        <w:rPr>
          <w:sz w:val="32"/>
          <w:szCs w:val="32"/>
        </w:rPr>
        <w:t>Титульный лист</w:t>
      </w:r>
    </w:p>
    <w:p w:rsidR="003F6A59" w:rsidRPr="002B7003" w:rsidRDefault="003F6A59" w:rsidP="003F6A59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2B7003">
        <w:rPr>
          <w:sz w:val="32"/>
          <w:szCs w:val="32"/>
        </w:rPr>
        <w:t>Пояснительная записка</w:t>
      </w:r>
    </w:p>
    <w:p w:rsidR="003F6A59" w:rsidRPr="002B7003" w:rsidRDefault="003F6A59" w:rsidP="003F6A59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2B7003">
        <w:rPr>
          <w:sz w:val="32"/>
          <w:szCs w:val="32"/>
        </w:rPr>
        <w:t xml:space="preserve">. </w:t>
      </w:r>
      <w:r>
        <w:rPr>
          <w:sz w:val="32"/>
          <w:szCs w:val="32"/>
        </w:rPr>
        <w:t>Содержание учебного предмета; курса</w:t>
      </w:r>
    </w:p>
    <w:p w:rsidR="003F6A59" w:rsidRPr="002B7003" w:rsidRDefault="003F6A59" w:rsidP="003F6A59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2B7003">
        <w:rPr>
          <w:sz w:val="32"/>
          <w:szCs w:val="32"/>
        </w:rPr>
        <w:t xml:space="preserve">. </w:t>
      </w:r>
      <w:r>
        <w:rPr>
          <w:sz w:val="32"/>
          <w:szCs w:val="32"/>
        </w:rPr>
        <w:t>Тематический план</w:t>
      </w:r>
    </w:p>
    <w:p w:rsidR="003F6A59" w:rsidRPr="002B7003" w:rsidRDefault="003F6A59" w:rsidP="003F6A59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2B7003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Требования к уровню подготовки учащихся, обучающихся по данной программе </w:t>
      </w:r>
    </w:p>
    <w:p w:rsidR="003F6A59" w:rsidRPr="002B7003" w:rsidRDefault="003F6A59" w:rsidP="003F6A59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2B7003">
        <w:rPr>
          <w:sz w:val="32"/>
          <w:szCs w:val="32"/>
        </w:rPr>
        <w:t xml:space="preserve">. </w:t>
      </w:r>
      <w:r>
        <w:rPr>
          <w:sz w:val="32"/>
          <w:szCs w:val="32"/>
        </w:rPr>
        <w:t>Критерии и нормы оценки результатов освоения основной образовательной программы обучающихся</w:t>
      </w:r>
    </w:p>
    <w:p w:rsidR="003F6A59" w:rsidRPr="002B7003" w:rsidRDefault="003F6A59" w:rsidP="003F6A59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2B7003">
        <w:rPr>
          <w:sz w:val="32"/>
          <w:szCs w:val="32"/>
        </w:rPr>
        <w:t xml:space="preserve">. </w:t>
      </w:r>
      <w:r>
        <w:rPr>
          <w:sz w:val="32"/>
          <w:szCs w:val="32"/>
        </w:rPr>
        <w:t>Перечень учебно-методического и материально-технического обеспечения образовательного процесса</w:t>
      </w:r>
    </w:p>
    <w:p w:rsidR="003F6A59" w:rsidRPr="002B7003" w:rsidRDefault="003F6A59" w:rsidP="003F6A59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Pr="002B7003">
        <w:rPr>
          <w:sz w:val="32"/>
          <w:szCs w:val="32"/>
        </w:rPr>
        <w:t xml:space="preserve">. </w:t>
      </w:r>
      <w:r>
        <w:rPr>
          <w:sz w:val="32"/>
          <w:szCs w:val="32"/>
        </w:rPr>
        <w:t>Список литературы</w:t>
      </w:r>
    </w:p>
    <w:p w:rsidR="003F6A59" w:rsidRPr="002B7003" w:rsidRDefault="003F6A59" w:rsidP="003F6A59">
      <w:pPr>
        <w:tabs>
          <w:tab w:val="left" w:pos="1260"/>
        </w:tabs>
        <w:autoSpaceDE w:val="0"/>
        <w:autoSpaceDN w:val="0"/>
        <w:adjustRightInd w:val="0"/>
        <w:rPr>
          <w:kern w:val="2"/>
          <w:sz w:val="32"/>
          <w:szCs w:val="32"/>
        </w:rPr>
      </w:pPr>
      <w:r>
        <w:rPr>
          <w:sz w:val="32"/>
          <w:szCs w:val="32"/>
        </w:rPr>
        <w:t>9</w:t>
      </w:r>
      <w:r w:rsidRPr="002B7003">
        <w:rPr>
          <w:sz w:val="32"/>
          <w:szCs w:val="32"/>
        </w:rPr>
        <w:t xml:space="preserve">. </w:t>
      </w:r>
      <w:r>
        <w:rPr>
          <w:kern w:val="2"/>
          <w:sz w:val="32"/>
          <w:szCs w:val="32"/>
        </w:rPr>
        <w:t>Лист внесения изменений в рабочую программу</w:t>
      </w:r>
    </w:p>
    <w:p w:rsidR="00DA280A" w:rsidRDefault="00DA280A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3F6A59" w:rsidRDefault="003F6A59" w:rsidP="00DA280A">
      <w:pPr>
        <w:tabs>
          <w:tab w:val="left" w:pos="3555"/>
        </w:tabs>
        <w:jc w:val="center"/>
        <w:rPr>
          <w:b/>
        </w:rPr>
      </w:pPr>
    </w:p>
    <w:p w:rsidR="00BE6997" w:rsidRDefault="003F6A59" w:rsidP="003F6A59">
      <w:pPr>
        <w:tabs>
          <w:tab w:val="left" w:pos="3555"/>
        </w:tabs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2. </w:t>
      </w:r>
      <w:r w:rsidR="00BE6997">
        <w:rPr>
          <w:b/>
          <w:color w:val="333333"/>
          <w:sz w:val="28"/>
          <w:szCs w:val="28"/>
        </w:rPr>
        <w:t>ПОЯСНИТЕЛЬНАЯ ЗАПИСКА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>
        <w:rPr>
          <w:color w:val="333333"/>
          <w:sz w:val="28"/>
          <w:szCs w:val="28"/>
        </w:rPr>
        <w:t xml:space="preserve">  </w:t>
      </w:r>
      <w:r w:rsidRPr="0063332C">
        <w:rPr>
          <w:color w:val="333333"/>
        </w:rPr>
        <w:t>Развёрнутое тематическое планирование разработано на основе авторской программы среднег</w:t>
      </w:r>
      <w:proofErr w:type="gramStart"/>
      <w:r w:rsidRPr="0063332C">
        <w:rPr>
          <w:color w:val="333333"/>
        </w:rPr>
        <w:t>о(</w:t>
      </w:r>
      <w:proofErr w:type="gramEnd"/>
      <w:r w:rsidRPr="0063332C">
        <w:rPr>
          <w:color w:val="333333"/>
        </w:rPr>
        <w:t xml:space="preserve">полного) образования по физической культуре (базовый уровень) и может быть применительно к учебной программе по физической культуре для учащихся 1 – 11 классов (Лях. </w:t>
      </w:r>
      <w:proofErr w:type="gramStart"/>
      <w:r w:rsidRPr="0063332C">
        <w:rPr>
          <w:color w:val="333333"/>
        </w:rPr>
        <w:t xml:space="preserve">В.И, </w:t>
      </w:r>
      <w:proofErr w:type="spellStart"/>
      <w:r w:rsidRPr="0063332C">
        <w:rPr>
          <w:color w:val="333333"/>
        </w:rPr>
        <w:t>Зданевич</w:t>
      </w:r>
      <w:proofErr w:type="spellEnd"/>
      <w:r w:rsidRPr="0063332C">
        <w:rPr>
          <w:color w:val="333333"/>
        </w:rPr>
        <w:t xml:space="preserve"> А.А. – М.: Просвещение, 2005).</w:t>
      </w:r>
      <w:proofErr w:type="gramEnd"/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  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63332C">
        <w:rPr>
          <w:color w:val="333333"/>
        </w:rPr>
        <w:t>смыслотворчества</w:t>
      </w:r>
      <w:proofErr w:type="spellEnd"/>
      <w:r w:rsidRPr="0063332C">
        <w:rPr>
          <w:color w:val="333333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</w:t>
      </w:r>
      <w:r w:rsidRPr="0063332C">
        <w:rPr>
          <w:b/>
          <w:i/>
          <w:color w:val="333333"/>
        </w:rPr>
        <w:t xml:space="preserve">Главной целью школьного образования </w:t>
      </w:r>
      <w:r w:rsidRPr="0063332C">
        <w:rPr>
          <w:color w:val="333333"/>
        </w:rPr>
        <w:t>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i/>
          <w:color w:val="333333"/>
        </w:rPr>
        <w:t xml:space="preserve">   </w:t>
      </w:r>
      <w:r w:rsidRPr="0063332C">
        <w:rPr>
          <w:color w:val="333333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63332C">
        <w:rPr>
          <w:b/>
          <w:color w:val="333333"/>
        </w:rPr>
        <w:t>достижение следующих целей: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На основании требований Государственного образовательного стандарта 2004г. В содержании тематического планирования предполагается реализовать актуальные в настоящее время </w:t>
      </w:r>
      <w:proofErr w:type="spellStart"/>
      <w:r w:rsidRPr="0063332C">
        <w:rPr>
          <w:color w:val="333333"/>
        </w:rPr>
        <w:t>компетентностный</w:t>
      </w:r>
      <w:proofErr w:type="spellEnd"/>
      <w:r w:rsidRPr="0063332C">
        <w:rPr>
          <w:color w:val="333333"/>
        </w:rPr>
        <w:t xml:space="preserve">, </w:t>
      </w:r>
      <w:proofErr w:type="gramStart"/>
      <w:r w:rsidRPr="0063332C">
        <w:rPr>
          <w:color w:val="333333"/>
        </w:rPr>
        <w:t>личностно-ориентированный</w:t>
      </w:r>
      <w:proofErr w:type="gramEnd"/>
      <w:r w:rsidRPr="0063332C">
        <w:rPr>
          <w:color w:val="333333"/>
        </w:rPr>
        <w:t xml:space="preserve">, </w:t>
      </w:r>
      <w:proofErr w:type="spellStart"/>
      <w:r w:rsidRPr="0063332C">
        <w:rPr>
          <w:color w:val="333333"/>
        </w:rPr>
        <w:t>деятельностный</w:t>
      </w:r>
      <w:proofErr w:type="spellEnd"/>
      <w:r w:rsidRPr="0063332C">
        <w:rPr>
          <w:color w:val="333333"/>
        </w:rPr>
        <w:t xml:space="preserve"> подходы, которые определяют </w:t>
      </w:r>
      <w:r w:rsidRPr="0063332C">
        <w:rPr>
          <w:b/>
          <w:color w:val="333333"/>
        </w:rPr>
        <w:t>зад</w:t>
      </w:r>
      <w:r w:rsidR="003F6A59">
        <w:rPr>
          <w:b/>
          <w:color w:val="333333"/>
        </w:rPr>
        <w:t>ачи физического воспитания 11</w:t>
      </w:r>
      <w:r w:rsidRPr="0063332C">
        <w:rPr>
          <w:b/>
          <w:color w:val="333333"/>
        </w:rPr>
        <w:t xml:space="preserve"> классов: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Дальнейшее развитие кондиционных и координационных способностей.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 xml:space="preserve">Формирование знаний о закономерностях двигательной активности, спортивной тренировке, значении занятий физической культурой для будущей </w:t>
      </w:r>
      <w:r w:rsidRPr="0063332C">
        <w:rPr>
          <w:color w:val="333333"/>
        </w:rPr>
        <w:lastRenderedPageBreak/>
        <w:t>трудовой деятельности, выполнении функции отцовства и материнства, подготовке к службе в армии.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Закрепление потребности к регулярным занятиям физическими упражнениями и избранным видом спорта.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proofErr w:type="gramStart"/>
      <w:r w:rsidRPr="0063332C">
        <w:rPr>
          <w:color w:val="333333"/>
        </w:rPr>
        <w:t>Формирование адекватной самооценки 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Дальнейшее развитие психических процессов и обучение основам психических регуляции.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Содержание программного материала уроков в планировании состоит из двух основных частей: базовой и вариативной (дифференцированной). Для освоения базовых основ физической культуры, которые необходимы и обязательны</w:t>
      </w:r>
      <w:r w:rsidR="00340653">
        <w:rPr>
          <w:color w:val="333333"/>
        </w:rPr>
        <w:t xml:space="preserve"> </w:t>
      </w:r>
      <w:r w:rsidR="00CC488D">
        <w:rPr>
          <w:color w:val="333333"/>
        </w:rPr>
        <w:t xml:space="preserve">для каждого ученика, отведено 102 часа. </w:t>
      </w:r>
      <w:r w:rsidRPr="0063332C">
        <w:rPr>
          <w:color w:val="333333"/>
        </w:rPr>
        <w:t xml:space="preserve">В связи с учётом региональных и местных особенностей образовательного учреждения, </w:t>
      </w:r>
      <w:proofErr w:type="spellStart"/>
      <w:proofErr w:type="gramStart"/>
      <w:r w:rsidRPr="0063332C">
        <w:rPr>
          <w:color w:val="333333"/>
        </w:rPr>
        <w:t>климато-географических</w:t>
      </w:r>
      <w:proofErr w:type="spellEnd"/>
      <w:proofErr w:type="gramEnd"/>
      <w:r w:rsidRPr="0063332C">
        <w:rPr>
          <w:color w:val="333333"/>
        </w:rPr>
        <w:t xml:space="preserve"> условий, вариативная часть распределена для занятий</w:t>
      </w:r>
      <w:r w:rsidR="00CC488D">
        <w:rPr>
          <w:color w:val="333333"/>
        </w:rPr>
        <w:t xml:space="preserve"> </w:t>
      </w:r>
      <w:r w:rsidR="00340653">
        <w:rPr>
          <w:color w:val="333333"/>
        </w:rPr>
        <w:t>настольным теннисом</w:t>
      </w:r>
      <w:r w:rsidRPr="0063332C">
        <w:rPr>
          <w:color w:val="333333"/>
        </w:rPr>
        <w:t xml:space="preserve">, где посредством специальных упражнений обеспечивается развитие жизненно необходимых физических качеств, умений и навыков. 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</w:t>
      </w:r>
      <w:proofErr w:type="spellStart"/>
      <w:r w:rsidRPr="0063332C">
        <w:rPr>
          <w:b/>
          <w:i/>
          <w:color w:val="333333"/>
        </w:rPr>
        <w:t>Компетентностный</w:t>
      </w:r>
      <w:proofErr w:type="spellEnd"/>
      <w:r w:rsidRPr="0063332C">
        <w:rPr>
          <w:b/>
          <w:i/>
          <w:color w:val="333333"/>
        </w:rPr>
        <w:t xml:space="preserve">  подход </w:t>
      </w:r>
      <w:r w:rsidRPr="0063332C">
        <w:rPr>
          <w:color w:val="333333"/>
        </w:rPr>
        <w:t>определяет следующие особенности предъявления содержания образования: оно представлено</w:t>
      </w:r>
      <w:r w:rsidRPr="0063332C">
        <w:rPr>
          <w:b/>
          <w:i/>
          <w:color w:val="333333"/>
        </w:rPr>
        <w:t xml:space="preserve"> </w:t>
      </w:r>
      <w:r w:rsidRPr="0063332C">
        <w:rPr>
          <w:color w:val="333333"/>
        </w:rPr>
        <w:t>в виде трёх тематических блоков, обеспечивающих формирование компетенций.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i/>
          <w:color w:val="333333"/>
        </w:rPr>
        <w:t xml:space="preserve">   </w:t>
      </w:r>
      <w:r w:rsidRPr="0063332C">
        <w:rPr>
          <w:color w:val="333333"/>
        </w:rPr>
        <w:t xml:space="preserve">В </w:t>
      </w:r>
      <w:r w:rsidRPr="0063332C">
        <w:rPr>
          <w:b/>
          <w:color w:val="333333"/>
        </w:rPr>
        <w:t>первом блоке</w:t>
      </w:r>
      <w:r w:rsidRPr="0063332C">
        <w:rPr>
          <w:color w:val="333333"/>
        </w:rPr>
        <w:t xml:space="preserve"> представлены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63332C">
        <w:rPr>
          <w:color w:val="333333"/>
        </w:rPr>
        <w:t>учебно-познавательной</w:t>
      </w:r>
      <w:proofErr w:type="gramEnd"/>
      <w:r w:rsidRPr="0063332C">
        <w:rPr>
          <w:color w:val="333333"/>
        </w:rPr>
        <w:t xml:space="preserve"> компетенций.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Во </w:t>
      </w:r>
      <w:r w:rsidRPr="0063332C">
        <w:rPr>
          <w:b/>
          <w:color w:val="333333"/>
        </w:rPr>
        <w:t xml:space="preserve">втором блоке </w:t>
      </w:r>
      <w:r w:rsidRPr="0063332C">
        <w:rPr>
          <w:color w:val="333333"/>
        </w:rPr>
        <w:t>представлен компонент, включающий в себя</w:t>
      </w:r>
      <w:r w:rsidR="00340653">
        <w:rPr>
          <w:color w:val="333333"/>
        </w:rPr>
        <w:t xml:space="preserve"> двигательные умения и навыки (</w:t>
      </w:r>
      <w:r w:rsidRPr="0063332C">
        <w:rPr>
          <w:color w:val="333333"/>
        </w:rPr>
        <w:t>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В </w:t>
      </w:r>
      <w:r w:rsidRPr="0063332C">
        <w:rPr>
          <w:b/>
          <w:color w:val="333333"/>
        </w:rPr>
        <w:t xml:space="preserve">третьем </w:t>
      </w:r>
      <w:r w:rsidRPr="0063332C">
        <w:rPr>
          <w:color w:val="333333"/>
        </w:rPr>
        <w:t>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color w:val="333333"/>
        </w:rPr>
        <w:t xml:space="preserve">       Таким образом, </w:t>
      </w:r>
      <w:r w:rsidRPr="0063332C">
        <w:rPr>
          <w:b/>
          <w:color w:val="333333"/>
        </w:rPr>
        <w:t xml:space="preserve">тематическое планирование обеспечивает взаимосвязанное развитие и совершенствование ключевых, </w:t>
      </w:r>
      <w:proofErr w:type="spellStart"/>
      <w:r w:rsidRPr="0063332C">
        <w:rPr>
          <w:b/>
          <w:color w:val="333333"/>
        </w:rPr>
        <w:t>общепредметных</w:t>
      </w:r>
      <w:proofErr w:type="spellEnd"/>
      <w:r w:rsidRPr="0063332C">
        <w:rPr>
          <w:b/>
          <w:color w:val="333333"/>
        </w:rPr>
        <w:t xml:space="preserve"> и предметных компетенций.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 xml:space="preserve">   </w:t>
      </w:r>
      <w:r w:rsidRPr="0063332C">
        <w:rPr>
          <w:b/>
          <w:i/>
          <w:color w:val="333333"/>
        </w:rPr>
        <w:t xml:space="preserve">Личностная ориентация </w:t>
      </w:r>
      <w:r w:rsidRPr="0063332C">
        <w:rPr>
          <w:color w:val="333333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мировоззрения, </w:t>
      </w:r>
      <w:proofErr w:type="spellStart"/>
      <w:r w:rsidRPr="0063332C">
        <w:rPr>
          <w:color w:val="333333"/>
        </w:rPr>
        <w:t>социокультурных</w:t>
      </w:r>
      <w:proofErr w:type="spellEnd"/>
      <w:r w:rsidRPr="0063332C">
        <w:rPr>
          <w:color w:val="333333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i/>
          <w:color w:val="333333"/>
        </w:rPr>
        <w:t xml:space="preserve">   </w:t>
      </w:r>
      <w:proofErr w:type="spellStart"/>
      <w:r w:rsidRPr="0063332C">
        <w:rPr>
          <w:b/>
          <w:i/>
          <w:color w:val="333333"/>
        </w:rPr>
        <w:t>Деятельностный</w:t>
      </w:r>
      <w:proofErr w:type="spellEnd"/>
      <w:r w:rsidRPr="0063332C">
        <w:rPr>
          <w:b/>
          <w:i/>
          <w:color w:val="333333"/>
        </w:rPr>
        <w:t xml:space="preserve"> подход  </w:t>
      </w:r>
      <w:r w:rsidRPr="0063332C">
        <w:rPr>
          <w:color w:val="333333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</w:t>
      </w:r>
      <w:r w:rsidR="00340653">
        <w:rPr>
          <w:color w:val="333333"/>
        </w:rPr>
        <w:t>ана не на</w:t>
      </w:r>
      <w:r w:rsidRPr="0063332C">
        <w:rPr>
          <w:color w:val="333333"/>
        </w:rPr>
        <w:t xml:space="preserve"> пе</w:t>
      </w:r>
      <w:r w:rsidR="00340653">
        <w:rPr>
          <w:color w:val="333333"/>
        </w:rPr>
        <w:t>редачу «готовых знаний», а</w:t>
      </w:r>
      <w:r w:rsidRPr="0063332C">
        <w:rPr>
          <w:color w:val="333333"/>
        </w:rPr>
        <w:t xml:space="preserve">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объём информации растёт в геометрической прогрессии, где социальная и профессиональная успешность напрямую зависит от позитивного отношения к </w:t>
      </w:r>
      <w:r w:rsidRPr="0063332C">
        <w:rPr>
          <w:color w:val="333333"/>
        </w:rPr>
        <w:lastRenderedPageBreak/>
        <w:t>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>
        <w:rPr>
          <w:color w:val="333333"/>
          <w:sz w:val="20"/>
          <w:szCs w:val="20"/>
        </w:rPr>
        <w:t xml:space="preserve">  </w:t>
      </w:r>
      <w:r w:rsidRPr="0063332C">
        <w:rPr>
          <w:color w:val="333333"/>
        </w:rPr>
        <w:t xml:space="preserve">Основой </w:t>
      </w:r>
      <w:proofErr w:type="spellStart"/>
      <w:r w:rsidRPr="0063332C">
        <w:rPr>
          <w:color w:val="333333"/>
        </w:rPr>
        <w:t>целеполагания</w:t>
      </w:r>
      <w:proofErr w:type="spellEnd"/>
      <w:r w:rsidRPr="0063332C">
        <w:rPr>
          <w:color w:val="333333"/>
        </w:rPr>
        <w:t xml:space="preserve">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</w:t>
      </w:r>
      <w:r w:rsidR="00340653">
        <w:rPr>
          <w:color w:val="333333"/>
        </w:rPr>
        <w:t>уммы «предметных результатов» (</w:t>
      </w:r>
      <w:r w:rsidRPr="0063332C">
        <w:rPr>
          <w:color w:val="333333"/>
        </w:rPr>
        <w:t xml:space="preserve">то есть образовательных результатов, достигаемых в рамках отдельных учебных предметов) к </w:t>
      </w:r>
      <w:proofErr w:type="spellStart"/>
      <w:r w:rsidRPr="0063332C">
        <w:rPr>
          <w:color w:val="333333"/>
        </w:rPr>
        <w:t>межпредметным</w:t>
      </w:r>
      <w:proofErr w:type="spellEnd"/>
      <w:r w:rsidRPr="0063332C">
        <w:rPr>
          <w:color w:val="333333"/>
        </w:rPr>
        <w:t xml:space="preserve"> и интегративным результатам. Такие результаты представляют собой обобщённые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63332C">
        <w:rPr>
          <w:b/>
          <w:i/>
          <w:color w:val="333333"/>
        </w:rPr>
        <w:t xml:space="preserve">общие учебные умения, навыки и способы человеческой деятельности, </w:t>
      </w:r>
      <w:r w:rsidRPr="0063332C">
        <w:rPr>
          <w:color w:val="333333"/>
        </w:rPr>
        <w:t xml:space="preserve">что предполагает повышенное внимание к развитию </w:t>
      </w:r>
      <w:proofErr w:type="spellStart"/>
      <w:r w:rsidRPr="0063332C">
        <w:rPr>
          <w:color w:val="333333"/>
        </w:rPr>
        <w:t>межпредметных</w:t>
      </w:r>
      <w:proofErr w:type="spellEnd"/>
      <w:r w:rsidRPr="0063332C">
        <w:rPr>
          <w:color w:val="333333"/>
        </w:rPr>
        <w:t xml:space="preserve"> связей курса физической культуры. 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обобщённых способов деятельности. Формирование целостных представлений о физической культуре 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63332C">
        <w:rPr>
          <w:color w:val="333333"/>
        </w:rPr>
        <w:t>мотивированности</w:t>
      </w:r>
      <w:proofErr w:type="spellEnd"/>
      <w:r w:rsidRPr="0063332C">
        <w:rPr>
          <w:color w:val="333333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методике ролевых игр, спортивных игр, соревновательных упражнений, эстафет, </w:t>
      </w:r>
      <w:proofErr w:type="spellStart"/>
      <w:r w:rsidRPr="0063332C">
        <w:rPr>
          <w:color w:val="333333"/>
        </w:rPr>
        <w:t>межпредметных</w:t>
      </w:r>
      <w:proofErr w:type="spellEnd"/>
      <w:r w:rsidRPr="0063332C">
        <w:rPr>
          <w:color w:val="333333"/>
        </w:rPr>
        <w:t xml:space="preserve"> интегрированных уроков и т.д.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Учащиеся должны приобрести </w:t>
      </w:r>
      <w:r w:rsidRPr="0063332C">
        <w:rPr>
          <w:b/>
          <w:i/>
          <w:color w:val="333333"/>
        </w:rPr>
        <w:t>умения</w:t>
      </w:r>
      <w:r w:rsidRPr="0063332C">
        <w:rPr>
          <w:color w:val="333333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ожидаемые результаты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</w:t>
      </w:r>
      <w:r w:rsidRPr="0063332C">
        <w:rPr>
          <w:b/>
          <w:i/>
          <w:color w:val="333333"/>
        </w:rPr>
        <w:t>Проектная деятельность учащихся</w:t>
      </w:r>
      <w:r w:rsidR="00340653">
        <w:rPr>
          <w:b/>
          <w:i/>
          <w:color w:val="333333"/>
        </w:rPr>
        <w:t xml:space="preserve"> </w:t>
      </w:r>
      <w:r w:rsidRPr="0063332C">
        <w:rPr>
          <w:b/>
          <w:i/>
          <w:color w:val="333333"/>
        </w:rPr>
        <w:t xml:space="preserve">– </w:t>
      </w:r>
      <w:r w:rsidRPr="0063332C">
        <w:rPr>
          <w:color w:val="333333"/>
        </w:rPr>
        <w:t>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деятельности,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i/>
          <w:color w:val="333333"/>
        </w:rPr>
        <w:t xml:space="preserve">     </w:t>
      </w:r>
      <w:r w:rsidRPr="0063332C">
        <w:rPr>
          <w:color w:val="333333"/>
        </w:rPr>
        <w:t xml:space="preserve">Спецификой </w:t>
      </w:r>
      <w:r w:rsidRPr="0063332C">
        <w:rPr>
          <w:b/>
          <w:i/>
          <w:color w:val="333333"/>
        </w:rPr>
        <w:t xml:space="preserve">учебного проектно-исследовательской деятельности </w:t>
      </w:r>
      <w:r w:rsidRPr="0063332C">
        <w:rPr>
          <w:color w:val="333333"/>
        </w:rPr>
        <w:t>является её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Реализация тематического плана обеспечивает освоение </w:t>
      </w:r>
      <w:proofErr w:type="spellStart"/>
      <w:r w:rsidRPr="0063332C">
        <w:rPr>
          <w:color w:val="333333"/>
        </w:rPr>
        <w:t>общеучебных</w:t>
      </w:r>
      <w:proofErr w:type="spellEnd"/>
      <w:r w:rsidRPr="0063332C">
        <w:rPr>
          <w:color w:val="333333"/>
        </w:rPr>
        <w:t xml:space="preserve"> умений и компетенций в рамках </w:t>
      </w:r>
      <w:r w:rsidRPr="0063332C">
        <w:rPr>
          <w:b/>
          <w:i/>
          <w:color w:val="333333"/>
        </w:rPr>
        <w:t>информационно-коммуникативной деятельности,</w:t>
      </w:r>
      <w:r w:rsidRPr="0063332C">
        <w:rPr>
          <w:color w:val="333333"/>
        </w:rPr>
        <w:t xml:space="preserve"> в том числе способностей передавать содержание в сжатом или развёрнутом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 Для решения познавательных и коммуникативных задач учащимся </w:t>
      </w:r>
      <w:r w:rsidRPr="0063332C">
        <w:rPr>
          <w:color w:val="333333"/>
        </w:rPr>
        <w:lastRenderedPageBreak/>
        <w:t>предлагается использовать различные источники информации, включая энциклопедии, словари, Интернет-ресурсы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B514E0">
        <w:rPr>
          <w:color w:val="333333"/>
          <w:sz w:val="20"/>
          <w:szCs w:val="20"/>
        </w:rPr>
        <w:t xml:space="preserve">   </w:t>
      </w:r>
      <w:r w:rsidRPr="0063332C">
        <w:rPr>
          <w:color w:val="333333"/>
        </w:rPr>
        <w:t xml:space="preserve">Акцентированное внимание к продуктивным формам учебной деятельности предполагает актуализацию </w:t>
      </w:r>
      <w:r w:rsidRPr="0063332C">
        <w:rPr>
          <w:b/>
          <w:i/>
          <w:color w:val="333333"/>
        </w:rPr>
        <w:t xml:space="preserve">информационной компетентности учащихся: </w:t>
      </w:r>
      <w:r w:rsidRPr="0063332C">
        <w:rPr>
          <w:color w:val="333333"/>
        </w:rPr>
        <w:t>формирование простейших навыков работы с источниками, (картографическим и хронологическими) материалами.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В требованиях к выпускникам старшей школы ключевое значение придаётся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информации).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Важнейшее значение имеет овладение учащимися </w:t>
      </w:r>
      <w:r w:rsidRPr="0063332C">
        <w:rPr>
          <w:b/>
          <w:i/>
          <w:color w:val="333333"/>
        </w:rPr>
        <w:t>коммуникативной компетенцией:</w:t>
      </w:r>
      <w:r w:rsidRPr="0063332C">
        <w:rPr>
          <w:color w:val="333333"/>
        </w:rPr>
        <w:t xml:space="preserve">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</w:t>
      </w:r>
      <w:proofErr w:type="gramStart"/>
      <w:r w:rsidRPr="0063332C">
        <w:rPr>
          <w:color w:val="333333"/>
        </w:rPr>
        <w:t xml:space="preserve">С точки зрения развития умений и навыков </w:t>
      </w:r>
      <w:r w:rsidRPr="0063332C">
        <w:rPr>
          <w:b/>
          <w:i/>
          <w:color w:val="333333"/>
        </w:rPr>
        <w:t>рефлексивной деятельности</w:t>
      </w:r>
      <w:r w:rsidRPr="0063332C">
        <w:rPr>
          <w:color w:val="333333"/>
        </w:rPr>
        <w:t xml:space="preserve"> особое внимание уделено способности учащихся самостоятельно организовать свою учебную деятельность (постановка цели, планирование, определение оптимального соотношения цели и средств и др.) оценивать её результаты, определять причины возникших трудностей и пути их устранений,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Стандарт ориентирован на </w:t>
      </w:r>
      <w:r w:rsidRPr="0063332C">
        <w:rPr>
          <w:b/>
          <w:i/>
          <w:color w:val="333333"/>
        </w:rPr>
        <w:t xml:space="preserve">воспитание </w:t>
      </w:r>
      <w:r w:rsidRPr="0063332C">
        <w:rPr>
          <w:color w:val="333333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Тематически</w:t>
      </w:r>
      <w:r w:rsidR="00340653">
        <w:rPr>
          <w:color w:val="333333"/>
        </w:rPr>
        <w:t>й</w:t>
      </w:r>
      <w:r w:rsidRPr="0063332C">
        <w:rPr>
          <w:color w:val="333333"/>
        </w:rPr>
        <w:t xml:space="preserve"> план предусматривает разные варианты дидактико-технологического обеспечения учебног</w:t>
      </w:r>
      <w:r w:rsidR="003F6A59">
        <w:rPr>
          <w:color w:val="333333"/>
        </w:rPr>
        <w:t>о процесса. В частности, в 11</w:t>
      </w:r>
      <w:r w:rsidRPr="0063332C">
        <w:rPr>
          <w:color w:val="333333"/>
        </w:rPr>
        <w:t xml:space="preserve"> классах (базовый уровень) дидактико-технологическое оснащение включает таблицы, схемы, карточки, картотеки игр.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9-11 классов к итоговой аттестации по теоретическому курсу по физической культуре, учебные презентации по лёгкой атлетике. </w:t>
      </w:r>
    </w:p>
    <w:p w:rsidR="00BE6997" w:rsidRDefault="00BE6997" w:rsidP="00BE6997">
      <w:pPr>
        <w:ind w:left="360"/>
        <w:jc w:val="both"/>
        <w:rPr>
          <w:color w:val="333333"/>
        </w:rPr>
      </w:pPr>
    </w:p>
    <w:p w:rsidR="001F4083" w:rsidRPr="00340653" w:rsidRDefault="001F4083" w:rsidP="001F4083">
      <w:pPr>
        <w:jc w:val="center"/>
        <w:rPr>
          <w:b/>
        </w:rPr>
      </w:pPr>
      <w:r w:rsidRPr="00340653">
        <w:rPr>
          <w:b/>
        </w:rPr>
        <w:t>Распределение учебного времени прохождения программного материала</w:t>
      </w:r>
    </w:p>
    <w:p w:rsidR="001F4083" w:rsidRPr="00340653" w:rsidRDefault="001F4083" w:rsidP="001F4083">
      <w:pPr>
        <w:jc w:val="center"/>
        <w:rPr>
          <w:b/>
        </w:rPr>
      </w:pPr>
      <w:r>
        <w:rPr>
          <w:b/>
        </w:rPr>
        <w:t xml:space="preserve"> по физической культуре для 11</w:t>
      </w:r>
      <w:r w:rsidRPr="00340653">
        <w:rPr>
          <w:b/>
        </w:rPr>
        <w:t xml:space="preserve"> классов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4"/>
        <w:gridCol w:w="886"/>
        <w:gridCol w:w="1465"/>
        <w:gridCol w:w="1466"/>
        <w:gridCol w:w="1466"/>
        <w:gridCol w:w="1466"/>
      </w:tblGrid>
      <w:tr w:rsidR="001F4083" w:rsidTr="007B5BC5">
        <w:trPr>
          <w:cantSplit/>
        </w:trPr>
        <w:tc>
          <w:tcPr>
            <w:tcW w:w="2174" w:type="dxa"/>
            <w:vMerge w:val="restart"/>
          </w:tcPr>
          <w:p w:rsidR="001F4083" w:rsidRPr="00340653" w:rsidRDefault="001F4083" w:rsidP="007B5BC5">
            <w:pPr>
              <w:jc w:val="center"/>
            </w:pPr>
            <w:r w:rsidRPr="00340653">
              <w:t>Разделы программы</w:t>
            </w:r>
          </w:p>
        </w:tc>
        <w:tc>
          <w:tcPr>
            <w:tcW w:w="886" w:type="dxa"/>
            <w:vMerge w:val="restart"/>
          </w:tcPr>
          <w:p w:rsidR="001F4083" w:rsidRPr="00340653" w:rsidRDefault="001F4083" w:rsidP="007B5BC5">
            <w:r w:rsidRPr="00340653">
              <w:t>Часы</w:t>
            </w:r>
          </w:p>
        </w:tc>
        <w:tc>
          <w:tcPr>
            <w:tcW w:w="5863" w:type="dxa"/>
            <w:gridSpan w:val="4"/>
          </w:tcPr>
          <w:p w:rsidR="001F4083" w:rsidRPr="00340653" w:rsidRDefault="001F4083" w:rsidP="007B5BC5">
            <w:pPr>
              <w:pStyle w:val="3"/>
              <w:rPr>
                <w:sz w:val="24"/>
              </w:rPr>
            </w:pPr>
            <w:r w:rsidRPr="00340653">
              <w:rPr>
                <w:sz w:val="24"/>
              </w:rPr>
              <w:t>Четверти</w:t>
            </w:r>
          </w:p>
        </w:tc>
      </w:tr>
      <w:tr w:rsidR="001F4083" w:rsidRPr="006D2BA4" w:rsidTr="007B5BC5">
        <w:trPr>
          <w:cantSplit/>
          <w:trHeight w:val="255"/>
        </w:trPr>
        <w:tc>
          <w:tcPr>
            <w:tcW w:w="2174" w:type="dxa"/>
            <w:vMerge/>
          </w:tcPr>
          <w:p w:rsidR="001F4083" w:rsidRPr="00340653" w:rsidRDefault="001F4083" w:rsidP="007B5BC5"/>
        </w:tc>
        <w:tc>
          <w:tcPr>
            <w:tcW w:w="886" w:type="dxa"/>
            <w:vMerge/>
          </w:tcPr>
          <w:p w:rsidR="001F4083" w:rsidRPr="00340653" w:rsidRDefault="001F4083" w:rsidP="007B5BC5"/>
        </w:tc>
        <w:tc>
          <w:tcPr>
            <w:tcW w:w="1465" w:type="dxa"/>
          </w:tcPr>
          <w:p w:rsidR="001F4083" w:rsidRPr="00340653" w:rsidRDefault="001F4083" w:rsidP="007B5BC5">
            <w:pPr>
              <w:jc w:val="center"/>
            </w:pPr>
            <w:r w:rsidRPr="00340653">
              <w:t>1 четверть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  <w:r w:rsidRPr="00340653">
              <w:t>2 четверть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  <w:r w:rsidRPr="00340653">
              <w:t>3 четверть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  <w:r w:rsidRPr="00340653">
              <w:t>4 четверть</w:t>
            </w:r>
          </w:p>
        </w:tc>
      </w:tr>
      <w:tr w:rsidR="001F4083" w:rsidRPr="006D2BA4" w:rsidTr="007B5BC5">
        <w:tc>
          <w:tcPr>
            <w:tcW w:w="2174" w:type="dxa"/>
          </w:tcPr>
          <w:p w:rsidR="001F4083" w:rsidRPr="00340653" w:rsidRDefault="001F4083" w:rsidP="007B5BC5">
            <w:pPr>
              <w:rPr>
                <w:b/>
                <w:bCs/>
              </w:rPr>
            </w:pPr>
            <w:r w:rsidRPr="00340653">
              <w:rPr>
                <w:b/>
                <w:bCs/>
              </w:rPr>
              <w:t>1.Базовая часть</w:t>
            </w:r>
          </w:p>
        </w:tc>
        <w:tc>
          <w:tcPr>
            <w:tcW w:w="886" w:type="dxa"/>
          </w:tcPr>
          <w:p w:rsidR="001F4083" w:rsidRPr="00340653" w:rsidRDefault="001F4083" w:rsidP="007B5BC5"/>
        </w:tc>
        <w:tc>
          <w:tcPr>
            <w:tcW w:w="1465" w:type="dxa"/>
          </w:tcPr>
          <w:p w:rsidR="001F4083" w:rsidRPr="00340653" w:rsidRDefault="001F4083" w:rsidP="007B5BC5"/>
        </w:tc>
        <w:tc>
          <w:tcPr>
            <w:tcW w:w="1466" w:type="dxa"/>
          </w:tcPr>
          <w:p w:rsidR="001F4083" w:rsidRPr="00340653" w:rsidRDefault="001F4083" w:rsidP="007B5BC5"/>
        </w:tc>
        <w:tc>
          <w:tcPr>
            <w:tcW w:w="1466" w:type="dxa"/>
          </w:tcPr>
          <w:p w:rsidR="001F4083" w:rsidRPr="00340653" w:rsidRDefault="001F4083" w:rsidP="007B5BC5"/>
        </w:tc>
        <w:tc>
          <w:tcPr>
            <w:tcW w:w="1466" w:type="dxa"/>
          </w:tcPr>
          <w:p w:rsidR="001F4083" w:rsidRPr="00340653" w:rsidRDefault="001F4083" w:rsidP="007B5BC5"/>
        </w:tc>
      </w:tr>
      <w:tr w:rsidR="001F4083" w:rsidRPr="006D2BA4" w:rsidTr="007B5BC5">
        <w:trPr>
          <w:cantSplit/>
        </w:trPr>
        <w:tc>
          <w:tcPr>
            <w:tcW w:w="8923" w:type="dxa"/>
            <w:gridSpan w:val="6"/>
          </w:tcPr>
          <w:p w:rsidR="001F4083" w:rsidRPr="00340653" w:rsidRDefault="001F4083" w:rsidP="007B5BC5">
            <w:r w:rsidRPr="00340653">
              <w:t>Основы знаний                                   в процессе   урока</w:t>
            </w:r>
          </w:p>
        </w:tc>
      </w:tr>
      <w:tr w:rsidR="001F4083" w:rsidTr="007B5BC5">
        <w:tc>
          <w:tcPr>
            <w:tcW w:w="2174" w:type="dxa"/>
          </w:tcPr>
          <w:p w:rsidR="001F4083" w:rsidRPr="00340653" w:rsidRDefault="001F4083" w:rsidP="007B5BC5">
            <w:r w:rsidRPr="00340653">
              <w:t>Легкая атлетика</w:t>
            </w:r>
          </w:p>
        </w:tc>
        <w:tc>
          <w:tcPr>
            <w:tcW w:w="886" w:type="dxa"/>
          </w:tcPr>
          <w:p w:rsidR="001F4083" w:rsidRPr="00340653" w:rsidRDefault="001F4083" w:rsidP="007B5BC5">
            <w:pPr>
              <w:jc w:val="center"/>
            </w:pPr>
            <w:r w:rsidRPr="00340653">
              <w:t>30</w:t>
            </w:r>
          </w:p>
        </w:tc>
        <w:tc>
          <w:tcPr>
            <w:tcW w:w="1465" w:type="dxa"/>
          </w:tcPr>
          <w:p w:rsidR="001F4083" w:rsidRPr="00340653" w:rsidRDefault="001F4083" w:rsidP="007B5BC5">
            <w:pPr>
              <w:jc w:val="center"/>
            </w:pPr>
            <w:r w:rsidRPr="00340653">
              <w:t>12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  <w:r w:rsidRPr="00340653">
              <w:t>18</w:t>
            </w:r>
          </w:p>
        </w:tc>
      </w:tr>
      <w:tr w:rsidR="001F4083" w:rsidTr="007B5BC5">
        <w:tc>
          <w:tcPr>
            <w:tcW w:w="2174" w:type="dxa"/>
          </w:tcPr>
          <w:p w:rsidR="001F4083" w:rsidRPr="00340653" w:rsidRDefault="001F4083" w:rsidP="007B5BC5">
            <w:r w:rsidRPr="00340653">
              <w:t>Гимнастика</w:t>
            </w:r>
          </w:p>
        </w:tc>
        <w:tc>
          <w:tcPr>
            <w:tcW w:w="886" w:type="dxa"/>
          </w:tcPr>
          <w:p w:rsidR="001F4083" w:rsidRPr="00340653" w:rsidRDefault="001F4083" w:rsidP="007B5BC5">
            <w:pPr>
              <w:jc w:val="center"/>
            </w:pPr>
            <w:r w:rsidRPr="00340653">
              <w:t>14</w:t>
            </w:r>
          </w:p>
        </w:tc>
        <w:tc>
          <w:tcPr>
            <w:tcW w:w="1465" w:type="dxa"/>
          </w:tcPr>
          <w:p w:rsidR="001F4083" w:rsidRPr="00340653" w:rsidRDefault="001F4083" w:rsidP="007B5BC5">
            <w:pPr>
              <w:jc w:val="center"/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  <w:r w:rsidRPr="00340653">
              <w:t>14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</w:tr>
      <w:tr w:rsidR="001F4083" w:rsidTr="007B5BC5">
        <w:trPr>
          <w:trHeight w:val="300"/>
        </w:trPr>
        <w:tc>
          <w:tcPr>
            <w:tcW w:w="2174" w:type="dxa"/>
          </w:tcPr>
          <w:p w:rsidR="001F4083" w:rsidRPr="00340653" w:rsidRDefault="001F4083" w:rsidP="007B5BC5">
            <w:r w:rsidRPr="00340653">
              <w:t xml:space="preserve">Баскетбол </w:t>
            </w:r>
          </w:p>
        </w:tc>
        <w:tc>
          <w:tcPr>
            <w:tcW w:w="886" w:type="dxa"/>
          </w:tcPr>
          <w:p w:rsidR="001F4083" w:rsidRPr="00340653" w:rsidRDefault="000F1783" w:rsidP="007B5BC5">
            <w:pPr>
              <w:jc w:val="center"/>
            </w:pPr>
            <w:r>
              <w:t>18</w:t>
            </w:r>
          </w:p>
        </w:tc>
        <w:tc>
          <w:tcPr>
            <w:tcW w:w="1465" w:type="dxa"/>
          </w:tcPr>
          <w:p w:rsidR="001F4083" w:rsidRPr="00340653" w:rsidRDefault="001F4083" w:rsidP="007B5BC5">
            <w:pPr>
              <w:jc w:val="center"/>
              <w:rPr>
                <w:lang w:val="en-US"/>
              </w:rPr>
            </w:pPr>
            <w:r w:rsidRPr="00340653">
              <w:t>11</w:t>
            </w:r>
          </w:p>
        </w:tc>
        <w:tc>
          <w:tcPr>
            <w:tcW w:w="1466" w:type="dxa"/>
          </w:tcPr>
          <w:p w:rsidR="001F4083" w:rsidRPr="00340653" w:rsidRDefault="000F1783" w:rsidP="007B5BC5">
            <w:pPr>
              <w:jc w:val="center"/>
            </w:pPr>
            <w:r>
              <w:t>7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  <w:rPr>
                <w:lang w:val="en-US"/>
              </w:rPr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</w:tr>
      <w:tr w:rsidR="001F4083" w:rsidTr="007B5BC5">
        <w:trPr>
          <w:trHeight w:val="255"/>
        </w:trPr>
        <w:tc>
          <w:tcPr>
            <w:tcW w:w="2174" w:type="dxa"/>
          </w:tcPr>
          <w:p w:rsidR="001F4083" w:rsidRPr="00340653" w:rsidRDefault="001F4083" w:rsidP="007B5BC5">
            <w:r w:rsidRPr="00340653">
              <w:t>Мини-футбол</w:t>
            </w:r>
          </w:p>
        </w:tc>
        <w:tc>
          <w:tcPr>
            <w:tcW w:w="886" w:type="dxa"/>
          </w:tcPr>
          <w:p w:rsidR="001F4083" w:rsidRPr="00340653" w:rsidRDefault="000F1783" w:rsidP="007B5BC5">
            <w:pPr>
              <w:jc w:val="center"/>
            </w:pPr>
            <w:r>
              <w:t>11</w:t>
            </w:r>
          </w:p>
        </w:tc>
        <w:tc>
          <w:tcPr>
            <w:tcW w:w="1465" w:type="dxa"/>
          </w:tcPr>
          <w:p w:rsidR="001F4083" w:rsidRPr="00340653" w:rsidRDefault="001F4083" w:rsidP="007B5BC5">
            <w:pPr>
              <w:jc w:val="center"/>
            </w:pPr>
            <w:r w:rsidRPr="00340653">
              <w:rPr>
                <w:lang w:val="en-US"/>
              </w:rPr>
              <w:t>4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  <w:rPr>
                <w:lang w:val="en-US"/>
              </w:rPr>
            </w:pPr>
          </w:p>
        </w:tc>
        <w:tc>
          <w:tcPr>
            <w:tcW w:w="1466" w:type="dxa"/>
          </w:tcPr>
          <w:p w:rsidR="001F4083" w:rsidRPr="00340653" w:rsidRDefault="000F1783" w:rsidP="007B5BC5">
            <w:pPr>
              <w:jc w:val="center"/>
            </w:pPr>
            <w:r>
              <w:t>7</w:t>
            </w:r>
          </w:p>
        </w:tc>
      </w:tr>
      <w:tr w:rsidR="001F4083" w:rsidTr="007B5BC5">
        <w:tc>
          <w:tcPr>
            <w:tcW w:w="2174" w:type="dxa"/>
          </w:tcPr>
          <w:p w:rsidR="001F4083" w:rsidRPr="00340653" w:rsidRDefault="001F4083" w:rsidP="007B5BC5">
            <w:r w:rsidRPr="00340653">
              <w:t>Волейбол</w:t>
            </w:r>
          </w:p>
        </w:tc>
        <w:tc>
          <w:tcPr>
            <w:tcW w:w="886" w:type="dxa"/>
          </w:tcPr>
          <w:p w:rsidR="001F4083" w:rsidRPr="00340653" w:rsidRDefault="000F1783" w:rsidP="007B5BC5">
            <w:pPr>
              <w:jc w:val="center"/>
            </w:pPr>
            <w:r>
              <w:t>13</w:t>
            </w:r>
          </w:p>
        </w:tc>
        <w:tc>
          <w:tcPr>
            <w:tcW w:w="1465" w:type="dxa"/>
          </w:tcPr>
          <w:p w:rsidR="001F4083" w:rsidRPr="00340653" w:rsidRDefault="001F4083" w:rsidP="007B5BC5">
            <w:pPr>
              <w:jc w:val="center"/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  <w:rPr>
                <w:lang w:val="en-US"/>
              </w:rPr>
            </w:pPr>
            <w:r w:rsidRPr="00340653">
              <w:rPr>
                <w:lang w:val="en-US"/>
              </w:rPr>
              <w:t>1</w:t>
            </w:r>
            <w:r w:rsidR="000F1783">
              <w:t>3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</w:tr>
      <w:tr w:rsidR="001F4083" w:rsidTr="007B5BC5">
        <w:tc>
          <w:tcPr>
            <w:tcW w:w="2174" w:type="dxa"/>
          </w:tcPr>
          <w:p w:rsidR="001F4083" w:rsidRPr="00340653" w:rsidRDefault="001F4083" w:rsidP="007B5BC5">
            <w:r w:rsidRPr="00340653">
              <w:t>Лыжная подготовка</w:t>
            </w:r>
          </w:p>
        </w:tc>
        <w:tc>
          <w:tcPr>
            <w:tcW w:w="886" w:type="dxa"/>
          </w:tcPr>
          <w:p w:rsidR="001F4083" w:rsidRPr="00340653" w:rsidRDefault="001F4083" w:rsidP="007B5BC5">
            <w:pPr>
              <w:jc w:val="center"/>
            </w:pPr>
            <w:r w:rsidRPr="00340653">
              <w:t>16</w:t>
            </w:r>
          </w:p>
        </w:tc>
        <w:tc>
          <w:tcPr>
            <w:tcW w:w="1465" w:type="dxa"/>
          </w:tcPr>
          <w:p w:rsidR="001F4083" w:rsidRPr="00340653" w:rsidRDefault="001F4083" w:rsidP="007B5BC5">
            <w:pPr>
              <w:jc w:val="center"/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  <w:r w:rsidRPr="00340653">
              <w:rPr>
                <w:lang w:val="en-US"/>
              </w:rPr>
              <w:t>1</w:t>
            </w:r>
            <w:r w:rsidRPr="00340653">
              <w:t>6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</w:p>
        </w:tc>
      </w:tr>
      <w:tr w:rsidR="001F4083" w:rsidRPr="00340653" w:rsidTr="007B5BC5">
        <w:tc>
          <w:tcPr>
            <w:tcW w:w="2174" w:type="dxa"/>
          </w:tcPr>
          <w:p w:rsidR="001F4083" w:rsidRPr="00340653" w:rsidRDefault="001F4083" w:rsidP="007B5BC5">
            <w:pPr>
              <w:rPr>
                <w:b/>
                <w:bCs/>
              </w:rPr>
            </w:pPr>
            <w:r w:rsidRPr="00340653">
              <w:rPr>
                <w:b/>
                <w:bCs/>
              </w:rPr>
              <w:t>Сетка часов</w:t>
            </w:r>
          </w:p>
        </w:tc>
        <w:tc>
          <w:tcPr>
            <w:tcW w:w="886" w:type="dxa"/>
          </w:tcPr>
          <w:p w:rsidR="001F4083" w:rsidRPr="00340653" w:rsidRDefault="000F1783" w:rsidP="007B5BC5">
            <w:pPr>
              <w:jc w:val="center"/>
            </w:pPr>
            <w:r>
              <w:t>102</w:t>
            </w:r>
          </w:p>
        </w:tc>
        <w:tc>
          <w:tcPr>
            <w:tcW w:w="1465" w:type="dxa"/>
          </w:tcPr>
          <w:p w:rsidR="001F4083" w:rsidRPr="00340653" w:rsidRDefault="001F4083" w:rsidP="007B5BC5">
            <w:pPr>
              <w:jc w:val="center"/>
            </w:pPr>
            <w:r w:rsidRPr="00340653">
              <w:t>27</w:t>
            </w:r>
          </w:p>
        </w:tc>
        <w:tc>
          <w:tcPr>
            <w:tcW w:w="1466" w:type="dxa"/>
          </w:tcPr>
          <w:p w:rsidR="001F4083" w:rsidRPr="00340653" w:rsidRDefault="001F4083" w:rsidP="007B5BC5">
            <w:pPr>
              <w:jc w:val="center"/>
            </w:pPr>
            <w:r w:rsidRPr="00340653">
              <w:t>21</w:t>
            </w:r>
          </w:p>
        </w:tc>
        <w:tc>
          <w:tcPr>
            <w:tcW w:w="1466" w:type="dxa"/>
          </w:tcPr>
          <w:p w:rsidR="001F4083" w:rsidRPr="00340653" w:rsidRDefault="000F1783" w:rsidP="007B5BC5">
            <w:pPr>
              <w:jc w:val="center"/>
            </w:pPr>
            <w:r>
              <w:t>29</w:t>
            </w:r>
          </w:p>
        </w:tc>
        <w:tc>
          <w:tcPr>
            <w:tcW w:w="1466" w:type="dxa"/>
          </w:tcPr>
          <w:p w:rsidR="001F4083" w:rsidRPr="00340653" w:rsidRDefault="000F1783" w:rsidP="007B5BC5">
            <w:pPr>
              <w:jc w:val="center"/>
            </w:pPr>
            <w:r>
              <w:t>25</w:t>
            </w:r>
          </w:p>
        </w:tc>
      </w:tr>
    </w:tbl>
    <w:p w:rsidR="00340653" w:rsidRDefault="00340653" w:rsidP="00BE6997">
      <w:pPr>
        <w:ind w:left="360"/>
        <w:jc w:val="both"/>
        <w:rPr>
          <w:color w:val="333333"/>
        </w:rPr>
      </w:pPr>
    </w:p>
    <w:p w:rsidR="00CC15F9" w:rsidRDefault="00CC15F9" w:rsidP="00CC15F9">
      <w:pPr>
        <w:pStyle w:val="a3"/>
      </w:pPr>
      <w:r>
        <w:lastRenderedPageBreak/>
        <w:t>Материальная база школы не позволяет проводить учебные занятия по разделу «Плавание» и «Основы единоборств». Поэтому данный раздел заменён на раздел «Баскетбол» во второй учебной четверти и добавлены часы в раздел «Мини-футбол» в четвёртой учебной четверти.</w:t>
      </w:r>
    </w:p>
    <w:p w:rsidR="000F1783" w:rsidRDefault="000F1783" w:rsidP="001F4083">
      <w:pPr>
        <w:ind w:left="360"/>
        <w:rPr>
          <w:b/>
          <w:color w:val="333333"/>
        </w:rPr>
      </w:pPr>
    </w:p>
    <w:p w:rsidR="001F4083" w:rsidRDefault="001F4083" w:rsidP="001F4083">
      <w:pPr>
        <w:ind w:left="360"/>
        <w:rPr>
          <w:b/>
          <w:color w:val="333333"/>
          <w:sz w:val="20"/>
          <w:szCs w:val="20"/>
        </w:rPr>
      </w:pPr>
      <w:r>
        <w:rPr>
          <w:b/>
          <w:color w:val="333333"/>
        </w:rPr>
        <w:t xml:space="preserve">3. </w:t>
      </w:r>
      <w:r w:rsidRPr="0063332C">
        <w:rPr>
          <w:b/>
          <w:color w:val="333333"/>
        </w:rPr>
        <w:t>СОДЕРЖАНИЕ ПРОГРАММНОГО МАТЕРИАЛА</w:t>
      </w:r>
    </w:p>
    <w:p w:rsidR="001F4083" w:rsidRPr="00874189" w:rsidRDefault="001F4083" w:rsidP="001F4083">
      <w:pPr>
        <w:ind w:left="360"/>
        <w:rPr>
          <w:b/>
          <w:color w:val="333333"/>
          <w:sz w:val="20"/>
          <w:szCs w:val="20"/>
        </w:rPr>
      </w:pPr>
    </w:p>
    <w:p w:rsidR="001F4083" w:rsidRPr="0063332C" w:rsidRDefault="001F4083" w:rsidP="001F4083">
      <w:pPr>
        <w:ind w:left="360"/>
        <w:jc w:val="center"/>
        <w:rPr>
          <w:b/>
          <w:color w:val="333333"/>
        </w:rPr>
      </w:pPr>
      <w:r w:rsidRPr="0063332C">
        <w:rPr>
          <w:b/>
          <w:color w:val="333333"/>
        </w:rPr>
        <w:t>Основы знаний о физической культуре, умения навыки</w:t>
      </w:r>
    </w:p>
    <w:p w:rsidR="001F4083" w:rsidRPr="0063332C" w:rsidRDefault="001F4083" w:rsidP="001F4083">
      <w:pPr>
        <w:ind w:left="360"/>
        <w:jc w:val="center"/>
        <w:rPr>
          <w:b/>
          <w:color w:val="333333"/>
        </w:rPr>
      </w:pPr>
      <w:proofErr w:type="spellStart"/>
      <w:r w:rsidRPr="0063332C">
        <w:rPr>
          <w:b/>
          <w:color w:val="333333"/>
        </w:rPr>
        <w:t>Социокультурные</w:t>
      </w:r>
      <w:proofErr w:type="spellEnd"/>
      <w:r w:rsidRPr="0063332C">
        <w:rPr>
          <w:b/>
          <w:color w:val="333333"/>
        </w:rPr>
        <w:t xml:space="preserve"> основы</w:t>
      </w:r>
    </w:p>
    <w:p w:rsidR="001F4083" w:rsidRPr="0063332C" w:rsidRDefault="001F4083" w:rsidP="001F4083">
      <w:pPr>
        <w:ind w:left="360"/>
        <w:jc w:val="both"/>
        <w:rPr>
          <w:color w:val="333333"/>
        </w:rPr>
      </w:pPr>
      <w:r>
        <w:rPr>
          <w:b/>
          <w:color w:val="333333"/>
        </w:rPr>
        <w:t>11</w:t>
      </w:r>
      <w:r w:rsidRPr="0063332C">
        <w:rPr>
          <w:b/>
          <w:color w:val="333333"/>
        </w:rPr>
        <w:t xml:space="preserve"> класс. </w:t>
      </w:r>
      <w:r w:rsidRPr="0063332C">
        <w:rPr>
          <w:color w:val="333333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1F4083" w:rsidRPr="0063332C" w:rsidRDefault="001F4083" w:rsidP="001F4083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Психолого-педагогические основы</w:t>
      </w:r>
    </w:p>
    <w:p w:rsidR="001F4083" w:rsidRDefault="001F4083" w:rsidP="001F4083">
      <w:pPr>
        <w:ind w:left="360"/>
        <w:jc w:val="center"/>
        <w:rPr>
          <w:color w:val="333333"/>
        </w:rPr>
      </w:pPr>
      <w:r>
        <w:rPr>
          <w:b/>
          <w:color w:val="333333"/>
        </w:rPr>
        <w:t>11</w:t>
      </w:r>
      <w:r w:rsidRPr="0063332C">
        <w:rPr>
          <w:b/>
          <w:color w:val="333333"/>
        </w:rPr>
        <w:t xml:space="preserve"> класс. </w:t>
      </w:r>
      <w:r w:rsidRPr="0063332C">
        <w:rPr>
          <w:color w:val="333333"/>
        </w:rPr>
        <w:t>Способы индивидуальной организации</w:t>
      </w:r>
      <w:r>
        <w:rPr>
          <w:color w:val="333333"/>
        </w:rPr>
        <w:t xml:space="preserve">, планирования, регулирования и </w:t>
      </w:r>
      <w:proofErr w:type="gramStart"/>
      <w:r w:rsidRPr="0063332C">
        <w:rPr>
          <w:color w:val="333333"/>
        </w:rPr>
        <w:t>контроля за</w:t>
      </w:r>
      <w:proofErr w:type="gramEnd"/>
      <w:r w:rsidRPr="0063332C">
        <w:rPr>
          <w:color w:val="333333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типов.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1F4083" w:rsidRPr="0063332C" w:rsidRDefault="001F4083" w:rsidP="001F4083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Медико-биологические основы</w:t>
      </w:r>
    </w:p>
    <w:p w:rsidR="001F4083" w:rsidRPr="0063332C" w:rsidRDefault="001F4083" w:rsidP="001F4083">
      <w:pPr>
        <w:ind w:left="360"/>
        <w:jc w:val="both"/>
        <w:rPr>
          <w:color w:val="333333"/>
        </w:rPr>
      </w:pPr>
      <w:r>
        <w:rPr>
          <w:b/>
          <w:color w:val="333333"/>
        </w:rPr>
        <w:t>11</w:t>
      </w:r>
      <w:r w:rsidRPr="0063332C">
        <w:rPr>
          <w:b/>
          <w:color w:val="333333"/>
        </w:rPr>
        <w:t xml:space="preserve"> класс. </w:t>
      </w:r>
      <w:r w:rsidRPr="0063332C">
        <w:rPr>
          <w:color w:val="333333"/>
        </w:rPr>
        <w:t>Роль физической культуры и спорта в профилактике заболеваний и укрепления здоровья. Основы.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1F4083" w:rsidRPr="0063332C" w:rsidRDefault="001F4083" w:rsidP="001F4083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 xml:space="preserve">Приёмы </w:t>
      </w:r>
      <w:proofErr w:type="spellStart"/>
      <w:r w:rsidRPr="0063332C">
        <w:rPr>
          <w:b/>
          <w:color w:val="333333"/>
        </w:rPr>
        <w:t>саморегуляции</w:t>
      </w:r>
      <w:proofErr w:type="spellEnd"/>
    </w:p>
    <w:p w:rsidR="001F4083" w:rsidRPr="0063332C" w:rsidRDefault="001F4083" w:rsidP="001F4083">
      <w:pPr>
        <w:ind w:left="360"/>
        <w:jc w:val="both"/>
        <w:rPr>
          <w:color w:val="333333"/>
        </w:rPr>
      </w:pPr>
      <w:r>
        <w:rPr>
          <w:b/>
          <w:color w:val="333333"/>
        </w:rPr>
        <w:t>11</w:t>
      </w:r>
      <w:r w:rsidRPr="0063332C">
        <w:rPr>
          <w:b/>
          <w:color w:val="333333"/>
        </w:rPr>
        <w:t xml:space="preserve"> класс. </w:t>
      </w:r>
      <w:r w:rsidRPr="0063332C">
        <w:rPr>
          <w:color w:val="333333"/>
        </w:rPr>
        <w:t xml:space="preserve">Аутогенная тренировка. </w:t>
      </w:r>
      <w:proofErr w:type="spellStart"/>
      <w:r w:rsidRPr="0063332C">
        <w:rPr>
          <w:color w:val="333333"/>
        </w:rPr>
        <w:t>Психомышечная</w:t>
      </w:r>
      <w:proofErr w:type="spellEnd"/>
      <w:r w:rsidRPr="0063332C">
        <w:rPr>
          <w:color w:val="333333"/>
        </w:rPr>
        <w:t xml:space="preserve"> и психорегулирующая тренировка. Элементы йоги.</w:t>
      </w:r>
    </w:p>
    <w:p w:rsidR="001F4083" w:rsidRPr="0063332C" w:rsidRDefault="001F4083" w:rsidP="001F4083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Баскетбол</w:t>
      </w:r>
    </w:p>
    <w:p w:rsidR="001F4083" w:rsidRPr="0063332C" w:rsidRDefault="001F4083" w:rsidP="001F4083">
      <w:pPr>
        <w:ind w:left="360"/>
        <w:jc w:val="both"/>
        <w:rPr>
          <w:color w:val="333333"/>
        </w:rPr>
      </w:pPr>
      <w:r>
        <w:rPr>
          <w:b/>
          <w:color w:val="333333"/>
        </w:rPr>
        <w:t xml:space="preserve">11 </w:t>
      </w:r>
      <w:r w:rsidRPr="0063332C">
        <w:rPr>
          <w:b/>
          <w:color w:val="333333"/>
        </w:rPr>
        <w:t xml:space="preserve">класс. </w:t>
      </w:r>
      <w:r w:rsidRPr="0063332C">
        <w:rPr>
          <w:color w:val="333333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63332C">
        <w:rPr>
          <w:color w:val="333333"/>
        </w:rPr>
        <w:t>психохимические</w:t>
      </w:r>
      <w:proofErr w:type="spellEnd"/>
      <w:r w:rsidRPr="0063332C">
        <w:rPr>
          <w:color w:val="333333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1F4083" w:rsidRPr="0063332C" w:rsidRDefault="001F4083" w:rsidP="001F4083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Гимнастика с элементами акробатики</w:t>
      </w:r>
    </w:p>
    <w:p w:rsidR="001F4083" w:rsidRPr="0063332C" w:rsidRDefault="001F4083" w:rsidP="001F4083">
      <w:pPr>
        <w:ind w:left="360"/>
        <w:jc w:val="both"/>
        <w:rPr>
          <w:color w:val="333333"/>
        </w:rPr>
      </w:pPr>
      <w:r>
        <w:rPr>
          <w:b/>
          <w:color w:val="333333"/>
        </w:rPr>
        <w:t>11</w:t>
      </w:r>
      <w:r w:rsidRPr="0063332C">
        <w:rPr>
          <w:b/>
          <w:color w:val="333333"/>
        </w:rPr>
        <w:t xml:space="preserve">класс. </w:t>
      </w:r>
      <w:r w:rsidRPr="0063332C">
        <w:rPr>
          <w:color w:val="333333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1F4083" w:rsidRPr="0063332C" w:rsidRDefault="001F4083" w:rsidP="001F4083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Лёгкая атлетика</w:t>
      </w:r>
    </w:p>
    <w:p w:rsidR="001F4083" w:rsidRPr="0063332C" w:rsidRDefault="001F4083" w:rsidP="001F4083">
      <w:pPr>
        <w:ind w:left="360"/>
        <w:jc w:val="both"/>
        <w:rPr>
          <w:color w:val="333333"/>
        </w:rPr>
      </w:pPr>
      <w:r>
        <w:rPr>
          <w:b/>
          <w:color w:val="333333"/>
        </w:rPr>
        <w:t>11</w:t>
      </w:r>
      <w:r w:rsidRPr="0063332C">
        <w:rPr>
          <w:b/>
          <w:color w:val="333333"/>
        </w:rPr>
        <w:t xml:space="preserve"> класс. </w:t>
      </w:r>
      <w:r w:rsidRPr="0063332C">
        <w:rPr>
          <w:color w:val="333333"/>
        </w:rPr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</w:t>
      </w:r>
    </w:p>
    <w:p w:rsidR="001F4083" w:rsidRPr="0063332C" w:rsidRDefault="001F4083" w:rsidP="001F4083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Лыжная подготовка</w:t>
      </w:r>
    </w:p>
    <w:p w:rsidR="001F4083" w:rsidRDefault="001F4083" w:rsidP="001F4083">
      <w:pPr>
        <w:ind w:left="360"/>
        <w:jc w:val="both"/>
        <w:rPr>
          <w:color w:val="333333"/>
        </w:rPr>
      </w:pPr>
      <w:r>
        <w:rPr>
          <w:b/>
          <w:color w:val="333333"/>
        </w:rPr>
        <w:t>11</w:t>
      </w:r>
      <w:r w:rsidRPr="0063332C">
        <w:rPr>
          <w:b/>
          <w:color w:val="333333"/>
        </w:rPr>
        <w:t xml:space="preserve"> класс. </w:t>
      </w:r>
      <w:r w:rsidRPr="0063332C">
        <w:rPr>
          <w:color w:val="333333"/>
        </w:rP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на занятиях лыжной подготовки</w:t>
      </w:r>
    </w:p>
    <w:p w:rsidR="00340653" w:rsidRPr="0063332C" w:rsidRDefault="00340653" w:rsidP="00BE6997">
      <w:pPr>
        <w:ind w:left="360"/>
        <w:jc w:val="both"/>
        <w:rPr>
          <w:color w:val="333333"/>
        </w:rPr>
      </w:pPr>
    </w:p>
    <w:p w:rsidR="00CC15F9" w:rsidRDefault="00CC15F9" w:rsidP="001F4083">
      <w:pPr>
        <w:ind w:left="360"/>
        <w:rPr>
          <w:b/>
          <w:color w:val="333333"/>
          <w:sz w:val="28"/>
          <w:szCs w:val="28"/>
        </w:rPr>
      </w:pPr>
    </w:p>
    <w:p w:rsidR="00BE6997" w:rsidRPr="00340653" w:rsidRDefault="001F4083" w:rsidP="001F4083">
      <w:pPr>
        <w:ind w:left="36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5. Т</w:t>
      </w:r>
      <w:r w:rsidRPr="001F4083">
        <w:rPr>
          <w:b/>
          <w:color w:val="333333"/>
          <w:sz w:val="28"/>
          <w:szCs w:val="28"/>
        </w:rPr>
        <w:t>РЕБОВАНИЯ К УРОВНЮ ПОДГОТОВКИ УЧАЩИХСЯ 11  КЛАССОВ</w:t>
      </w:r>
    </w:p>
    <w:p w:rsidR="00BE6997" w:rsidRDefault="00BE6997" w:rsidP="00BE6997">
      <w:pPr>
        <w:ind w:left="360"/>
        <w:jc w:val="center"/>
        <w:rPr>
          <w:b/>
          <w:color w:val="333333"/>
          <w:sz w:val="28"/>
          <w:szCs w:val="28"/>
        </w:rPr>
      </w:pPr>
    </w:p>
    <w:p w:rsidR="00BE6997" w:rsidRPr="0063332C" w:rsidRDefault="00BE6997" w:rsidP="00BE6997">
      <w:pPr>
        <w:ind w:left="360"/>
        <w:rPr>
          <w:color w:val="333333"/>
        </w:rPr>
      </w:pPr>
      <w:r w:rsidRPr="0063332C">
        <w:rPr>
          <w:b/>
          <w:i/>
          <w:color w:val="333333"/>
        </w:rPr>
        <w:t>В результате изучения физической культуры на базовом уровне ученик должен знать/понимать:</w:t>
      </w:r>
    </w:p>
    <w:p w:rsidR="00BE6997" w:rsidRPr="0063332C" w:rsidRDefault="00BE6997" w:rsidP="00BE6997">
      <w:pPr>
        <w:numPr>
          <w:ilvl w:val="0"/>
          <w:numId w:val="3"/>
        </w:numPr>
        <w:rPr>
          <w:color w:val="333333"/>
        </w:rPr>
      </w:pPr>
      <w:r w:rsidRPr="0063332C">
        <w:rPr>
          <w:color w:val="333333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E6997" w:rsidRPr="0063332C" w:rsidRDefault="00BE6997" w:rsidP="00BE6997">
      <w:pPr>
        <w:numPr>
          <w:ilvl w:val="0"/>
          <w:numId w:val="3"/>
        </w:numPr>
        <w:rPr>
          <w:color w:val="333333"/>
        </w:rPr>
      </w:pPr>
      <w:r w:rsidRPr="0063332C">
        <w:rPr>
          <w:color w:val="333333"/>
        </w:rPr>
        <w:t>Способы контроля и оценки физического развития и физической подготовленности;</w:t>
      </w:r>
    </w:p>
    <w:p w:rsidR="00BE6997" w:rsidRPr="0063332C" w:rsidRDefault="00BE6997" w:rsidP="00BE6997">
      <w:pPr>
        <w:numPr>
          <w:ilvl w:val="0"/>
          <w:numId w:val="3"/>
        </w:numPr>
        <w:rPr>
          <w:color w:val="333333"/>
        </w:rPr>
      </w:pPr>
      <w:r w:rsidRPr="0063332C">
        <w:rPr>
          <w:color w:val="333333"/>
        </w:rPr>
        <w:t>Правила и способы планирования системы индивидуальных занятий физическим</w:t>
      </w:r>
      <w:r w:rsidR="00340653">
        <w:rPr>
          <w:color w:val="333333"/>
        </w:rPr>
        <w:t>и</w:t>
      </w:r>
      <w:r w:rsidRPr="0063332C">
        <w:rPr>
          <w:color w:val="333333"/>
        </w:rPr>
        <w:t xml:space="preserve"> упражнениями различной направленности;</w:t>
      </w:r>
    </w:p>
    <w:p w:rsidR="00BE6997" w:rsidRPr="0063332C" w:rsidRDefault="00BE6997" w:rsidP="00BE6997">
      <w:pPr>
        <w:ind w:left="360"/>
        <w:rPr>
          <w:color w:val="333333"/>
        </w:rPr>
      </w:pPr>
      <w:r w:rsidRPr="0063332C">
        <w:rPr>
          <w:b/>
          <w:i/>
          <w:color w:val="333333"/>
        </w:rPr>
        <w:t>Уметь:</w:t>
      </w:r>
    </w:p>
    <w:p w:rsidR="00BE6997" w:rsidRPr="0063332C" w:rsidRDefault="00BE6997" w:rsidP="00BE6997">
      <w:pPr>
        <w:numPr>
          <w:ilvl w:val="0"/>
          <w:numId w:val="4"/>
        </w:numPr>
        <w:rPr>
          <w:color w:val="333333"/>
        </w:rPr>
      </w:pPr>
      <w:r w:rsidRPr="0063332C">
        <w:rPr>
          <w:color w:val="333333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BE6997" w:rsidRPr="0063332C" w:rsidRDefault="00BE6997" w:rsidP="00BE6997">
      <w:pPr>
        <w:numPr>
          <w:ilvl w:val="0"/>
          <w:numId w:val="4"/>
        </w:numPr>
        <w:rPr>
          <w:color w:val="333333"/>
        </w:rPr>
      </w:pPr>
      <w:r w:rsidRPr="0063332C">
        <w:rPr>
          <w:color w:val="333333"/>
        </w:rPr>
        <w:t xml:space="preserve">Выполнять простейшие приёмы </w:t>
      </w:r>
      <w:proofErr w:type="spellStart"/>
      <w:r w:rsidRPr="0063332C">
        <w:rPr>
          <w:color w:val="333333"/>
        </w:rPr>
        <w:t>самомассажа</w:t>
      </w:r>
      <w:proofErr w:type="spellEnd"/>
      <w:r w:rsidRPr="0063332C">
        <w:rPr>
          <w:color w:val="333333"/>
        </w:rPr>
        <w:t xml:space="preserve"> и релаксации;</w:t>
      </w:r>
    </w:p>
    <w:p w:rsidR="00BE6997" w:rsidRPr="0063332C" w:rsidRDefault="00BE6997" w:rsidP="00BE6997">
      <w:pPr>
        <w:numPr>
          <w:ilvl w:val="0"/>
          <w:numId w:val="4"/>
        </w:numPr>
        <w:rPr>
          <w:color w:val="333333"/>
        </w:rPr>
      </w:pPr>
      <w:r w:rsidRPr="0063332C">
        <w:rPr>
          <w:color w:val="333333"/>
        </w:rPr>
        <w:t xml:space="preserve">Преодолевать искусственные и естественные препятствия с использованием разнообразных способов передвижения выполнять приёмы защиты и самообороны, страховки и </w:t>
      </w:r>
      <w:proofErr w:type="spellStart"/>
      <w:r w:rsidRPr="0063332C">
        <w:rPr>
          <w:color w:val="333333"/>
        </w:rPr>
        <w:t>самостраховки</w:t>
      </w:r>
      <w:proofErr w:type="spellEnd"/>
      <w:r w:rsidRPr="0063332C">
        <w:rPr>
          <w:color w:val="333333"/>
        </w:rPr>
        <w:t>;</w:t>
      </w:r>
    </w:p>
    <w:p w:rsidR="00BE6997" w:rsidRPr="0063332C" w:rsidRDefault="00BE6997" w:rsidP="00BE6997">
      <w:pPr>
        <w:numPr>
          <w:ilvl w:val="0"/>
          <w:numId w:val="4"/>
        </w:numPr>
        <w:rPr>
          <w:color w:val="333333"/>
        </w:rPr>
      </w:pPr>
      <w:r w:rsidRPr="0063332C">
        <w:rPr>
          <w:color w:val="333333"/>
        </w:rPr>
        <w:t>Осуществлять творческое сотрудничество в коллективных формах занятий физической культурой;</w:t>
      </w:r>
    </w:p>
    <w:p w:rsidR="00BE6997" w:rsidRPr="0063332C" w:rsidRDefault="00BE6997" w:rsidP="00BE6997">
      <w:pPr>
        <w:ind w:left="360"/>
        <w:rPr>
          <w:b/>
          <w:i/>
          <w:color w:val="333333"/>
        </w:rPr>
      </w:pPr>
      <w:r w:rsidRPr="0063332C">
        <w:rPr>
          <w:b/>
          <w:i/>
          <w:color w:val="333333"/>
        </w:rPr>
        <w:t>Использовать приобретённые знания и умения в практической деятельности и повседневной жизни:</w:t>
      </w:r>
    </w:p>
    <w:p w:rsidR="00BE6997" w:rsidRPr="0063332C" w:rsidRDefault="00BE6997" w:rsidP="00BE6997">
      <w:pPr>
        <w:numPr>
          <w:ilvl w:val="0"/>
          <w:numId w:val="5"/>
        </w:numPr>
        <w:rPr>
          <w:color w:val="333333"/>
        </w:rPr>
      </w:pPr>
      <w:r w:rsidRPr="0063332C">
        <w:rPr>
          <w:color w:val="333333"/>
        </w:rPr>
        <w:t>Для повышения работоспособности, укрепления и сохранения здоровья;</w:t>
      </w:r>
    </w:p>
    <w:p w:rsidR="00BE6997" w:rsidRPr="0063332C" w:rsidRDefault="00BE6997" w:rsidP="00BE6997">
      <w:pPr>
        <w:numPr>
          <w:ilvl w:val="0"/>
          <w:numId w:val="5"/>
        </w:numPr>
        <w:rPr>
          <w:color w:val="333333"/>
        </w:rPr>
      </w:pPr>
      <w:r w:rsidRPr="0063332C">
        <w:rPr>
          <w:color w:val="333333"/>
        </w:rPr>
        <w:t>Подготовки к профессиональной деятельности и службе в Вооружённых Силах Российской Федерации;</w:t>
      </w:r>
    </w:p>
    <w:p w:rsidR="00BE6997" w:rsidRPr="0063332C" w:rsidRDefault="00BE6997" w:rsidP="00BE6997">
      <w:pPr>
        <w:numPr>
          <w:ilvl w:val="0"/>
          <w:numId w:val="5"/>
        </w:numPr>
        <w:rPr>
          <w:color w:val="333333"/>
        </w:rPr>
      </w:pPr>
      <w:r w:rsidRPr="0063332C">
        <w:rPr>
          <w:color w:val="333333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BE6997" w:rsidRPr="0063332C" w:rsidRDefault="00BE6997" w:rsidP="00BE6997">
      <w:pPr>
        <w:numPr>
          <w:ilvl w:val="0"/>
          <w:numId w:val="5"/>
        </w:numPr>
        <w:rPr>
          <w:color w:val="333333"/>
        </w:rPr>
      </w:pPr>
      <w:r w:rsidRPr="0063332C">
        <w:rPr>
          <w:color w:val="333333"/>
        </w:rPr>
        <w:t>Активной творческой жизнедеятельности, выбора и формирования здорового образа жизни;</w:t>
      </w:r>
    </w:p>
    <w:p w:rsidR="00BE6997" w:rsidRPr="0063332C" w:rsidRDefault="00BE6997" w:rsidP="00BE6997">
      <w:pPr>
        <w:ind w:left="360"/>
        <w:rPr>
          <w:color w:val="333333"/>
        </w:rPr>
      </w:pPr>
      <w:r w:rsidRPr="0063332C">
        <w:rPr>
          <w:b/>
          <w:i/>
          <w:color w:val="333333"/>
        </w:rPr>
        <w:t xml:space="preserve">Владеть компетенциями: </w:t>
      </w:r>
      <w:r w:rsidRPr="0063332C">
        <w:rPr>
          <w:color w:val="333333"/>
        </w:rPr>
        <w:t>учебно-познавательной, личностного самосовершенствования, коммуникативной.</w:t>
      </w:r>
    </w:p>
    <w:p w:rsidR="00BE6997" w:rsidRDefault="00BE6997" w:rsidP="00BE6997">
      <w:pPr>
        <w:ind w:left="360"/>
        <w:rPr>
          <w:color w:val="333333"/>
          <w:sz w:val="20"/>
          <w:szCs w:val="20"/>
        </w:rPr>
      </w:pPr>
      <w:r w:rsidRPr="0063332C">
        <w:rPr>
          <w:color w:val="333333"/>
        </w:rPr>
        <w:t xml:space="preserve">      </w:t>
      </w:r>
    </w:p>
    <w:p w:rsidR="00BE6997" w:rsidRPr="001F4083" w:rsidRDefault="00BE6997" w:rsidP="00BE6997">
      <w:pPr>
        <w:ind w:left="360"/>
        <w:jc w:val="both"/>
        <w:rPr>
          <w:b/>
          <w:color w:val="333333"/>
          <w:sz w:val="28"/>
          <w:szCs w:val="28"/>
        </w:rPr>
      </w:pPr>
      <w:r w:rsidRPr="001F4083">
        <w:rPr>
          <w:b/>
          <w:color w:val="333333"/>
          <w:sz w:val="28"/>
          <w:szCs w:val="28"/>
        </w:rPr>
        <w:t>Учащиеся должны уметь демонстрировать:</w:t>
      </w:r>
    </w:p>
    <w:p w:rsidR="0063332C" w:rsidRPr="0063332C" w:rsidRDefault="0063332C" w:rsidP="00BE6997">
      <w:pPr>
        <w:ind w:left="360"/>
        <w:jc w:val="both"/>
        <w:rPr>
          <w:b/>
          <w:color w:val="333333"/>
        </w:rPr>
      </w:pPr>
    </w:p>
    <w:p w:rsidR="00DA280A" w:rsidRPr="00340653" w:rsidRDefault="00DA280A" w:rsidP="00DA280A">
      <w:pPr>
        <w:jc w:val="center"/>
        <w:rPr>
          <w:b/>
        </w:rPr>
      </w:pPr>
      <w:r w:rsidRPr="00340653">
        <w:rPr>
          <w:b/>
        </w:rPr>
        <w:t>КОНТРОЛЬНЫЕ УПРАЖНЕНИЯ</w:t>
      </w:r>
    </w:p>
    <w:p w:rsidR="00DA280A" w:rsidRPr="000E1EB6" w:rsidRDefault="001F4083" w:rsidP="00DA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A280A" w:rsidRPr="000E1EB6">
        <w:rPr>
          <w:b/>
          <w:sz w:val="28"/>
          <w:szCs w:val="28"/>
        </w:rPr>
        <w:t xml:space="preserve"> класс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691"/>
        <w:gridCol w:w="15"/>
        <w:gridCol w:w="900"/>
        <w:gridCol w:w="16"/>
        <w:gridCol w:w="899"/>
        <w:gridCol w:w="17"/>
        <w:gridCol w:w="13"/>
        <w:gridCol w:w="900"/>
        <w:gridCol w:w="6"/>
        <w:gridCol w:w="909"/>
        <w:gridCol w:w="7"/>
        <w:gridCol w:w="983"/>
        <w:gridCol w:w="7"/>
        <w:gridCol w:w="921"/>
      </w:tblGrid>
      <w:tr w:rsidR="00DA280A" w:rsidRPr="007A5D6E" w:rsidTr="007B5BC5">
        <w:tc>
          <w:tcPr>
            <w:tcW w:w="539" w:type="dxa"/>
            <w:vMerge w:val="restart"/>
          </w:tcPr>
          <w:p w:rsidR="00DA280A" w:rsidRPr="0081537B" w:rsidRDefault="00DA280A" w:rsidP="00CC488D">
            <w:pPr>
              <w:rPr>
                <w:b/>
              </w:rPr>
            </w:pPr>
          </w:p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№</w:t>
            </w:r>
          </w:p>
        </w:tc>
        <w:tc>
          <w:tcPr>
            <w:tcW w:w="3691" w:type="dxa"/>
            <w:vMerge w:val="restart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Контрольные</w:t>
            </w:r>
          </w:p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упражнения</w:t>
            </w:r>
          </w:p>
        </w:tc>
        <w:tc>
          <w:tcPr>
            <w:tcW w:w="5593" w:type="dxa"/>
            <w:gridSpan w:val="13"/>
          </w:tcPr>
          <w:p w:rsidR="00DA280A" w:rsidRPr="0081537B" w:rsidRDefault="00340653" w:rsidP="00CC488D">
            <w:pPr>
              <w:jc w:val="center"/>
              <w:rPr>
                <w:b/>
              </w:rPr>
            </w:pPr>
            <w:r>
              <w:rPr>
                <w:b/>
              </w:rPr>
              <w:t>оценивание</w:t>
            </w:r>
          </w:p>
        </w:tc>
      </w:tr>
      <w:tr w:rsidR="00DA280A" w:rsidRPr="007A5D6E" w:rsidTr="007B5BC5">
        <w:tc>
          <w:tcPr>
            <w:tcW w:w="539" w:type="dxa"/>
            <w:vMerge/>
          </w:tcPr>
          <w:p w:rsidR="00DA280A" w:rsidRPr="0081537B" w:rsidRDefault="00DA280A" w:rsidP="00CC488D">
            <w:pPr>
              <w:rPr>
                <w:b/>
              </w:rPr>
            </w:pPr>
          </w:p>
        </w:tc>
        <w:tc>
          <w:tcPr>
            <w:tcW w:w="3691" w:type="dxa"/>
            <w:vMerge/>
          </w:tcPr>
          <w:p w:rsidR="00DA280A" w:rsidRPr="0081537B" w:rsidRDefault="00DA280A" w:rsidP="00CC488D">
            <w:pPr>
              <w:rPr>
                <w:b/>
              </w:rPr>
            </w:pPr>
          </w:p>
        </w:tc>
        <w:tc>
          <w:tcPr>
            <w:tcW w:w="2766" w:type="dxa"/>
            <w:gridSpan w:val="8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мальчики</w:t>
            </w:r>
          </w:p>
        </w:tc>
        <w:tc>
          <w:tcPr>
            <w:tcW w:w="2827" w:type="dxa"/>
            <w:gridSpan w:val="5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девочки</w:t>
            </w:r>
          </w:p>
        </w:tc>
      </w:tr>
      <w:tr w:rsidR="00DA280A" w:rsidRPr="007A5D6E" w:rsidTr="007B5BC5">
        <w:tc>
          <w:tcPr>
            <w:tcW w:w="539" w:type="dxa"/>
            <w:vMerge/>
          </w:tcPr>
          <w:p w:rsidR="00DA280A" w:rsidRPr="0081537B" w:rsidRDefault="00DA280A" w:rsidP="00CC488D">
            <w:pPr>
              <w:rPr>
                <w:b/>
              </w:rPr>
            </w:pPr>
          </w:p>
        </w:tc>
        <w:tc>
          <w:tcPr>
            <w:tcW w:w="3691" w:type="dxa"/>
            <w:vMerge/>
          </w:tcPr>
          <w:p w:rsidR="00DA280A" w:rsidRPr="0081537B" w:rsidRDefault="00DA280A" w:rsidP="00CC488D">
            <w:pPr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«5»</w:t>
            </w:r>
          </w:p>
        </w:tc>
        <w:tc>
          <w:tcPr>
            <w:tcW w:w="915" w:type="dxa"/>
            <w:gridSpan w:val="2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«4»</w:t>
            </w:r>
          </w:p>
        </w:tc>
        <w:tc>
          <w:tcPr>
            <w:tcW w:w="936" w:type="dxa"/>
            <w:gridSpan w:val="4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«3»</w:t>
            </w:r>
          </w:p>
        </w:tc>
        <w:tc>
          <w:tcPr>
            <w:tcW w:w="916" w:type="dxa"/>
            <w:gridSpan w:val="2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«5»</w:t>
            </w:r>
          </w:p>
        </w:tc>
        <w:tc>
          <w:tcPr>
            <w:tcW w:w="990" w:type="dxa"/>
            <w:gridSpan w:val="2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«4»</w:t>
            </w:r>
          </w:p>
        </w:tc>
        <w:tc>
          <w:tcPr>
            <w:tcW w:w="921" w:type="dxa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«3»</w:t>
            </w:r>
          </w:p>
        </w:tc>
      </w:tr>
      <w:tr w:rsidR="00DA280A" w:rsidRPr="007A5D6E" w:rsidTr="00CC488D">
        <w:tc>
          <w:tcPr>
            <w:tcW w:w="9823" w:type="dxa"/>
            <w:gridSpan w:val="15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ЛЕГКАЯ АТЛЕТИКА</w:t>
            </w: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1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Бег 100 м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13.8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14.2</w:t>
            </w:r>
          </w:p>
        </w:tc>
        <w:tc>
          <w:tcPr>
            <w:tcW w:w="936" w:type="dxa"/>
            <w:gridSpan w:val="4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15.0</w:t>
            </w:r>
          </w:p>
        </w:tc>
        <w:tc>
          <w:tcPr>
            <w:tcW w:w="916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16.0</w:t>
            </w:r>
          </w:p>
        </w:tc>
        <w:tc>
          <w:tcPr>
            <w:tcW w:w="990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16.5</w:t>
            </w:r>
          </w:p>
        </w:tc>
        <w:tc>
          <w:tcPr>
            <w:tcW w:w="921" w:type="dxa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17.0</w:t>
            </w: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2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 xml:space="preserve">Бег 300 м 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4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0.55</w:t>
            </w:r>
          </w:p>
        </w:tc>
        <w:tc>
          <w:tcPr>
            <w:tcW w:w="990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1.05</w:t>
            </w: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3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Бег 500 м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936" w:type="dxa"/>
            <w:gridSpan w:val="4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1.40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4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Бег 1000 м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  <w:r w:rsidR="00DA280A" w:rsidRPr="00AC62C6">
              <w:rPr>
                <w:b/>
              </w:rPr>
              <w:t>0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  <w:r w:rsidR="00DA280A" w:rsidRPr="00AC62C6">
              <w:rPr>
                <w:b/>
              </w:rPr>
              <w:t>0</w:t>
            </w:r>
          </w:p>
        </w:tc>
        <w:tc>
          <w:tcPr>
            <w:tcW w:w="936" w:type="dxa"/>
            <w:gridSpan w:val="4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3.55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5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Бег 2000 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4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10.5</w:t>
            </w:r>
            <w:r w:rsidR="00DA280A" w:rsidRPr="00AC62C6">
              <w:rPr>
                <w:b/>
              </w:rPr>
              <w:t>0</w:t>
            </w:r>
          </w:p>
        </w:tc>
        <w:tc>
          <w:tcPr>
            <w:tcW w:w="990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11.2</w:t>
            </w:r>
            <w:r w:rsidR="00DA280A" w:rsidRPr="00AC62C6">
              <w:rPr>
                <w:b/>
              </w:rPr>
              <w:t>0</w:t>
            </w:r>
          </w:p>
        </w:tc>
        <w:tc>
          <w:tcPr>
            <w:tcW w:w="921" w:type="dxa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12.3</w:t>
            </w:r>
            <w:r w:rsidR="00DA280A" w:rsidRPr="00AC62C6">
              <w:rPr>
                <w:b/>
              </w:rPr>
              <w:t>0</w:t>
            </w: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6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Бег 3000 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13.30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14.30</w:t>
            </w:r>
          </w:p>
        </w:tc>
        <w:tc>
          <w:tcPr>
            <w:tcW w:w="936" w:type="dxa"/>
            <w:gridSpan w:val="4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15.00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7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Прыжки в длину с разбега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DA280A" w:rsidRPr="00AC62C6">
              <w:rPr>
                <w:b/>
              </w:rPr>
              <w:t>0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DA280A" w:rsidRPr="00AC62C6">
              <w:rPr>
                <w:b/>
              </w:rPr>
              <w:t>0</w:t>
            </w:r>
          </w:p>
        </w:tc>
        <w:tc>
          <w:tcPr>
            <w:tcW w:w="936" w:type="dxa"/>
            <w:gridSpan w:val="4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DA280A" w:rsidRPr="00AC62C6">
              <w:rPr>
                <w:b/>
              </w:rPr>
              <w:t>0</w:t>
            </w:r>
          </w:p>
        </w:tc>
        <w:tc>
          <w:tcPr>
            <w:tcW w:w="916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340</w:t>
            </w:r>
          </w:p>
        </w:tc>
        <w:tc>
          <w:tcPr>
            <w:tcW w:w="921" w:type="dxa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DA280A" w:rsidRPr="00AC62C6">
              <w:rPr>
                <w:b/>
              </w:rPr>
              <w:t>0</w:t>
            </w: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8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Прыжки в высоту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130</w:t>
            </w:r>
          </w:p>
        </w:tc>
        <w:tc>
          <w:tcPr>
            <w:tcW w:w="936" w:type="dxa"/>
            <w:gridSpan w:val="4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125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115</w:t>
            </w: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110</w:t>
            </w:r>
          </w:p>
        </w:tc>
        <w:tc>
          <w:tcPr>
            <w:tcW w:w="921" w:type="dxa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9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 xml:space="preserve">Метание гранаты 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15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6" w:type="dxa"/>
            <w:gridSpan w:val="4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16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0" w:type="dxa"/>
            <w:gridSpan w:val="2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21" w:type="dxa"/>
          </w:tcPr>
          <w:p w:rsidR="00DA280A" w:rsidRPr="00AC62C6" w:rsidRDefault="00B43079" w:rsidP="00CC48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A280A" w:rsidRPr="007A5D6E" w:rsidTr="00CC488D">
        <w:tc>
          <w:tcPr>
            <w:tcW w:w="9823" w:type="dxa"/>
            <w:gridSpan w:val="15"/>
          </w:tcPr>
          <w:p w:rsidR="00DA280A" w:rsidRPr="0081537B" w:rsidRDefault="00DA280A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lastRenderedPageBreak/>
              <w:t>ГИМНАСТИКА</w:t>
            </w: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1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Длин</w:t>
            </w:r>
            <w:r w:rsidR="007B5BC5">
              <w:rPr>
                <w:b/>
              </w:rPr>
              <w:t>ный кувырок через препятствие (10</w:t>
            </w:r>
            <w:r w:rsidRPr="0081537B">
              <w:rPr>
                <w:b/>
              </w:rPr>
              <w:t>0 см)</w:t>
            </w:r>
          </w:p>
        </w:tc>
        <w:tc>
          <w:tcPr>
            <w:tcW w:w="2766" w:type="dxa"/>
            <w:gridSpan w:val="8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2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Стойка на голове и руках силой</w:t>
            </w:r>
          </w:p>
        </w:tc>
        <w:tc>
          <w:tcPr>
            <w:tcW w:w="2766" w:type="dxa"/>
            <w:gridSpan w:val="8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3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Кувырки в парах</w:t>
            </w:r>
          </w:p>
        </w:tc>
        <w:tc>
          <w:tcPr>
            <w:tcW w:w="2766" w:type="dxa"/>
            <w:gridSpan w:val="8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4</w:t>
            </w:r>
          </w:p>
        </w:tc>
        <w:tc>
          <w:tcPr>
            <w:tcW w:w="3691" w:type="dxa"/>
          </w:tcPr>
          <w:p w:rsidR="00DA280A" w:rsidRPr="0081537B" w:rsidRDefault="007B5BC5" w:rsidP="00CC488D">
            <w:pPr>
              <w:rPr>
                <w:b/>
              </w:rPr>
            </w:pPr>
            <w:r>
              <w:rPr>
                <w:b/>
              </w:rPr>
              <w:t>Акробатическое соединение (</w:t>
            </w:r>
            <w:r w:rsidR="00DA280A" w:rsidRPr="0081537B">
              <w:rPr>
                <w:b/>
              </w:rPr>
              <w:t>5 элементов)</w:t>
            </w:r>
          </w:p>
        </w:tc>
        <w:tc>
          <w:tcPr>
            <w:tcW w:w="2766" w:type="dxa"/>
            <w:gridSpan w:val="8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CC488D">
            <w:pPr>
              <w:rPr>
                <w:b/>
              </w:rPr>
            </w:pPr>
            <w:r w:rsidRPr="0081537B">
              <w:rPr>
                <w:b/>
              </w:rPr>
              <w:t>5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</w:rPr>
            </w:pPr>
            <w:r w:rsidRPr="0081537B">
              <w:rPr>
                <w:b/>
              </w:rPr>
              <w:t>Подъём в упор силой, переворотом (перекладина)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5" w:type="dxa"/>
            <w:gridSpan w:val="4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6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6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Из размахивания соскок  назад</w:t>
            </w:r>
          </w:p>
        </w:tc>
        <w:tc>
          <w:tcPr>
            <w:tcW w:w="2766" w:type="dxa"/>
            <w:gridSpan w:val="8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</w:tr>
      <w:tr w:rsidR="00DA280A" w:rsidRPr="007A5D6E" w:rsidTr="007B5BC5">
        <w:tc>
          <w:tcPr>
            <w:tcW w:w="539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>7</w:t>
            </w:r>
          </w:p>
        </w:tc>
        <w:tc>
          <w:tcPr>
            <w:tcW w:w="3691" w:type="dxa"/>
          </w:tcPr>
          <w:p w:rsidR="00DA280A" w:rsidRPr="0081537B" w:rsidRDefault="00DA280A" w:rsidP="00CC488D">
            <w:pPr>
              <w:rPr>
                <w:b/>
              </w:rPr>
            </w:pPr>
            <w:r w:rsidRPr="0081537B">
              <w:rPr>
                <w:b/>
              </w:rPr>
              <w:t xml:space="preserve">Из виса </w:t>
            </w:r>
            <w:proofErr w:type="gramStart"/>
            <w:r w:rsidRPr="0081537B">
              <w:rPr>
                <w:b/>
              </w:rPr>
              <w:t>прогнувшись</w:t>
            </w:r>
            <w:proofErr w:type="gramEnd"/>
            <w:r w:rsidRPr="0081537B">
              <w:rPr>
                <w:b/>
              </w:rPr>
              <w:t xml:space="preserve"> выход в сед</w:t>
            </w:r>
          </w:p>
        </w:tc>
        <w:tc>
          <w:tcPr>
            <w:tcW w:w="2766" w:type="dxa"/>
            <w:gridSpan w:val="8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DA280A" w:rsidRPr="00AC62C6" w:rsidRDefault="00DA280A" w:rsidP="00CC488D">
            <w:pPr>
              <w:jc w:val="center"/>
              <w:rPr>
                <w:b/>
              </w:rPr>
            </w:pP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 w:rsidRPr="0081537B">
              <w:rPr>
                <w:b/>
              </w:rPr>
              <w:t>8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</w:rPr>
            </w:pPr>
            <w:r>
              <w:rPr>
                <w:b/>
              </w:rPr>
              <w:t xml:space="preserve">Соскок махом вперёд из виса на </w:t>
            </w:r>
            <w:proofErr w:type="spellStart"/>
            <w:r>
              <w:rPr>
                <w:b/>
              </w:rPr>
              <w:t>подколенках</w:t>
            </w:r>
            <w:proofErr w:type="spellEnd"/>
          </w:p>
        </w:tc>
        <w:tc>
          <w:tcPr>
            <w:tcW w:w="2766" w:type="dxa"/>
            <w:gridSpan w:val="8"/>
          </w:tcPr>
          <w:p w:rsidR="007B5BC5" w:rsidRPr="00AC62C6" w:rsidRDefault="007B5BC5" w:rsidP="007B5BC5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 w:rsidRPr="0081537B">
              <w:rPr>
                <w:b/>
              </w:rPr>
              <w:t>9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</w:rPr>
            </w:pPr>
            <w:r w:rsidRPr="0081537B">
              <w:rPr>
                <w:b/>
              </w:rPr>
              <w:t>Лазание по канату без помощи ног</w:t>
            </w:r>
          </w:p>
        </w:tc>
        <w:tc>
          <w:tcPr>
            <w:tcW w:w="2766" w:type="dxa"/>
            <w:gridSpan w:val="8"/>
          </w:tcPr>
          <w:p w:rsidR="007B5BC5" w:rsidRPr="00AC62C6" w:rsidRDefault="007B5BC5" w:rsidP="007B5BC5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</w:rPr>
            </w:pPr>
            <w:r>
              <w:rPr>
                <w:b/>
              </w:rPr>
              <w:t>Брусья. Соскок махом назад из упора на кистях</w:t>
            </w:r>
          </w:p>
        </w:tc>
        <w:tc>
          <w:tcPr>
            <w:tcW w:w="2766" w:type="dxa"/>
            <w:gridSpan w:val="8"/>
          </w:tcPr>
          <w:p w:rsidR="007B5BC5" w:rsidRPr="00AC62C6" w:rsidRDefault="007B5BC5" w:rsidP="007B5BC5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91" w:type="dxa"/>
          </w:tcPr>
          <w:p w:rsidR="007B5BC5" w:rsidRDefault="007B5BC5" w:rsidP="00CC488D">
            <w:pPr>
              <w:rPr>
                <w:b/>
              </w:rPr>
            </w:pPr>
            <w:r>
              <w:rPr>
                <w:b/>
              </w:rPr>
              <w:t>Кольца. Вис согнувшись, прогнувшись</w:t>
            </w:r>
          </w:p>
        </w:tc>
        <w:tc>
          <w:tcPr>
            <w:tcW w:w="2766" w:type="dxa"/>
            <w:gridSpan w:val="8"/>
          </w:tcPr>
          <w:p w:rsidR="007B5BC5" w:rsidRPr="00AC62C6" w:rsidRDefault="007B5BC5" w:rsidP="007B5BC5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91" w:type="dxa"/>
          </w:tcPr>
          <w:p w:rsidR="007B5BC5" w:rsidRDefault="007B5BC5" w:rsidP="00CC488D">
            <w:pPr>
              <w:rPr>
                <w:b/>
              </w:rPr>
            </w:pPr>
            <w:r>
              <w:rPr>
                <w:b/>
              </w:rPr>
              <w:t>Размахивания в висе, соскок махом назад</w:t>
            </w:r>
          </w:p>
        </w:tc>
        <w:tc>
          <w:tcPr>
            <w:tcW w:w="2766" w:type="dxa"/>
            <w:gridSpan w:val="8"/>
          </w:tcPr>
          <w:p w:rsidR="007B5BC5" w:rsidRPr="00AC62C6" w:rsidRDefault="007B5BC5" w:rsidP="007B5BC5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</w:rPr>
            </w:pPr>
            <w:r w:rsidRPr="0081537B">
              <w:rPr>
                <w:b/>
              </w:rPr>
              <w:t>Равновесие</w:t>
            </w:r>
            <w:r>
              <w:rPr>
                <w:b/>
              </w:rPr>
              <w:t xml:space="preserve"> на бревне</w:t>
            </w:r>
            <w:r w:rsidRPr="0081537B">
              <w:rPr>
                <w:b/>
              </w:rPr>
              <w:t>.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4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2827" w:type="dxa"/>
            <w:gridSpan w:val="5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</w:rPr>
            </w:pPr>
            <w:r w:rsidRPr="0081537B">
              <w:rPr>
                <w:b/>
              </w:rPr>
              <w:t>Акробатика</w:t>
            </w:r>
          </w:p>
          <w:p w:rsidR="007B5BC5" w:rsidRPr="0081537B" w:rsidRDefault="007B5BC5" w:rsidP="00CC488D">
            <w:pPr>
              <w:rPr>
                <w:b/>
              </w:rPr>
            </w:pPr>
            <w:proofErr w:type="gramStart"/>
            <w:r>
              <w:rPr>
                <w:b/>
              </w:rPr>
              <w:t>Сед</w:t>
            </w:r>
            <w:proofErr w:type="gramEnd"/>
            <w:r>
              <w:rPr>
                <w:b/>
              </w:rPr>
              <w:t xml:space="preserve"> углом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4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2827" w:type="dxa"/>
            <w:gridSpan w:val="5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</w:rPr>
            </w:pPr>
            <w:r>
              <w:rPr>
                <w:b/>
              </w:rPr>
              <w:t>Кувырок вперёд с подброшенным мячом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4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2827" w:type="dxa"/>
            <w:gridSpan w:val="5"/>
          </w:tcPr>
          <w:p w:rsidR="007B5BC5" w:rsidRPr="00AC62C6" w:rsidRDefault="007B5BC5" w:rsidP="007B5BC5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</w:rPr>
            </w:pPr>
            <w:r>
              <w:rPr>
                <w:b/>
              </w:rPr>
              <w:t>Соединение из 5</w:t>
            </w:r>
            <w:r w:rsidRPr="0081537B">
              <w:rPr>
                <w:b/>
              </w:rPr>
              <w:t xml:space="preserve"> элементов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4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2827" w:type="dxa"/>
            <w:gridSpan w:val="5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91" w:type="dxa"/>
          </w:tcPr>
          <w:p w:rsidR="007B5BC5" w:rsidRDefault="007B5BC5" w:rsidP="00CC488D">
            <w:pPr>
              <w:rPr>
                <w:b/>
              </w:rPr>
            </w:pPr>
            <w:r>
              <w:rPr>
                <w:b/>
              </w:rPr>
              <w:t>Брусья. Элементы 7-9 классов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4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2827" w:type="dxa"/>
            <w:gridSpan w:val="5"/>
          </w:tcPr>
          <w:p w:rsidR="007B5BC5" w:rsidRPr="00AC62C6" w:rsidRDefault="007B5BC5" w:rsidP="007B5BC5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B5BC5" w:rsidRPr="007A5D6E" w:rsidTr="007B5BC5">
        <w:tc>
          <w:tcPr>
            <w:tcW w:w="539" w:type="dxa"/>
          </w:tcPr>
          <w:p w:rsidR="007B5BC5" w:rsidRPr="0081537B" w:rsidRDefault="007B5BC5" w:rsidP="00CC488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</w:rPr>
            </w:pPr>
            <w:r w:rsidRPr="0081537B">
              <w:rPr>
                <w:b/>
              </w:rPr>
              <w:t>Соединение из 3-4 элементов (брусья)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4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</w:p>
        </w:tc>
        <w:tc>
          <w:tcPr>
            <w:tcW w:w="2827" w:type="dxa"/>
            <w:gridSpan w:val="5"/>
          </w:tcPr>
          <w:p w:rsidR="007B5BC5" w:rsidRPr="00AC62C6" w:rsidRDefault="007B5BC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B5BC5" w:rsidRPr="0081537B" w:rsidTr="00CC488D">
        <w:tc>
          <w:tcPr>
            <w:tcW w:w="9823" w:type="dxa"/>
            <w:gridSpan w:val="15"/>
          </w:tcPr>
          <w:p w:rsidR="007B5BC5" w:rsidRPr="0081537B" w:rsidRDefault="007B5BC5" w:rsidP="00CC488D">
            <w:pPr>
              <w:jc w:val="center"/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ЛЫЖНАЯ ПОДГОТОВКА</w:t>
            </w:r>
          </w:p>
        </w:tc>
      </w:tr>
      <w:tr w:rsidR="007B5BC5" w:rsidRPr="0081537B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1</w:t>
            </w:r>
          </w:p>
        </w:tc>
        <w:tc>
          <w:tcPr>
            <w:tcW w:w="3691" w:type="dxa"/>
          </w:tcPr>
          <w:p w:rsidR="007B5BC5" w:rsidRPr="0081537B" w:rsidRDefault="007B5BC5" w:rsidP="007B5B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Гонка 1</w:t>
            </w:r>
            <w:r w:rsidRPr="0081537B">
              <w:rPr>
                <w:b/>
                <w:color w:val="000000"/>
              </w:rPr>
              <w:t xml:space="preserve"> км</w:t>
            </w:r>
          </w:p>
        </w:tc>
        <w:tc>
          <w:tcPr>
            <w:tcW w:w="915" w:type="dxa"/>
            <w:gridSpan w:val="2"/>
          </w:tcPr>
          <w:p w:rsidR="007B5BC5" w:rsidRPr="0081537B" w:rsidRDefault="007B5BC5" w:rsidP="00CC48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  <w:gridSpan w:val="2"/>
          </w:tcPr>
          <w:p w:rsidR="007B5BC5" w:rsidRPr="0081537B" w:rsidRDefault="007B5BC5" w:rsidP="00CC48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gridSpan w:val="3"/>
          </w:tcPr>
          <w:p w:rsidR="007B5BC5" w:rsidRPr="0081537B" w:rsidRDefault="007B5BC5" w:rsidP="00CC48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  <w:gridSpan w:val="2"/>
          </w:tcPr>
          <w:p w:rsidR="007B5BC5" w:rsidRPr="0081537B" w:rsidRDefault="007B5BC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5.30</w:t>
            </w:r>
          </w:p>
        </w:tc>
        <w:tc>
          <w:tcPr>
            <w:tcW w:w="990" w:type="dxa"/>
            <w:gridSpan w:val="2"/>
          </w:tcPr>
          <w:p w:rsidR="007B5BC5" w:rsidRPr="0081537B" w:rsidRDefault="007B5BC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6.00</w:t>
            </w:r>
          </w:p>
        </w:tc>
        <w:tc>
          <w:tcPr>
            <w:tcW w:w="928" w:type="dxa"/>
            <w:gridSpan w:val="2"/>
          </w:tcPr>
          <w:p w:rsidR="007B5BC5" w:rsidRPr="0081537B" w:rsidRDefault="007B5BC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6.30</w:t>
            </w:r>
          </w:p>
        </w:tc>
      </w:tr>
      <w:tr w:rsidR="007B5BC5" w:rsidRPr="0081537B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2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Гонка 2 км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10.00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11.00</w:t>
            </w:r>
          </w:p>
        </w:tc>
        <w:tc>
          <w:tcPr>
            <w:tcW w:w="936" w:type="dxa"/>
            <w:gridSpan w:val="4"/>
          </w:tcPr>
          <w:p w:rsidR="007B5BC5" w:rsidRPr="00AC62C6" w:rsidRDefault="007B5BC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</w:t>
            </w:r>
            <w:r w:rsidRPr="00AC62C6">
              <w:rPr>
                <w:b/>
                <w:color w:val="000000"/>
              </w:rPr>
              <w:t>0</w:t>
            </w:r>
          </w:p>
        </w:tc>
        <w:tc>
          <w:tcPr>
            <w:tcW w:w="916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7B5BC5" w:rsidRPr="00AC62C6">
              <w:rPr>
                <w:b/>
                <w:color w:val="000000"/>
              </w:rPr>
              <w:t>.00</w:t>
            </w:r>
          </w:p>
        </w:tc>
        <w:tc>
          <w:tcPr>
            <w:tcW w:w="990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</w:t>
            </w:r>
            <w:r w:rsidR="007B5BC5" w:rsidRPr="00AC62C6">
              <w:rPr>
                <w:b/>
                <w:color w:val="000000"/>
              </w:rPr>
              <w:t>0</w:t>
            </w:r>
          </w:p>
        </w:tc>
        <w:tc>
          <w:tcPr>
            <w:tcW w:w="921" w:type="dxa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</w:t>
            </w:r>
            <w:r w:rsidR="007B5BC5" w:rsidRPr="00AC62C6">
              <w:rPr>
                <w:b/>
                <w:color w:val="000000"/>
              </w:rPr>
              <w:t>0</w:t>
            </w:r>
          </w:p>
        </w:tc>
      </w:tr>
      <w:tr w:rsidR="007B5BC5" w:rsidRPr="0081537B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3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Гонка 3 км</w:t>
            </w:r>
          </w:p>
        </w:tc>
        <w:tc>
          <w:tcPr>
            <w:tcW w:w="915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</w:t>
            </w:r>
            <w:r w:rsidR="007B5BC5" w:rsidRPr="00AC62C6">
              <w:rPr>
                <w:b/>
                <w:color w:val="000000"/>
              </w:rPr>
              <w:t>0</w:t>
            </w:r>
          </w:p>
        </w:tc>
        <w:tc>
          <w:tcPr>
            <w:tcW w:w="915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</w:t>
            </w:r>
            <w:r w:rsidR="007B5BC5" w:rsidRPr="00AC62C6">
              <w:rPr>
                <w:b/>
                <w:color w:val="000000"/>
              </w:rPr>
              <w:t>0</w:t>
            </w:r>
          </w:p>
        </w:tc>
        <w:tc>
          <w:tcPr>
            <w:tcW w:w="936" w:type="dxa"/>
            <w:gridSpan w:val="4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7B5BC5" w:rsidRPr="00AC62C6">
              <w:rPr>
                <w:b/>
                <w:color w:val="000000"/>
              </w:rPr>
              <w:t>.00</w:t>
            </w:r>
          </w:p>
        </w:tc>
        <w:tc>
          <w:tcPr>
            <w:tcW w:w="916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</w:t>
            </w:r>
            <w:r w:rsidR="007B5BC5" w:rsidRPr="00AC62C6">
              <w:rPr>
                <w:b/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7B5BC5" w:rsidRPr="00AC62C6">
              <w:rPr>
                <w:b/>
                <w:color w:val="000000"/>
              </w:rPr>
              <w:t>.30</w:t>
            </w:r>
          </w:p>
        </w:tc>
        <w:tc>
          <w:tcPr>
            <w:tcW w:w="921" w:type="dxa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7B5BC5" w:rsidRPr="00AC62C6">
              <w:rPr>
                <w:b/>
                <w:color w:val="000000"/>
              </w:rPr>
              <w:t>.30</w:t>
            </w:r>
          </w:p>
        </w:tc>
      </w:tr>
      <w:tr w:rsidR="007B5BC5" w:rsidRPr="0081537B" w:rsidTr="007B5BC5">
        <w:tc>
          <w:tcPr>
            <w:tcW w:w="539" w:type="dxa"/>
          </w:tcPr>
          <w:p w:rsidR="007B5BC5" w:rsidRPr="0081537B" w:rsidRDefault="007B5BC5" w:rsidP="007B5B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691" w:type="dxa"/>
          </w:tcPr>
          <w:p w:rsidR="007B5BC5" w:rsidRPr="0081537B" w:rsidRDefault="007B5BC5" w:rsidP="007B5B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Гонка 4</w:t>
            </w:r>
            <w:r w:rsidRPr="0081537B">
              <w:rPr>
                <w:b/>
                <w:color w:val="000000"/>
              </w:rPr>
              <w:t xml:space="preserve"> км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20.00</w:t>
            </w:r>
          </w:p>
        </w:tc>
        <w:tc>
          <w:tcPr>
            <w:tcW w:w="915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22.00</w:t>
            </w:r>
          </w:p>
        </w:tc>
        <w:tc>
          <w:tcPr>
            <w:tcW w:w="936" w:type="dxa"/>
            <w:gridSpan w:val="4"/>
          </w:tcPr>
          <w:p w:rsidR="007B5BC5" w:rsidRPr="00AC62C6" w:rsidRDefault="007B5BC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24.00</w:t>
            </w:r>
          </w:p>
        </w:tc>
        <w:tc>
          <w:tcPr>
            <w:tcW w:w="916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7B5BC5" w:rsidRPr="00AC62C6" w:rsidRDefault="007B5BC5" w:rsidP="00CC48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21" w:type="dxa"/>
          </w:tcPr>
          <w:p w:rsidR="007B5BC5" w:rsidRPr="00AC62C6" w:rsidRDefault="007B5BC5" w:rsidP="00CC488D">
            <w:pPr>
              <w:jc w:val="center"/>
              <w:rPr>
                <w:b/>
                <w:color w:val="000000"/>
              </w:rPr>
            </w:pPr>
          </w:p>
        </w:tc>
      </w:tr>
      <w:tr w:rsidR="007B5BC5" w:rsidRPr="0081537B" w:rsidTr="007B5BC5">
        <w:tc>
          <w:tcPr>
            <w:tcW w:w="539" w:type="dxa"/>
          </w:tcPr>
          <w:p w:rsidR="007B5BC5" w:rsidRPr="0081537B" w:rsidRDefault="007F4405" w:rsidP="007B5B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691" w:type="dxa"/>
          </w:tcPr>
          <w:p w:rsidR="007B5BC5" w:rsidRPr="0081537B" w:rsidRDefault="007B5BC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Гонка 5 км</w:t>
            </w:r>
          </w:p>
        </w:tc>
        <w:tc>
          <w:tcPr>
            <w:tcW w:w="915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25.4</w:t>
            </w:r>
            <w:r w:rsidR="007B5BC5" w:rsidRPr="00AC62C6">
              <w:rPr>
                <w:b/>
                <w:color w:val="000000"/>
              </w:rPr>
              <w:t>0</w:t>
            </w:r>
          </w:p>
        </w:tc>
        <w:tc>
          <w:tcPr>
            <w:tcW w:w="915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26.40</w:t>
            </w:r>
          </w:p>
        </w:tc>
        <w:tc>
          <w:tcPr>
            <w:tcW w:w="936" w:type="dxa"/>
            <w:gridSpan w:val="4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27.3</w:t>
            </w:r>
            <w:r w:rsidR="007B5BC5" w:rsidRPr="00AC62C6">
              <w:rPr>
                <w:b/>
                <w:color w:val="000000"/>
              </w:rPr>
              <w:t>0</w:t>
            </w:r>
          </w:p>
        </w:tc>
        <w:tc>
          <w:tcPr>
            <w:tcW w:w="916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 w:rsidR="007B5BC5" w:rsidRPr="00AC62C6">
              <w:rPr>
                <w:b/>
                <w:color w:val="000000"/>
              </w:rPr>
              <w:t>.40</w:t>
            </w:r>
          </w:p>
        </w:tc>
        <w:tc>
          <w:tcPr>
            <w:tcW w:w="990" w:type="dxa"/>
            <w:gridSpan w:val="2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33.45</w:t>
            </w:r>
          </w:p>
        </w:tc>
        <w:tc>
          <w:tcPr>
            <w:tcW w:w="921" w:type="dxa"/>
          </w:tcPr>
          <w:p w:rsidR="007B5BC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35.0</w:t>
            </w:r>
            <w:r w:rsidR="007B5BC5" w:rsidRPr="00AC62C6">
              <w:rPr>
                <w:b/>
                <w:color w:val="000000"/>
              </w:rPr>
              <w:t>0</w:t>
            </w:r>
          </w:p>
        </w:tc>
      </w:tr>
      <w:tr w:rsidR="007F4405" w:rsidRPr="0081537B" w:rsidTr="00315164">
        <w:tc>
          <w:tcPr>
            <w:tcW w:w="539" w:type="dxa"/>
          </w:tcPr>
          <w:p w:rsidR="007F4405" w:rsidRPr="0081537B" w:rsidRDefault="007F4405" w:rsidP="007B5B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Попеременный </w:t>
            </w:r>
            <w:proofErr w:type="spellStart"/>
            <w:r>
              <w:rPr>
                <w:b/>
                <w:color w:val="000000"/>
              </w:rPr>
              <w:t>двухшажный</w:t>
            </w:r>
            <w:proofErr w:type="spellEnd"/>
            <w:r>
              <w:rPr>
                <w:b/>
                <w:color w:val="000000"/>
              </w:rPr>
              <w:t xml:space="preserve"> ход</w:t>
            </w:r>
          </w:p>
        </w:tc>
        <w:tc>
          <w:tcPr>
            <w:tcW w:w="5593" w:type="dxa"/>
            <w:gridSpan w:val="13"/>
          </w:tcPr>
          <w:p w:rsidR="007F4405" w:rsidRPr="00AC62C6" w:rsidRDefault="007F4405" w:rsidP="00FF308B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F4405" w:rsidRPr="0081537B" w:rsidTr="00315164">
        <w:tc>
          <w:tcPr>
            <w:tcW w:w="539" w:type="dxa"/>
          </w:tcPr>
          <w:p w:rsidR="007F4405" w:rsidRPr="0081537B" w:rsidRDefault="007F4405" w:rsidP="007B5B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691" w:type="dxa"/>
          </w:tcPr>
          <w:p w:rsidR="007F4405" w:rsidRDefault="007F4405" w:rsidP="00CC48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Одновременные хода</w:t>
            </w:r>
          </w:p>
        </w:tc>
        <w:tc>
          <w:tcPr>
            <w:tcW w:w="5593" w:type="dxa"/>
            <w:gridSpan w:val="13"/>
          </w:tcPr>
          <w:p w:rsidR="007F4405" w:rsidRPr="00AC62C6" w:rsidRDefault="007F4405" w:rsidP="00FF308B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7B5B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Переход с одного хода на другой</w:t>
            </w:r>
          </w:p>
        </w:tc>
        <w:tc>
          <w:tcPr>
            <w:tcW w:w="5593" w:type="dxa"/>
            <w:gridSpan w:val="13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Спуски и торможения</w:t>
            </w:r>
          </w:p>
        </w:tc>
        <w:tc>
          <w:tcPr>
            <w:tcW w:w="5593" w:type="dxa"/>
            <w:gridSpan w:val="13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F4405" w:rsidRPr="007A5D6E" w:rsidTr="00CC488D">
        <w:tc>
          <w:tcPr>
            <w:tcW w:w="98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F4405" w:rsidRPr="0081537B" w:rsidRDefault="007F4405" w:rsidP="00CC488D">
            <w:pPr>
              <w:jc w:val="center"/>
              <w:rPr>
                <w:b/>
              </w:rPr>
            </w:pPr>
          </w:p>
          <w:p w:rsidR="007F4405" w:rsidRPr="0081537B" w:rsidRDefault="007F4405" w:rsidP="00CC488D">
            <w:pPr>
              <w:jc w:val="center"/>
              <w:rPr>
                <w:b/>
              </w:rPr>
            </w:pPr>
            <w:r w:rsidRPr="0081537B">
              <w:rPr>
                <w:b/>
              </w:rPr>
              <w:t>СПОРТИВНЫЕ ИГРЫ - БАСКЕТБОЛ</w:t>
            </w:r>
          </w:p>
        </w:tc>
      </w:tr>
      <w:tr w:rsidR="007F4405" w:rsidRPr="007A5D6E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lastRenderedPageBreak/>
              <w:t>1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 xml:space="preserve">Ловля высоко летящих мячей в прыжке после отскока от щита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1537B">
                <w:rPr>
                  <w:b/>
                </w:rPr>
                <w:t>1,5 м</w:t>
              </w:r>
            </w:smartTag>
            <w:r w:rsidRPr="0081537B">
              <w:rPr>
                <w:b/>
              </w:rPr>
              <w:t xml:space="preserve"> (4 попытки)</w:t>
            </w:r>
          </w:p>
        </w:tc>
        <w:tc>
          <w:tcPr>
            <w:tcW w:w="5593" w:type="dxa"/>
            <w:gridSpan w:val="13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</w:p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7F4405" w:rsidRPr="007A5D6E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2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 xml:space="preserve">Передачи мяча в стенку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81537B">
                <w:rPr>
                  <w:b/>
                </w:rPr>
                <w:t>2,5 м</w:t>
              </w:r>
            </w:smartTag>
            <w:r w:rsidRPr="0081537B">
              <w:rPr>
                <w:b/>
              </w:rPr>
              <w:t xml:space="preserve"> за 30 сек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F4405" w:rsidRPr="007A5D6E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3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Штрафной бросок (10 бросков)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4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5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4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3</w:t>
            </w:r>
          </w:p>
        </w:tc>
      </w:tr>
      <w:tr w:rsidR="007F4405" w:rsidRPr="007A5D6E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4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Бросок в кольцо с 2 шагов после ведения (10 бросков)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F4405" w:rsidRPr="0081537B" w:rsidTr="00CC488D">
        <w:tc>
          <w:tcPr>
            <w:tcW w:w="9823" w:type="dxa"/>
            <w:gridSpan w:val="15"/>
          </w:tcPr>
          <w:p w:rsidR="007F4405" w:rsidRPr="0081537B" w:rsidRDefault="007F4405" w:rsidP="00CC488D">
            <w:pPr>
              <w:jc w:val="center"/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СПОРТИВНЫЕ ИГРЫ - ВОЛЕЙБОЛ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1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Передача сверху над собой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AC62C6">
              <w:rPr>
                <w:b/>
                <w:color w:val="000000"/>
              </w:rPr>
              <w:t>0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C62C6">
              <w:rPr>
                <w:b/>
                <w:color w:val="000000"/>
              </w:rPr>
              <w:t>5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C62C6">
              <w:rPr>
                <w:b/>
                <w:color w:val="000000"/>
              </w:rPr>
              <w:t>0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2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Передача над собой снизу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C62C6">
              <w:rPr>
                <w:b/>
                <w:color w:val="000000"/>
              </w:rPr>
              <w:t>5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C62C6">
              <w:rPr>
                <w:b/>
                <w:color w:val="000000"/>
              </w:rPr>
              <w:t>0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AC62C6">
              <w:rPr>
                <w:b/>
                <w:color w:val="000000"/>
              </w:rPr>
              <w:t>5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18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10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3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Передача над собой сверху и снизу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C62C6">
              <w:rPr>
                <w:b/>
                <w:color w:val="000000"/>
              </w:rPr>
              <w:t>0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10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4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Передача в парах через сетку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35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30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5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Встречная передача в колоннах через сетку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10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6</w:t>
            </w:r>
          </w:p>
        </w:tc>
        <w:tc>
          <w:tcPr>
            <w:tcW w:w="3691" w:type="dxa"/>
          </w:tcPr>
          <w:p w:rsidR="007F4405" w:rsidRPr="0081537B" w:rsidRDefault="007F4405" w:rsidP="007F4405">
            <w:pPr>
              <w:rPr>
                <w:b/>
              </w:rPr>
            </w:pPr>
            <w:r>
              <w:rPr>
                <w:b/>
              </w:rPr>
              <w:t>Передачи</w:t>
            </w:r>
            <w:r w:rsidRPr="0081537B">
              <w:rPr>
                <w:b/>
              </w:rPr>
              <w:t xml:space="preserve"> в </w:t>
            </w:r>
            <w:r>
              <w:rPr>
                <w:b/>
              </w:rPr>
              <w:t>кругу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AC62C6">
              <w:rPr>
                <w:b/>
                <w:color w:val="000000"/>
              </w:rPr>
              <w:t>0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7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Верхняя прямая подача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0</w:t>
            </w:r>
          </w:p>
        </w:tc>
      </w:tr>
      <w:tr w:rsidR="007F4405" w:rsidRPr="0081537B" w:rsidTr="007B5BC5">
        <w:tc>
          <w:tcPr>
            <w:tcW w:w="539" w:type="dxa"/>
          </w:tcPr>
          <w:p w:rsidR="007F4405" w:rsidRPr="0081537B" w:rsidRDefault="007F4405" w:rsidP="00CC488D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8</w:t>
            </w:r>
          </w:p>
        </w:tc>
        <w:tc>
          <w:tcPr>
            <w:tcW w:w="3691" w:type="dxa"/>
          </w:tcPr>
          <w:p w:rsidR="007F4405" w:rsidRPr="0081537B" w:rsidRDefault="007F4405" w:rsidP="00CC488D">
            <w:pPr>
              <w:rPr>
                <w:b/>
              </w:rPr>
            </w:pPr>
            <w:r w:rsidRPr="0081537B">
              <w:rPr>
                <w:b/>
              </w:rPr>
              <w:t>Нападающий удар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15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36" w:type="dxa"/>
            <w:gridSpan w:val="4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16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0" w:type="dxa"/>
            <w:gridSpan w:val="2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21" w:type="dxa"/>
          </w:tcPr>
          <w:p w:rsidR="007F4405" w:rsidRPr="00AC62C6" w:rsidRDefault="007F4405" w:rsidP="00CC48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F4405" w:rsidRPr="000E1EB6" w:rsidTr="007B5BC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</w:p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№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Тестирование</w:t>
            </w:r>
          </w:p>
        </w:tc>
        <w:tc>
          <w:tcPr>
            <w:tcW w:w="5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оценка</w:t>
            </w:r>
          </w:p>
        </w:tc>
      </w:tr>
      <w:tr w:rsidR="007F4405" w:rsidRPr="000E1EB6" w:rsidTr="007B5B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05" w:rsidRPr="000E1EB6" w:rsidRDefault="007F4405" w:rsidP="00CC488D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05" w:rsidRPr="000E1EB6" w:rsidRDefault="007F4405" w:rsidP="00CC488D">
            <w:pPr>
              <w:rPr>
                <w:b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мальчики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девочки</w:t>
            </w:r>
          </w:p>
        </w:tc>
      </w:tr>
      <w:tr w:rsidR="007F4405" w:rsidRPr="000E1EB6" w:rsidTr="007B5B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05" w:rsidRPr="000E1EB6" w:rsidRDefault="007F4405" w:rsidP="00CC488D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05" w:rsidRPr="000E1EB6" w:rsidRDefault="007F4405" w:rsidP="00CC488D">
            <w:pPr>
              <w:rPr>
                <w:b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«5»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«4»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«3»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«5»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jc w:val="center"/>
              <w:rPr>
                <w:b/>
              </w:rPr>
            </w:pPr>
            <w:r w:rsidRPr="000E1EB6">
              <w:rPr>
                <w:b/>
              </w:rPr>
              <w:t>«3»</w:t>
            </w:r>
          </w:p>
        </w:tc>
      </w:tr>
      <w:tr w:rsidR="007F4405" w:rsidRPr="000E1EB6" w:rsidTr="007B5BC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E1EB6">
                <w:rPr>
                  <w:b/>
                </w:rPr>
                <w:t>30 м</w:t>
              </w:r>
            </w:smartTag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4.</w:t>
            </w:r>
            <w:r>
              <w:rPr>
                <w:b/>
              </w:rPr>
              <w:t>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5.4</w:t>
            </w:r>
          </w:p>
        </w:tc>
      </w:tr>
      <w:tr w:rsidR="007F4405" w:rsidRPr="000E1EB6" w:rsidTr="007B5BC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2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Прыжок в длину с места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AC62C6">
              <w:rPr>
                <w:b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AC62C6">
              <w:rPr>
                <w:b/>
              </w:rPr>
              <w:t>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AC62C6">
              <w:rPr>
                <w:b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18</w:t>
            </w:r>
            <w:r>
              <w:rPr>
                <w:b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</w:t>
            </w:r>
            <w:r>
              <w:rPr>
                <w:b/>
              </w:rPr>
              <w:t>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</w:tr>
      <w:tr w:rsidR="007F4405" w:rsidRPr="000E1EB6" w:rsidTr="007B5BC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3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Челночный бег 4*9 м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9.</w:t>
            </w:r>
            <w:r>
              <w:rPr>
                <w:b/>
              </w:rPr>
              <w:t>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9.5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9.7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10.7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11.2</w:t>
            </w:r>
          </w:p>
        </w:tc>
      </w:tr>
      <w:tr w:rsidR="007F4405" w:rsidRPr="000E1EB6" w:rsidTr="007B5BC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4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Поднимание туловища за 1 мин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C62C6">
              <w:rPr>
                <w:b/>
              </w:rPr>
              <w:t>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C62C6">
              <w:rPr>
                <w:b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7F4405" w:rsidRPr="000E1EB6" w:rsidTr="007B5BC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5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Наклоны в положении сидя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F4405" w:rsidRPr="000E1EB6" w:rsidTr="007B5BC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6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Прыжки через скакалку за 1 мин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AC62C6">
              <w:rPr>
                <w:b/>
              </w:rPr>
              <w:t>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AC62C6">
              <w:rPr>
                <w:b/>
              </w:rPr>
              <w:t>8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AC62C6">
              <w:rPr>
                <w:b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AC62C6">
              <w:rPr>
                <w:b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</w:t>
            </w:r>
            <w:r>
              <w:rPr>
                <w:b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C62C6">
              <w:rPr>
                <w:b/>
              </w:rPr>
              <w:t>5</w:t>
            </w:r>
          </w:p>
        </w:tc>
      </w:tr>
      <w:tr w:rsidR="007F4405" w:rsidRPr="000E1EB6" w:rsidTr="007B5BC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7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E1EB6">
                <w:rPr>
                  <w:b/>
                </w:rPr>
                <w:t>1 кг</w:t>
              </w:r>
            </w:smartTag>
            <w:r w:rsidRPr="000E1EB6">
              <w:rPr>
                <w:b/>
              </w:rPr>
              <w:t xml:space="preserve"> из положения сидя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</w:p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</w:p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Pr="00AC62C6">
              <w:rPr>
                <w:b/>
              </w:rPr>
              <w:t>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</w:p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AC62C6">
              <w:rPr>
                <w:b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</w:p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Pr="00AC62C6">
              <w:rPr>
                <w:b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</w:p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</w:p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7F4405" w:rsidRPr="000E1EB6" w:rsidTr="007B5BC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8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0E1EB6" w:rsidRDefault="007F4405" w:rsidP="00CC488D">
            <w:pPr>
              <w:rPr>
                <w:b/>
              </w:rPr>
            </w:pPr>
            <w:r w:rsidRPr="000E1EB6">
              <w:rPr>
                <w:b/>
              </w:rPr>
              <w:t>Подтягивание на перекладине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 w:rsidRPr="00AC62C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05" w:rsidRPr="00AC62C6" w:rsidRDefault="007F4405" w:rsidP="00CC48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DA280A" w:rsidRPr="00AA7203" w:rsidRDefault="00DA280A" w:rsidP="00DA280A">
      <w:pPr>
        <w:rPr>
          <w:color w:val="000000"/>
        </w:rPr>
      </w:pPr>
    </w:p>
    <w:p w:rsidR="00524048" w:rsidRPr="001F4083" w:rsidRDefault="001F4083" w:rsidP="001F4083">
      <w:pPr>
        <w:pStyle w:val="4"/>
        <w:tabs>
          <w:tab w:val="num" w:pos="0"/>
          <w:tab w:val="left" w:pos="5560"/>
        </w:tabs>
        <w:rPr>
          <w:sz w:val="24"/>
          <w:szCs w:val="24"/>
        </w:rPr>
      </w:pPr>
      <w:r w:rsidRPr="001F4083">
        <w:t>6.</w:t>
      </w:r>
      <w:r w:rsidR="00524048" w:rsidRPr="001F4083">
        <w:t xml:space="preserve">  </w:t>
      </w:r>
      <w:r w:rsidRPr="001F4083">
        <w:rPr>
          <w:sz w:val="24"/>
          <w:szCs w:val="24"/>
        </w:rPr>
        <w:t>КРИТЕРИИ И НОРМЫ ОЦЕНКИ ЗНАНИЙ ОБУЧАЮЩИХСЯ</w:t>
      </w:r>
    </w:p>
    <w:p w:rsidR="00524048" w:rsidRPr="00524048" w:rsidRDefault="00524048" w:rsidP="00524048">
      <w:r w:rsidRPr="00524048">
        <w:rPr>
          <w:b/>
        </w:rPr>
        <w:t xml:space="preserve">По основам знаний. </w:t>
      </w:r>
      <w:r w:rsidRPr="00524048">
        <w:t>Оценивая знания учащихся по предмету "Физическая культура", надо учитывать их глубину, полноту, аргументированность, умение использовать знания применительно к конкретным случаям и практическим занятиям физическими упражнениями.</w:t>
      </w:r>
    </w:p>
    <w:p w:rsidR="00524048" w:rsidRPr="00524048" w:rsidRDefault="00524048" w:rsidP="00524048">
      <w:r w:rsidRPr="00524048">
        <w:t>Оценка «5» выставляется за ответ, в котором ученик демонстрирует глубокое понимание сущности материала, логично его излагает, используя примеры из практики или своего опыта.</w:t>
      </w:r>
    </w:p>
    <w:p w:rsidR="00524048" w:rsidRPr="00524048" w:rsidRDefault="00524048" w:rsidP="00524048">
      <w:r w:rsidRPr="00524048">
        <w:t>Оценка «4» ставится за ответ, в котором содержатся небольшие неточности и незначительные ошибки.</w:t>
      </w:r>
    </w:p>
    <w:p w:rsidR="00524048" w:rsidRPr="00524048" w:rsidRDefault="00524048" w:rsidP="00524048">
      <w:r w:rsidRPr="00524048">
        <w:t>Оценку «3» получают ученики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524048" w:rsidRPr="00524048" w:rsidRDefault="00524048" w:rsidP="00524048">
      <w:r w:rsidRPr="00524048">
        <w:t>Оценка «2» выставляется за плохое понимание и знание теоретического и методического материала.</w:t>
      </w:r>
    </w:p>
    <w:p w:rsidR="00524048" w:rsidRPr="00524048" w:rsidRDefault="00524048" w:rsidP="00524048">
      <w:pPr>
        <w:rPr>
          <w:b/>
        </w:rPr>
      </w:pPr>
      <w:r w:rsidRPr="00524048">
        <w:rPr>
          <w:b/>
        </w:rPr>
        <w:t>По технике владения двигательными действиями (умения, навыки):</w:t>
      </w:r>
    </w:p>
    <w:p w:rsidR="00524048" w:rsidRPr="00524048" w:rsidRDefault="00524048" w:rsidP="00524048">
      <w:r w:rsidRPr="00524048">
        <w:lastRenderedPageBreak/>
        <w:t>Оценка «5»: двигательное действие выполнено правильно (заданным способом), точно в надлежащем темпе, легко и четко.</w:t>
      </w:r>
    </w:p>
    <w:p w:rsidR="00524048" w:rsidRPr="00524048" w:rsidRDefault="00524048" w:rsidP="00524048">
      <w:r w:rsidRPr="00524048">
        <w:t>Оценка «4»: двигательное действие выполнено правильно, но недостаточно легко и четко, наблюдается некоторая скованность движений.</w:t>
      </w:r>
    </w:p>
    <w:p w:rsidR="00524048" w:rsidRPr="00524048" w:rsidRDefault="00524048" w:rsidP="00524048">
      <w:r w:rsidRPr="00524048">
        <w:t>Оценка «3»: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524048" w:rsidRPr="00524048" w:rsidRDefault="00524048" w:rsidP="00524048">
      <w:r w:rsidRPr="00524048">
        <w:t>Оценка «2»: двигательное действие выполнено неправильно, с грубыми ошибками неуверенно, нечетко.</w:t>
      </w:r>
    </w:p>
    <w:p w:rsidR="00524048" w:rsidRPr="00524048" w:rsidRDefault="00524048" w:rsidP="00524048">
      <w:pPr>
        <w:rPr>
          <w:b/>
        </w:rPr>
      </w:pPr>
      <w:r w:rsidRPr="00524048">
        <w:rPr>
          <w:b/>
        </w:rPr>
        <w:t>По способам (умениям) осуществлять физкультурно-оздоровительную   деятельность:</w:t>
      </w:r>
    </w:p>
    <w:p w:rsidR="00524048" w:rsidRPr="00524048" w:rsidRDefault="00524048" w:rsidP="00524048">
      <w:r w:rsidRPr="00524048">
        <w:t>Оценка «5»: учащийся демонстрирует полный и разнообразный комплекс упражнений, направленный на развитие конкретной физической (двигательной) способности или комплекс упражнений утренней, атлетической или ритмической гимнастики. Может самостоятельно организовать место занятий, подобрать инвентарь и применять в конкретных условиях, контролировать ход выполнения заданий и оценить его.</w:t>
      </w:r>
    </w:p>
    <w:p w:rsidR="00524048" w:rsidRPr="00524048" w:rsidRDefault="00524048" w:rsidP="00524048">
      <w:r w:rsidRPr="00524048">
        <w:t>Оценка «4»: имеются незначительные ошибки или неточности в осуществлении самостоятельной физкультурно-оздоровительной  деятельности.</w:t>
      </w:r>
    </w:p>
    <w:p w:rsidR="00524048" w:rsidRPr="00524048" w:rsidRDefault="00524048" w:rsidP="00524048">
      <w:r w:rsidRPr="00524048">
        <w:t>Оценка «3»: допускает грубые ошибки в подборе и демонстрации упражнений, направленных развитие конкретной физической (двигательной) способности, утренней, атлетической и ритмической гимнастики. Испытывает затруднения в организации мест занятий, подборе инвентаря. Удовлетворительно контролирует ход и итоги задания.</w:t>
      </w:r>
    </w:p>
    <w:p w:rsidR="00524048" w:rsidRPr="00524048" w:rsidRDefault="00524048" w:rsidP="00524048">
      <w:r w:rsidRPr="00524048">
        <w:t>Оценка «2»: учащийся не владеет умениями осуществлять различные виды физкультурно-оздоровительной деятельности.</w:t>
      </w:r>
    </w:p>
    <w:p w:rsidR="00524048" w:rsidRPr="00524048" w:rsidRDefault="00524048" w:rsidP="00524048">
      <w:r w:rsidRPr="00524048">
        <w:t>Итоговая оценка успеваемости по физической культуре складывается из суммы баллов, полученных учеником за все составляющие: знания, двигательные умения и навыки, умение осуществлять физкультурно-оздоровительную деятельность физической подготовленности.</w:t>
      </w:r>
    </w:p>
    <w:p w:rsidR="00524048" w:rsidRPr="00524048" w:rsidRDefault="00524048" w:rsidP="00524048">
      <w:r w:rsidRPr="00524048">
        <w:t>При этом преимущественное значение имеют оценки за умения и навыки осуществлять собственно двигательную,  физкультурно-оздоровительную и спортивную деятельность.</w:t>
      </w:r>
    </w:p>
    <w:p w:rsidR="00524048" w:rsidRPr="00524048" w:rsidRDefault="00524048" w:rsidP="00524048">
      <w:r w:rsidRPr="00524048">
        <w:t>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 и нормативов, которые им противопоказаны по состоянию здоровья.</w:t>
      </w:r>
    </w:p>
    <w:p w:rsidR="00524048" w:rsidRPr="00524048" w:rsidRDefault="00524048" w:rsidP="00524048">
      <w:r w:rsidRPr="00524048">
        <w:t>Школьники специальной медицинской группы оцениваются по овладению ими разделом “Основы знаний, умений осуществлять физкультурно-оздоровительную деятельность”.</w:t>
      </w:r>
    </w:p>
    <w:p w:rsidR="00524048" w:rsidRPr="00524048" w:rsidRDefault="00524048" w:rsidP="00524048">
      <w:pPr>
        <w:jc w:val="both"/>
      </w:pPr>
      <w:r w:rsidRPr="00524048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A280A" w:rsidRDefault="00DA280A" w:rsidP="00BE6997">
      <w:pPr>
        <w:ind w:left="360"/>
        <w:jc w:val="both"/>
        <w:rPr>
          <w:b/>
          <w:color w:val="333333"/>
          <w:sz w:val="20"/>
          <w:szCs w:val="20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DC46D4" w:rsidRPr="00F024DA" w:rsidRDefault="00DC46D4" w:rsidP="00DC46D4">
      <w:pPr>
        <w:tabs>
          <w:tab w:val="left" w:pos="1260"/>
        </w:tabs>
        <w:autoSpaceDE w:val="0"/>
        <w:autoSpaceDN w:val="0"/>
        <w:adjustRightInd w:val="0"/>
        <w:rPr>
          <w:sz w:val="36"/>
          <w:szCs w:val="36"/>
        </w:rPr>
      </w:pPr>
      <w:r>
        <w:rPr>
          <w:b/>
          <w:kern w:val="2"/>
          <w:sz w:val="28"/>
          <w:szCs w:val="28"/>
        </w:rPr>
        <w:t>7. П</w:t>
      </w:r>
      <w:r w:rsidRPr="001365CE">
        <w:rPr>
          <w:b/>
          <w:kern w:val="2"/>
          <w:sz w:val="28"/>
          <w:szCs w:val="28"/>
        </w:rPr>
        <w:t>еречень учебно-методического и материально-технического обеспечения образовательного процесса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1701"/>
        <w:gridCol w:w="3544"/>
      </w:tblGrid>
      <w:tr w:rsidR="00DC46D4" w:rsidTr="007B5BC5">
        <w:trPr>
          <w:cantSplit/>
        </w:trPr>
        <w:tc>
          <w:tcPr>
            <w:tcW w:w="675" w:type="dxa"/>
          </w:tcPr>
          <w:p w:rsidR="00DC46D4" w:rsidRPr="009B2479" w:rsidRDefault="00DC46D4" w:rsidP="007B5BC5">
            <w:pPr>
              <w:jc w:val="center"/>
              <w:rPr>
                <w:b/>
              </w:rPr>
            </w:pPr>
            <w:r w:rsidRPr="009B2479">
              <w:rPr>
                <w:b/>
              </w:rPr>
              <w:t xml:space="preserve">№ </w:t>
            </w:r>
            <w:proofErr w:type="spellStart"/>
            <w:proofErr w:type="gramStart"/>
            <w:r w:rsidRPr="009B2479">
              <w:rPr>
                <w:b/>
              </w:rPr>
              <w:t>п</w:t>
            </w:r>
            <w:proofErr w:type="spellEnd"/>
            <w:proofErr w:type="gramEnd"/>
            <w:r w:rsidRPr="009B2479">
              <w:rPr>
                <w:b/>
              </w:rPr>
              <w:t>/</w:t>
            </w:r>
            <w:proofErr w:type="spellStart"/>
            <w:r w:rsidRPr="009B2479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DC46D4" w:rsidRPr="00DC46D4" w:rsidRDefault="00DC46D4" w:rsidP="007B5BC5">
            <w:pPr>
              <w:pStyle w:val="2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4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01" w:type="dxa"/>
          </w:tcPr>
          <w:p w:rsidR="00DC46D4" w:rsidRPr="009B2479" w:rsidRDefault="00DC46D4" w:rsidP="007B5BC5">
            <w:pPr>
              <w:jc w:val="center"/>
              <w:rPr>
                <w:b/>
              </w:rPr>
            </w:pPr>
            <w:r w:rsidRPr="009B2479">
              <w:rPr>
                <w:b/>
              </w:rPr>
              <w:t>Необходимое количество</w:t>
            </w:r>
          </w:p>
        </w:tc>
        <w:tc>
          <w:tcPr>
            <w:tcW w:w="3544" w:type="dxa"/>
          </w:tcPr>
          <w:p w:rsidR="00DC46D4" w:rsidRPr="009B2479" w:rsidRDefault="00DC46D4" w:rsidP="007B5BC5">
            <w:pPr>
              <w:jc w:val="center"/>
              <w:rPr>
                <w:b/>
              </w:rPr>
            </w:pPr>
            <w:r w:rsidRPr="009B2479">
              <w:rPr>
                <w:b/>
              </w:rPr>
              <w:t>Примечание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Pr="00C653EB" w:rsidRDefault="00DC46D4" w:rsidP="007B5BC5">
            <w:pPr>
              <w:jc w:val="center"/>
              <w:rPr>
                <w:b/>
              </w:rPr>
            </w:pPr>
            <w:r w:rsidRPr="00C653EB">
              <w:rPr>
                <w:b/>
              </w:rPr>
              <w:t>1.</w:t>
            </w:r>
          </w:p>
        </w:tc>
        <w:tc>
          <w:tcPr>
            <w:tcW w:w="8931" w:type="dxa"/>
            <w:gridSpan w:val="3"/>
          </w:tcPr>
          <w:p w:rsidR="00DC46D4" w:rsidRPr="00C653EB" w:rsidRDefault="00DC46D4" w:rsidP="007B5BC5">
            <w:pPr>
              <w:jc w:val="center"/>
              <w:rPr>
                <w:b/>
                <w:i/>
              </w:rPr>
            </w:pPr>
            <w:r w:rsidRPr="00C653EB">
              <w:rPr>
                <w:b/>
                <w:i/>
              </w:rPr>
              <w:t>Библиотечный фонд (книгопечатная продукция)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lastRenderedPageBreak/>
              <w:t>1.1</w:t>
            </w:r>
          </w:p>
        </w:tc>
        <w:tc>
          <w:tcPr>
            <w:tcW w:w="3686" w:type="dxa"/>
          </w:tcPr>
          <w:p w:rsidR="00DC46D4" w:rsidRPr="00106308" w:rsidRDefault="00DC46D4" w:rsidP="007B5BC5">
            <w:r>
              <w:t>Стандарт начального общего образования по физической культуре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1.2</w:t>
            </w:r>
          </w:p>
        </w:tc>
        <w:tc>
          <w:tcPr>
            <w:tcW w:w="3686" w:type="dxa"/>
          </w:tcPr>
          <w:p w:rsidR="00DC46D4" w:rsidRPr="00106308" w:rsidRDefault="00DC46D4" w:rsidP="007B5BC5">
            <w:r>
              <w:t>Примерные программы по учебным предметам. Физическая культура. 1-4 классы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/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1.3</w:t>
            </w:r>
          </w:p>
        </w:tc>
        <w:tc>
          <w:tcPr>
            <w:tcW w:w="3686" w:type="dxa"/>
          </w:tcPr>
          <w:p w:rsidR="00DC46D4" w:rsidRPr="00106308" w:rsidRDefault="00DC46D4" w:rsidP="007B5BC5">
            <w:r>
              <w:t>Рабочие программы по физической культуре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/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1.4</w:t>
            </w:r>
          </w:p>
        </w:tc>
        <w:tc>
          <w:tcPr>
            <w:tcW w:w="3686" w:type="dxa"/>
          </w:tcPr>
          <w:p w:rsidR="00DC46D4" w:rsidRDefault="00DC46D4" w:rsidP="007B5BC5">
            <w:r>
              <w:t>Учебник и пособия, которые входят в предметную линию В.И. Ляха.</w:t>
            </w:r>
          </w:p>
          <w:p w:rsidR="00DC46D4" w:rsidRPr="00106308" w:rsidRDefault="00DC46D4" w:rsidP="007B5BC5">
            <w:r>
              <w:t>В.И. Лях. Физическая культура. 1-4 классы. Учебник для общеобразовательных учреждений.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r>
              <w:t>Учебник, рекомендованный Министерством образования и науки Российской Федерации, и пособия входят в библиотечный фонд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1.5</w:t>
            </w:r>
          </w:p>
        </w:tc>
        <w:tc>
          <w:tcPr>
            <w:tcW w:w="3686" w:type="dxa"/>
          </w:tcPr>
          <w:p w:rsidR="00DC46D4" w:rsidRDefault="00DC46D4" w:rsidP="007B5BC5">
            <w:r>
              <w:t>Учебная, научная, научно-популярная литература по физической культуре, спорту, олимпийскому движению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r>
              <w:t>В составе библиотечного фонда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1.6</w:t>
            </w:r>
          </w:p>
        </w:tc>
        <w:tc>
          <w:tcPr>
            <w:tcW w:w="3686" w:type="dxa"/>
          </w:tcPr>
          <w:p w:rsidR="00DC46D4" w:rsidRDefault="00DC46D4" w:rsidP="007B5BC5">
            <w:r>
              <w:t>Методические издания по физической культуре для учителей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r>
              <w:t>Методические пособия и рекомендации, журнал «Физическая культура в школе»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2</w:t>
            </w:r>
          </w:p>
        </w:tc>
        <w:tc>
          <w:tcPr>
            <w:tcW w:w="8931" w:type="dxa"/>
            <w:gridSpan w:val="3"/>
          </w:tcPr>
          <w:p w:rsidR="00DC46D4" w:rsidRDefault="00DC46D4" w:rsidP="007B5BC5">
            <w:r>
              <w:t>Демонстрационные учебные пособия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2.1</w:t>
            </w:r>
          </w:p>
        </w:tc>
        <w:tc>
          <w:tcPr>
            <w:tcW w:w="3686" w:type="dxa"/>
          </w:tcPr>
          <w:p w:rsidR="00DC46D4" w:rsidRDefault="00DC46D4" w:rsidP="007B5BC5">
            <w:r>
              <w:t>Таблицы по стандартам физического развития и физической подготовленности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/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3</w:t>
            </w:r>
          </w:p>
        </w:tc>
        <w:tc>
          <w:tcPr>
            <w:tcW w:w="8931" w:type="dxa"/>
            <w:gridSpan w:val="3"/>
          </w:tcPr>
          <w:p w:rsidR="00DC46D4" w:rsidRDefault="00DC46D4" w:rsidP="007B5BC5">
            <w:r>
              <w:t>Экранно-звуковые пособия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3.1</w:t>
            </w:r>
          </w:p>
        </w:tc>
        <w:tc>
          <w:tcPr>
            <w:tcW w:w="3686" w:type="dxa"/>
          </w:tcPr>
          <w:p w:rsidR="00DC46D4" w:rsidRDefault="00DC46D4" w:rsidP="007B5BC5">
            <w: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/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3.2</w:t>
            </w:r>
          </w:p>
        </w:tc>
        <w:tc>
          <w:tcPr>
            <w:tcW w:w="3686" w:type="dxa"/>
          </w:tcPr>
          <w:p w:rsidR="00DC46D4" w:rsidRDefault="00DC46D4" w:rsidP="007B5BC5">
            <w:r>
              <w:t>Аудиозаписи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r>
              <w:t>Для проведения гимнастических комплексов, обучения танцевальным движениям; проведения спортивных соревнований и физкультурных праздников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4</w:t>
            </w:r>
          </w:p>
        </w:tc>
        <w:tc>
          <w:tcPr>
            <w:tcW w:w="8931" w:type="dxa"/>
            <w:gridSpan w:val="3"/>
          </w:tcPr>
          <w:p w:rsidR="00DC46D4" w:rsidRDefault="00DC46D4" w:rsidP="007B5BC5">
            <w:r>
              <w:t>Технические средства обучения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4.1</w:t>
            </w:r>
          </w:p>
        </w:tc>
        <w:tc>
          <w:tcPr>
            <w:tcW w:w="3686" w:type="dxa"/>
          </w:tcPr>
          <w:p w:rsidR="00DC46D4" w:rsidRDefault="00DC46D4" w:rsidP="007B5BC5">
            <w:proofErr w:type="spellStart"/>
            <w:r>
              <w:t>Аудиоцентр</w:t>
            </w:r>
            <w:proofErr w:type="spellEnd"/>
            <w:r>
              <w:t xml:space="preserve"> с системой озвучивания спортивных залов и площадок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/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4.2</w:t>
            </w:r>
          </w:p>
        </w:tc>
        <w:tc>
          <w:tcPr>
            <w:tcW w:w="3686" w:type="dxa"/>
          </w:tcPr>
          <w:p w:rsidR="00DC46D4" w:rsidRPr="00A728DD" w:rsidRDefault="00DC46D4" w:rsidP="007B5BC5">
            <w:r>
              <w:rPr>
                <w:lang w:val="en-US"/>
              </w:rPr>
              <w:t>DVD</w:t>
            </w:r>
            <w:r>
              <w:t>-плеер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/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4.3</w:t>
            </w:r>
          </w:p>
        </w:tc>
        <w:tc>
          <w:tcPr>
            <w:tcW w:w="3686" w:type="dxa"/>
          </w:tcPr>
          <w:p w:rsidR="00DC46D4" w:rsidRDefault="00DC46D4" w:rsidP="007B5BC5">
            <w:proofErr w:type="spellStart"/>
            <w:r>
              <w:t>Мультимедийный</w:t>
            </w:r>
            <w:proofErr w:type="spellEnd"/>
            <w:r>
              <w:t xml:space="preserve"> компьютер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/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 xml:space="preserve">4.4 </w:t>
            </w:r>
          </w:p>
        </w:tc>
        <w:tc>
          <w:tcPr>
            <w:tcW w:w="3686" w:type="dxa"/>
          </w:tcPr>
          <w:p w:rsidR="00DC46D4" w:rsidRDefault="00DC46D4" w:rsidP="007B5BC5">
            <w:r>
              <w:t>Принтер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544" w:type="dxa"/>
          </w:tcPr>
          <w:p w:rsidR="00DC46D4" w:rsidRDefault="00DC46D4" w:rsidP="007B5BC5"/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Pr="00C653EB" w:rsidRDefault="00DC46D4" w:rsidP="007B5BC5">
            <w:pPr>
              <w:jc w:val="center"/>
              <w:rPr>
                <w:b/>
              </w:rPr>
            </w:pPr>
            <w:r w:rsidRPr="00C653EB">
              <w:rPr>
                <w:b/>
              </w:rPr>
              <w:t>5</w:t>
            </w:r>
          </w:p>
        </w:tc>
        <w:tc>
          <w:tcPr>
            <w:tcW w:w="8931" w:type="dxa"/>
            <w:gridSpan w:val="3"/>
          </w:tcPr>
          <w:p w:rsidR="00DC46D4" w:rsidRPr="00C653EB" w:rsidRDefault="00DC46D4" w:rsidP="007B5BC5">
            <w:pPr>
              <w:rPr>
                <w:b/>
                <w:i/>
              </w:rPr>
            </w:pPr>
            <w:r w:rsidRPr="00C653EB">
              <w:rPr>
                <w:b/>
                <w:i/>
              </w:rPr>
              <w:t>Учебно-практическое и учебно-лабораторное оборудование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Стенка гимнастическая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lastRenderedPageBreak/>
              <w:t>5.2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Бревно гимнастическое напольное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5.3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Козел гимнастический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5.4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Конь гимнастический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5.5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Перекладина</w:t>
            </w:r>
            <w:r>
              <w:t xml:space="preserve"> гимнастическая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5.6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 xml:space="preserve">Брусья гимнастические, параллельные 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5.7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Кольца гимнастические, с механизмом крепления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5.8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Канат для лазания, с механизмом крепления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5.9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Мост гимнастический подкидной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5.10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Скамейка гимнастическая жесткая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Г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5.11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Маты гимнастические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Г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5.12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06308">
                <w:t>1 кг</w:t>
              </w:r>
            </w:smartTag>
            <w:r w:rsidRPr="00106308">
              <w:t xml:space="preserve">, 2кг,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06308">
                <w:t>3 кг</w:t>
              </w:r>
            </w:smartTag>
            <w:r w:rsidRPr="00106308">
              <w:t>)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Г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5.13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Мяч малый (теннисный)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Г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5.14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Скакалка гимнастическая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Г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5.15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Мяч малый (мягкий)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Г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5.16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Обруч гимнастический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Г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686" w:type="dxa"/>
          </w:tcPr>
          <w:p w:rsidR="00DC46D4" w:rsidRPr="00DC46D4" w:rsidRDefault="00DC46D4" w:rsidP="007B5BC5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4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5.17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Планка для прыжков в высоту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5.18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Стойки для прыжков в высоту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5.19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Рулетка измерительная (10м; 50м)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5.20</w:t>
            </w:r>
          </w:p>
        </w:tc>
        <w:tc>
          <w:tcPr>
            <w:tcW w:w="3686" w:type="dxa"/>
          </w:tcPr>
          <w:p w:rsidR="00DC46D4" w:rsidRPr="00106308" w:rsidRDefault="00DC46D4" w:rsidP="007B5BC5">
            <w:r w:rsidRPr="00106308">
              <w:t>Номера нагрудные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К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686" w:type="dxa"/>
          </w:tcPr>
          <w:p w:rsidR="00DC46D4" w:rsidRPr="00DC46D4" w:rsidRDefault="00DC46D4" w:rsidP="007B5BC5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4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5.21</w:t>
            </w:r>
          </w:p>
        </w:tc>
        <w:tc>
          <w:tcPr>
            <w:tcW w:w="3686" w:type="dxa"/>
          </w:tcPr>
          <w:p w:rsidR="00DC46D4" w:rsidRPr="00CF142F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142F">
              <w:rPr>
                <w:rFonts w:ascii="Times New Roman" w:hAnsi="Times New Roman"/>
                <w:sz w:val="24"/>
                <w:szCs w:val="24"/>
                <w:lang w:val="ru-RU"/>
              </w:rPr>
              <w:t>Комплект щитов баскетбольных с кольцами и сеткой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5.22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Мячи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баскетбольные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К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5.23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Сетка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волейбольная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5.24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Мячи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волейбольные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К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5.25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Табло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перекидное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5.26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Ворота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мини-футбола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5.27</w:t>
            </w:r>
          </w:p>
        </w:tc>
        <w:tc>
          <w:tcPr>
            <w:tcW w:w="3686" w:type="dxa"/>
          </w:tcPr>
          <w:p w:rsidR="00DC46D4" w:rsidRPr="00CF142F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142F">
              <w:rPr>
                <w:rFonts w:ascii="Times New Roman" w:hAnsi="Times New Roman"/>
                <w:sz w:val="24"/>
                <w:szCs w:val="24"/>
                <w:lang w:val="ru-RU"/>
              </w:rPr>
              <w:t>Сетка для ворот мини-футбола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5.28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Мячи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футбольные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Г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686" w:type="dxa"/>
          </w:tcPr>
          <w:p w:rsidR="00DC46D4" w:rsidRPr="00C653EB" w:rsidRDefault="00DC46D4" w:rsidP="007B5BC5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653EB">
              <w:rPr>
                <w:rFonts w:ascii="Times New Roman" w:hAnsi="Times New Roman"/>
                <w:b/>
                <w:i/>
                <w:sz w:val="24"/>
                <w:szCs w:val="24"/>
              </w:rPr>
              <w:t>Лыжная</w:t>
            </w:r>
            <w:proofErr w:type="spellEnd"/>
            <w:r w:rsidRPr="00C653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653EB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5.29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Лыжи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палки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К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5.30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ботинки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К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5.31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мази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парафины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5.32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sz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</w:rPr>
              <w:t>Комплект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динамометров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ручных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5.33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sz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</w:rPr>
              <w:t>Аптечка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медицинская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Pr="00C653EB" w:rsidRDefault="00DC46D4" w:rsidP="007B5BC5">
            <w:pPr>
              <w:jc w:val="center"/>
              <w:rPr>
                <w:b/>
              </w:rPr>
            </w:pPr>
            <w:r w:rsidRPr="00C653EB">
              <w:rPr>
                <w:b/>
              </w:rPr>
              <w:t>6.</w:t>
            </w:r>
          </w:p>
        </w:tc>
        <w:tc>
          <w:tcPr>
            <w:tcW w:w="8931" w:type="dxa"/>
            <w:gridSpan w:val="3"/>
          </w:tcPr>
          <w:p w:rsidR="00DC46D4" w:rsidRPr="00C653EB" w:rsidRDefault="00DC46D4" w:rsidP="007B5BC5">
            <w:pPr>
              <w:jc w:val="center"/>
              <w:rPr>
                <w:b/>
                <w:i/>
              </w:rPr>
            </w:pPr>
            <w:r w:rsidRPr="00C653EB">
              <w:rPr>
                <w:b/>
                <w:i/>
              </w:rPr>
              <w:t>Спортивные залы (кабинеты)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lastRenderedPageBreak/>
              <w:t>6.1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sz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</w:rPr>
              <w:t>Спортивный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зал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игровой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544" w:type="dxa"/>
          </w:tcPr>
          <w:p w:rsidR="00DC46D4" w:rsidRDefault="00DC46D4" w:rsidP="007B5BC5">
            <w:r>
              <w:t>С раздевалками для мальчиков и девочек, душевыми для мальчиков и девочек, туалетом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6.2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sz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</w:rPr>
              <w:t>Спортивный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зал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гимнастический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6.3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sz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</w:rPr>
              <w:t>Кабинет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учителя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</w:p>
        </w:tc>
        <w:tc>
          <w:tcPr>
            <w:tcW w:w="3544" w:type="dxa"/>
          </w:tcPr>
          <w:p w:rsidR="00DC46D4" w:rsidRDefault="00DC46D4" w:rsidP="007B5BC5">
            <w:r>
              <w:t>Включает в себя рабочий стол, стулья, сейф, книжные шкафы, шкаф для одежды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Pr="00C653EB" w:rsidRDefault="00DC46D4" w:rsidP="007B5BC5">
            <w:pPr>
              <w:jc w:val="center"/>
              <w:rPr>
                <w:b/>
              </w:rPr>
            </w:pPr>
            <w:r w:rsidRPr="00C653EB">
              <w:rPr>
                <w:b/>
              </w:rPr>
              <w:t>7.</w:t>
            </w:r>
          </w:p>
        </w:tc>
        <w:tc>
          <w:tcPr>
            <w:tcW w:w="8931" w:type="dxa"/>
            <w:gridSpan w:val="3"/>
          </w:tcPr>
          <w:p w:rsidR="00DC46D4" w:rsidRPr="00C653EB" w:rsidRDefault="00DC46D4" w:rsidP="007B5BC5">
            <w:pPr>
              <w:rPr>
                <w:b/>
                <w:i/>
              </w:rPr>
            </w:pPr>
            <w:r w:rsidRPr="00C653EB">
              <w:rPr>
                <w:b/>
                <w:i/>
              </w:rPr>
              <w:t>Пришкольный стадион (площадка)</w:t>
            </w: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7.1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sz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</w:rPr>
              <w:t>Легкоатлетическая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дорожка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7.2</w:t>
            </w:r>
          </w:p>
        </w:tc>
        <w:tc>
          <w:tcPr>
            <w:tcW w:w="3686" w:type="dxa"/>
          </w:tcPr>
          <w:p w:rsidR="00DC46D4" w:rsidRPr="00CF142F" w:rsidRDefault="00DC46D4" w:rsidP="007B5BC5">
            <w:pPr>
              <w:pStyle w:val="11"/>
              <w:rPr>
                <w:rFonts w:ascii="Times New Roman" w:hAnsi="Times New Roman"/>
                <w:sz w:val="24"/>
                <w:lang w:val="ru-RU"/>
              </w:rPr>
            </w:pPr>
            <w:r w:rsidRPr="00CF142F">
              <w:rPr>
                <w:rFonts w:ascii="Times New Roman" w:hAnsi="Times New Roman"/>
                <w:sz w:val="24"/>
                <w:lang w:val="ru-RU"/>
              </w:rPr>
              <w:t>Сектор для прыжков в длину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7.3</w:t>
            </w:r>
          </w:p>
        </w:tc>
        <w:tc>
          <w:tcPr>
            <w:tcW w:w="3686" w:type="dxa"/>
          </w:tcPr>
          <w:p w:rsidR="00DC46D4" w:rsidRPr="00CF142F" w:rsidRDefault="00DC46D4" w:rsidP="007B5BC5">
            <w:pPr>
              <w:pStyle w:val="11"/>
              <w:rPr>
                <w:rFonts w:ascii="Times New Roman" w:hAnsi="Times New Roman"/>
                <w:sz w:val="24"/>
                <w:lang w:val="ru-RU"/>
              </w:rPr>
            </w:pPr>
            <w:r w:rsidRPr="00CF142F">
              <w:rPr>
                <w:rFonts w:ascii="Times New Roman" w:hAnsi="Times New Roman"/>
                <w:sz w:val="24"/>
                <w:lang w:val="ru-RU"/>
              </w:rPr>
              <w:t>Игровое поле для футбола (мини-футбола)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7.4</w:t>
            </w:r>
          </w:p>
        </w:tc>
        <w:tc>
          <w:tcPr>
            <w:tcW w:w="3686" w:type="dxa"/>
          </w:tcPr>
          <w:p w:rsidR="00DC46D4" w:rsidRPr="00CF142F" w:rsidRDefault="00DC46D4" w:rsidP="007B5BC5">
            <w:pPr>
              <w:pStyle w:val="1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Площадка для пляжного волейбола</w:t>
            </w:r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  <w:tr w:rsidR="00DC46D4" w:rsidTr="007B5BC5">
        <w:trPr>
          <w:cantSplit/>
        </w:trPr>
        <w:tc>
          <w:tcPr>
            <w:tcW w:w="675" w:type="dxa"/>
          </w:tcPr>
          <w:p w:rsidR="00DC46D4" w:rsidRDefault="00DC46D4" w:rsidP="007B5BC5">
            <w:pPr>
              <w:jc w:val="center"/>
            </w:pPr>
            <w:r>
              <w:t>7.5</w:t>
            </w:r>
          </w:p>
        </w:tc>
        <w:tc>
          <w:tcPr>
            <w:tcW w:w="3686" w:type="dxa"/>
          </w:tcPr>
          <w:p w:rsidR="00DC46D4" w:rsidRPr="007B3CB9" w:rsidRDefault="00DC46D4" w:rsidP="007B5BC5">
            <w:pPr>
              <w:pStyle w:val="11"/>
              <w:rPr>
                <w:rFonts w:ascii="Times New Roman" w:hAnsi="Times New Roman"/>
                <w:sz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</w:rPr>
              <w:t>Лыжная</w:t>
            </w:r>
            <w:proofErr w:type="spellEnd"/>
            <w:r w:rsidRPr="007B3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</w:rPr>
              <w:t>трасса</w:t>
            </w:r>
            <w:proofErr w:type="spellEnd"/>
          </w:p>
        </w:tc>
        <w:tc>
          <w:tcPr>
            <w:tcW w:w="1701" w:type="dxa"/>
          </w:tcPr>
          <w:p w:rsidR="00DC46D4" w:rsidRDefault="00DC46D4" w:rsidP="007B5BC5">
            <w:pPr>
              <w:jc w:val="center"/>
            </w:pPr>
            <w:r>
              <w:t>Д</w:t>
            </w:r>
          </w:p>
        </w:tc>
        <w:tc>
          <w:tcPr>
            <w:tcW w:w="3544" w:type="dxa"/>
          </w:tcPr>
          <w:p w:rsidR="00DC46D4" w:rsidRDefault="00DC46D4" w:rsidP="007B5BC5">
            <w:pPr>
              <w:jc w:val="center"/>
            </w:pPr>
          </w:p>
        </w:tc>
      </w:tr>
    </w:tbl>
    <w:p w:rsidR="00DC46D4" w:rsidRDefault="00DC46D4" w:rsidP="00DC46D4"/>
    <w:p w:rsidR="00DC46D4" w:rsidRDefault="00DC46D4" w:rsidP="00DC46D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8.</w:t>
      </w:r>
      <w:r w:rsidRPr="001365CE">
        <w:rPr>
          <w:rFonts w:ascii="Georgia" w:eastAsia="+mn-ea" w:hAnsi="Georgia" w:cs="+mn-cs"/>
          <w:color w:val="21798F"/>
          <w:kern w:val="24"/>
          <w:sz w:val="48"/>
          <w:szCs w:val="48"/>
        </w:rPr>
        <w:t xml:space="preserve"> </w:t>
      </w:r>
      <w:r>
        <w:rPr>
          <w:b/>
          <w:kern w:val="2"/>
          <w:sz w:val="28"/>
          <w:szCs w:val="28"/>
        </w:rPr>
        <w:t>Список литературы.</w:t>
      </w:r>
    </w:p>
    <w:p w:rsidR="00DC46D4" w:rsidRPr="00DC46D4" w:rsidRDefault="00DC46D4" w:rsidP="00DC46D4">
      <w:r w:rsidRPr="00DC46D4">
        <w:t xml:space="preserve">1. Комплексная программа физического воспитания.  Авторы: доктор педагогических наук  В. И. Лях, кандидат педагогических наук А. А. </w:t>
      </w:r>
      <w:proofErr w:type="spellStart"/>
      <w:r w:rsidRPr="00DC46D4">
        <w:t>Зданевич</w:t>
      </w:r>
      <w:proofErr w:type="spellEnd"/>
      <w:r w:rsidRPr="00DC46D4">
        <w:t xml:space="preserve">  Москва «Просвещение» 2007г.</w:t>
      </w:r>
    </w:p>
    <w:p w:rsidR="00DC46D4" w:rsidRPr="00DC46D4" w:rsidRDefault="00DC46D4" w:rsidP="00DC46D4">
      <w:pPr>
        <w:tabs>
          <w:tab w:val="left" w:pos="1260"/>
        </w:tabs>
        <w:autoSpaceDE w:val="0"/>
        <w:autoSpaceDN w:val="0"/>
        <w:adjustRightInd w:val="0"/>
        <w:rPr>
          <w:kern w:val="2"/>
        </w:rPr>
      </w:pPr>
      <w:r w:rsidRPr="00DC46D4">
        <w:rPr>
          <w:kern w:val="2"/>
        </w:rPr>
        <w:t xml:space="preserve">2. В.И. Лях   А.А. </w:t>
      </w:r>
      <w:proofErr w:type="spellStart"/>
      <w:r w:rsidRPr="00DC46D4">
        <w:rPr>
          <w:kern w:val="2"/>
        </w:rPr>
        <w:t>Зданевич</w:t>
      </w:r>
      <w:proofErr w:type="spellEnd"/>
      <w:r w:rsidRPr="00DC46D4">
        <w:rPr>
          <w:kern w:val="2"/>
        </w:rPr>
        <w:t xml:space="preserve"> Физическая культура 10-11 класс М. «Просвещение» 2008г.</w:t>
      </w:r>
    </w:p>
    <w:p w:rsidR="00DC46D4" w:rsidRPr="00DC46D4" w:rsidRDefault="00DC46D4" w:rsidP="00DC46D4">
      <w:pPr>
        <w:tabs>
          <w:tab w:val="left" w:pos="1260"/>
        </w:tabs>
        <w:autoSpaceDE w:val="0"/>
        <w:autoSpaceDN w:val="0"/>
        <w:adjustRightInd w:val="0"/>
        <w:rPr>
          <w:kern w:val="2"/>
        </w:rPr>
      </w:pPr>
      <w:r w:rsidRPr="00DC46D4">
        <w:rPr>
          <w:kern w:val="2"/>
        </w:rPr>
        <w:t xml:space="preserve">3. Л.В. </w:t>
      </w:r>
      <w:proofErr w:type="spellStart"/>
      <w:r w:rsidRPr="00DC46D4">
        <w:rPr>
          <w:kern w:val="2"/>
        </w:rPr>
        <w:t>Бобылева</w:t>
      </w:r>
      <w:proofErr w:type="spellEnd"/>
      <w:r w:rsidRPr="00DC46D4">
        <w:rPr>
          <w:kern w:val="2"/>
        </w:rPr>
        <w:t xml:space="preserve">  И.М. Коротков Подвижные игры М. «Физкультура и спорт» 1982г.</w:t>
      </w:r>
    </w:p>
    <w:p w:rsidR="00DC46D4" w:rsidRPr="00DC46D4" w:rsidRDefault="00DC46D4" w:rsidP="00DC46D4">
      <w:pPr>
        <w:tabs>
          <w:tab w:val="left" w:pos="1260"/>
        </w:tabs>
        <w:autoSpaceDE w:val="0"/>
        <w:autoSpaceDN w:val="0"/>
        <w:adjustRightInd w:val="0"/>
        <w:rPr>
          <w:kern w:val="2"/>
        </w:rPr>
      </w:pPr>
      <w:r w:rsidRPr="00DC46D4">
        <w:rPr>
          <w:kern w:val="2"/>
        </w:rPr>
        <w:t>4. Журнал «Физическая культура в школе».</w:t>
      </w:r>
    </w:p>
    <w:p w:rsidR="00DC46D4" w:rsidRDefault="00DC46D4" w:rsidP="00DC46D4">
      <w:pPr>
        <w:tabs>
          <w:tab w:val="left" w:pos="1260"/>
        </w:tabs>
        <w:autoSpaceDE w:val="0"/>
        <w:autoSpaceDN w:val="0"/>
        <w:adjustRightInd w:val="0"/>
        <w:rPr>
          <w:kern w:val="2"/>
          <w:sz w:val="28"/>
          <w:szCs w:val="36"/>
        </w:rPr>
      </w:pPr>
    </w:p>
    <w:p w:rsidR="00DC46D4" w:rsidRPr="00F209B5" w:rsidRDefault="00DC46D4" w:rsidP="00DC46D4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32"/>
          <w:szCs w:val="32"/>
        </w:rPr>
      </w:pPr>
      <w:r w:rsidRPr="00F209B5">
        <w:rPr>
          <w:b/>
          <w:sz w:val="32"/>
          <w:szCs w:val="32"/>
        </w:rPr>
        <w:t xml:space="preserve">9. </w:t>
      </w:r>
      <w:r w:rsidRPr="00F209B5">
        <w:rPr>
          <w:b/>
          <w:kern w:val="2"/>
          <w:sz w:val="32"/>
          <w:szCs w:val="32"/>
        </w:rPr>
        <w:t>Лист внесения изменений в рабочую программу</w:t>
      </w:r>
    </w:p>
    <w:sectPr w:rsidR="00DC46D4" w:rsidRPr="00F209B5" w:rsidSect="007E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riolin">
    <w:altName w:val="Trebuchet MS"/>
    <w:charset w:val="CC"/>
    <w:family w:val="auto"/>
    <w:pitch w:val="variable"/>
    <w:sig w:usb0="00000203" w:usb1="00000000" w:usb2="00000000" w:usb3="00000000" w:csb0="00000005" w:csb1="00000000"/>
  </w:font>
  <w:font w:name="Windso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yrillicGoth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4D4CD8"/>
    <w:multiLevelType w:val="hybridMultilevel"/>
    <w:tmpl w:val="5AD62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115"/>
    <w:rsid w:val="00000F61"/>
    <w:rsid w:val="00026115"/>
    <w:rsid w:val="000F1783"/>
    <w:rsid w:val="001F4083"/>
    <w:rsid w:val="00326F8C"/>
    <w:rsid w:val="00340653"/>
    <w:rsid w:val="003F6A59"/>
    <w:rsid w:val="00524048"/>
    <w:rsid w:val="0063332C"/>
    <w:rsid w:val="0079630B"/>
    <w:rsid w:val="007B5BC5"/>
    <w:rsid w:val="007E0387"/>
    <w:rsid w:val="007F4405"/>
    <w:rsid w:val="00AD52BD"/>
    <w:rsid w:val="00B43079"/>
    <w:rsid w:val="00BE6997"/>
    <w:rsid w:val="00CC15F9"/>
    <w:rsid w:val="00CC488D"/>
    <w:rsid w:val="00DA280A"/>
    <w:rsid w:val="00DC46D4"/>
    <w:rsid w:val="00E2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0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A280A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DA28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280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28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5240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C4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1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2014-03-26T09:47:00Z</dcterms:created>
  <dcterms:modified xsi:type="dcterms:W3CDTF">2014-11-08T12:35:00Z</dcterms:modified>
</cp:coreProperties>
</file>