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7A" w:rsidRPr="00B20BA1" w:rsidRDefault="0029427A" w:rsidP="00B20BA1">
      <w:pPr>
        <w:spacing w:after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20BA1">
        <w:rPr>
          <w:rFonts w:ascii="Times New Roman" w:hAnsi="Times New Roman" w:cs="Times New Roman"/>
          <w:b/>
          <w:bCs/>
          <w:kern w:val="36"/>
          <w:sz w:val="28"/>
          <w:szCs w:val="28"/>
        </w:rPr>
        <w:t>Тест по теме "Зарубежная Европа. Зарубежная Азия"  10 класс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1. Тремя верными утверждениями по отношению к Зарубежной Европе по сравнению с другими регионами мира является:</w:t>
      </w:r>
    </w:p>
    <w:p w:rsidR="0029427A" w:rsidRPr="00B20BA1" w:rsidRDefault="0029427A" w:rsidP="00B20B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площади территории занимает последнее место;</w:t>
      </w:r>
    </w:p>
    <w:p w:rsidR="0029427A" w:rsidRPr="00B20BA1" w:rsidRDefault="0029427A" w:rsidP="00B20B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выделяется крупнейшими запасами бокситов, медных и полиметаллических руд;</w:t>
      </w:r>
    </w:p>
    <w:p w:rsidR="0029427A" w:rsidRPr="00B20BA1" w:rsidRDefault="0029427A" w:rsidP="00B20B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насчитывается наибольшее количество стран с естественной убылью населения;</w:t>
      </w:r>
    </w:p>
    <w:p w:rsidR="0029427A" w:rsidRPr="00B20BA1" w:rsidRDefault="0029427A" w:rsidP="00B20B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доле используемого гидроэнергопотенциала занимает одно из последних мест ;</w:t>
      </w:r>
    </w:p>
    <w:p w:rsidR="0029427A" w:rsidRPr="00B20BA1" w:rsidRDefault="0029427A" w:rsidP="00B20B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является крупнейшим мировым производителем ржи, винограда, сахарной свеклы и льна-долгунца.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2. Для Зарубежной Европы не характерно:</w:t>
      </w:r>
    </w:p>
    <w:p w:rsidR="0029427A" w:rsidRPr="00B20BA1" w:rsidRDefault="0029427A" w:rsidP="00B20B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отсутствие зависимых территорий( колониальных владений) ;</w:t>
      </w:r>
    </w:p>
    <w:p w:rsidR="0029427A" w:rsidRPr="00B20BA1" w:rsidRDefault="0029427A" w:rsidP="00B20B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по количеству монархий она уступает только зарубежной Азии ;</w:t>
      </w:r>
    </w:p>
    <w:p w:rsidR="0029427A" w:rsidRPr="00B20BA1" w:rsidRDefault="0029427A" w:rsidP="00B20B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основная часть верующего населения исповедует христианство ;</w:t>
      </w:r>
    </w:p>
    <w:p w:rsidR="0029427A" w:rsidRPr="00B20BA1" w:rsidRDefault="0029427A" w:rsidP="00B20B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вывоз значительного количества сырья.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3. Тремя верными характеристиками Зарубежной Азии по сравнению с другими регионами мира является:</w:t>
      </w:r>
    </w:p>
    <w:p w:rsidR="0029427A" w:rsidRPr="00B20BA1" w:rsidRDefault="0029427A" w:rsidP="00B20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Две страны региона входят в «мировую десятку» по площади территории;</w:t>
      </w:r>
    </w:p>
    <w:p w:rsidR="0029427A" w:rsidRPr="00B20BA1" w:rsidRDefault="0029427A" w:rsidP="00B20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выделяется крупнейшими запасами нефти и природного газа ;</w:t>
      </w:r>
    </w:p>
    <w:p w:rsidR="0029427A" w:rsidRPr="00B20BA1" w:rsidRDefault="0029427A" w:rsidP="00B20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численному приросту населения ( в млн.чел.) уступает только Африка ;</w:t>
      </w:r>
    </w:p>
    <w:p w:rsidR="0029427A" w:rsidRPr="00B20BA1" w:rsidRDefault="0029427A" w:rsidP="00B20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объему производства промышленной продукции уступает не только Северной , но и Латинской Америке ;</w:t>
      </w:r>
    </w:p>
    <w:p w:rsidR="0029427A" w:rsidRPr="00B20BA1" w:rsidRDefault="0029427A" w:rsidP="00B20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 xml:space="preserve"> является крупнейшим мировым производителем риса, хлопка и чая.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4. Для Зарубежной Азии не характерно :</w:t>
      </w:r>
    </w:p>
    <w:p w:rsidR="0029427A" w:rsidRPr="00B20BA1" w:rsidRDefault="0029427A" w:rsidP="00B20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в период колониального раздела мира все страны утратили независимость ;</w:t>
      </w:r>
    </w:p>
    <w:p w:rsidR="0029427A" w:rsidRPr="00B20BA1" w:rsidRDefault="0029427A" w:rsidP="00B20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из всех регионов мира только здесь сохранились абсолютные монархии;</w:t>
      </w:r>
    </w:p>
    <w:p w:rsidR="0029427A" w:rsidRPr="00B20BA1" w:rsidRDefault="0029427A" w:rsidP="00B20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отсутствие стран, в которых основная часть верующего населения исповедует христианство;</w:t>
      </w:r>
    </w:p>
    <w:p w:rsidR="0029427A" w:rsidRPr="00B20BA1" w:rsidRDefault="0029427A" w:rsidP="00B20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ряд стран относится к разряду беднейших.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5. Тремя видами природных ресурсов, которыми в наибольшей степени обеспечена Швеция, является: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калийные соли ;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lastRenderedPageBreak/>
        <w:t>лесные ресурсы ;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каменный уголь;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железная руда ;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гидроэнергетические ресурсы;</w:t>
      </w:r>
    </w:p>
    <w:p w:rsidR="0029427A" w:rsidRPr="00B20BA1" w:rsidRDefault="0029427A" w:rsidP="00B20B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6. Тремя видами природных ресурсов, которыми в наибольшей степени обеспечена Индонезия, является :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лесные ресурсы ;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фосфориты ;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железная руда ;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нефть;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оловянная  руда ;</w:t>
      </w:r>
    </w:p>
    <w:p w:rsidR="0029427A" w:rsidRPr="00B20BA1" w:rsidRDefault="0029427A" w:rsidP="00B20BA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сера.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7. Для населения Италии характерно :</w:t>
      </w:r>
    </w:p>
    <w:p w:rsidR="0029427A" w:rsidRPr="00B20BA1" w:rsidRDefault="0029427A" w:rsidP="00B20B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быстрое увеличение  численности населения благодаря высокому естественному  приросту и интенсивному притоку иммигрантов ;</w:t>
      </w:r>
    </w:p>
    <w:p w:rsidR="0029427A" w:rsidRPr="00B20BA1" w:rsidRDefault="0029427A" w:rsidP="00B20B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большая часть населения исповедует католицизм ;</w:t>
      </w:r>
    </w:p>
    <w:p w:rsidR="0029427A" w:rsidRPr="00B20BA1" w:rsidRDefault="0029427A" w:rsidP="00B20B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основная часть населения сосредоточена в южной части страны ;</w:t>
      </w:r>
    </w:p>
    <w:p w:rsidR="0029427A" w:rsidRPr="00B20BA1" w:rsidRDefault="0029427A" w:rsidP="00B20B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отсутствие городов- миллионеров.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8. Для населения Индии характерно:</w:t>
      </w:r>
    </w:p>
    <w:p w:rsidR="0029427A" w:rsidRPr="00B20BA1" w:rsidRDefault="0029427A" w:rsidP="00B20B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женщины по численности превосходят мужчин;</w:t>
      </w:r>
    </w:p>
    <w:p w:rsidR="0029427A" w:rsidRPr="00B20BA1" w:rsidRDefault="0029427A" w:rsidP="00B20B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естественный прирост в последние годы неуклонно снижается ;</w:t>
      </w:r>
    </w:p>
    <w:p w:rsidR="0029427A" w:rsidRPr="00B20BA1" w:rsidRDefault="0029427A" w:rsidP="00B20B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 xml:space="preserve"> средняя плотность населения не превышает 100 чел./ кв. км.</w:t>
      </w:r>
    </w:p>
    <w:p w:rsidR="0029427A" w:rsidRPr="00B20BA1" w:rsidRDefault="0029427A" w:rsidP="00B20BA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этническое и религиозное однообразие.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9. Тремя отраслями промышленной специализации Норвегии является :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нефтяная промышленность;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автомобилестроение;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целлюлозно-бумажная промышленность ;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тракторостроение ;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рыбная промышленность ;</w:t>
      </w:r>
    </w:p>
    <w:p w:rsidR="0029427A" w:rsidRPr="00B20BA1" w:rsidRDefault="0029427A" w:rsidP="00B20B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производство минеральных удобрений.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10. тремя отраслями промышленной специализации Германия является :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химическая промышленность ;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черная металлургия ;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текстильная промышленность ;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лесная промышленность ;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пищевая промышленность ;</w:t>
      </w:r>
    </w:p>
    <w:p w:rsidR="0029427A" w:rsidRPr="00B20BA1" w:rsidRDefault="0029427A" w:rsidP="00B20BA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машиностроение.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11. Тремя видами промышленной продукции, на производстве которых специализируется Южная Корея, является :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легковые автомобили;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lastRenderedPageBreak/>
        <w:t>химические волокна ;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минеральные удобрения ;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алюминий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морские торговые суда;</w:t>
      </w:r>
    </w:p>
    <w:p w:rsidR="0029427A" w:rsidRPr="00B20BA1" w:rsidRDefault="0029427A" w:rsidP="00B20BA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пиломатериалы.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12. тремя отраслями сельскохозяйственной специализации Нидерландов является :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цветоводство ;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молочное скотоводство ;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зерновое хозяйство ;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виноградарство ;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овощеводство ;</w:t>
      </w:r>
    </w:p>
    <w:p w:rsidR="0029427A" w:rsidRPr="00B20BA1" w:rsidRDefault="0029427A" w:rsidP="00B20BA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табаководство.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13. Тремя  отраслями сельскохозяйственной специализации Вьетнама является :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виноградарство ;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производство кофе ;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льноводство ;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производство риса ;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тонкорунное овцеводство ;</w:t>
      </w:r>
    </w:p>
    <w:p w:rsidR="0029427A" w:rsidRPr="00B20BA1" w:rsidRDefault="0029427A" w:rsidP="00B20BA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производство тропических плодов.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14. Тремя верными утверждениями о Германии являются :</w:t>
      </w:r>
    </w:p>
    <w:p w:rsidR="0029427A" w:rsidRPr="00B20BA1" w:rsidRDefault="0029427A" w:rsidP="00B20B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с севера омывается водами Балтийского и Северного морей , с юга _ Средиземного моря ;</w:t>
      </w:r>
    </w:p>
    <w:p w:rsidR="0029427A" w:rsidRPr="00B20BA1" w:rsidRDefault="0029427A" w:rsidP="00B20B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форме правления является республикой, по типу административно- территориального устройства- федеративным государством ;</w:t>
      </w:r>
    </w:p>
    <w:p w:rsidR="0029427A" w:rsidRPr="00B20BA1" w:rsidRDefault="0029427A" w:rsidP="00B20B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выделяется запасами каменного и бурого угля, калийных солей ;</w:t>
      </w:r>
    </w:p>
    <w:p w:rsidR="0029427A" w:rsidRPr="00B20BA1" w:rsidRDefault="0029427A" w:rsidP="00B20B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большая часть населения проживает в небольших селах, доля городского населения ль незначительно превышает 1/2;</w:t>
      </w:r>
    </w:p>
    <w:p w:rsidR="0029427A" w:rsidRPr="00B20BA1" w:rsidRDefault="0029427A" w:rsidP="00B20BA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отраслями международной специализации являются машиностроение, химическая промышленность и черная металлургия.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15. Для Германии не характерно :</w:t>
      </w:r>
    </w:p>
    <w:p w:rsidR="0029427A" w:rsidRPr="00B20BA1" w:rsidRDefault="0029427A" w:rsidP="00B20B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большую часть территории страны занимают низко- и среднегорья ;</w:t>
      </w:r>
    </w:p>
    <w:p w:rsidR="0029427A" w:rsidRPr="00B20BA1" w:rsidRDefault="0029427A" w:rsidP="00B20B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 ,что численность населения увеличивается лишь благодаря значительному притоку иммигрантов ;</w:t>
      </w:r>
    </w:p>
    <w:p w:rsidR="0029427A" w:rsidRPr="00B20BA1" w:rsidRDefault="0029427A" w:rsidP="00B20B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по стоимости продукции среди отраслей машиностроения выделяется судостроение ;</w:t>
      </w:r>
    </w:p>
    <w:p w:rsidR="0029427A" w:rsidRPr="00B20BA1" w:rsidRDefault="0029427A" w:rsidP="00B20BA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 что в структуре посевных площадей ведущее место принадлежит картофелю.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16. Тремя верными характеристиками Индии является :</w:t>
      </w:r>
    </w:p>
    <w:p w:rsidR="0029427A" w:rsidRPr="00B20BA1" w:rsidRDefault="0029427A" w:rsidP="00B20BA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примерно половина территории находится на полуострове Индокитай ;</w:t>
      </w:r>
    </w:p>
    <w:p w:rsidR="0029427A" w:rsidRPr="00B20BA1" w:rsidRDefault="0029427A" w:rsidP="00B20BA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lastRenderedPageBreak/>
        <w:t xml:space="preserve"> по форме правления является доминионом Великобритании, по типу административно- территориального устройства- федеративным государством ;</w:t>
      </w:r>
    </w:p>
    <w:p w:rsidR="0029427A" w:rsidRPr="00B20BA1" w:rsidRDefault="0029427A" w:rsidP="00B20BA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в структуре минеральных ресурсов преобладают руды металлов, в структуре сельскохозяйственных угодий – пахотные земли ;</w:t>
      </w:r>
    </w:p>
    <w:p w:rsidR="0029427A" w:rsidRPr="00B20BA1" w:rsidRDefault="0029427A" w:rsidP="00B20BA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 xml:space="preserve"> на протяжении почти 200 лет являлась одним из крупнейших поставщиков рабочей силы на мировой рынок ;</w:t>
      </w:r>
    </w:p>
    <w:p w:rsidR="0029427A" w:rsidRPr="00B20BA1" w:rsidRDefault="0029427A" w:rsidP="00B20BA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отраслями международной специализации являются производство одежды, обуви и ювелирных изделий.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17. Для Индии не характерно :</w:t>
      </w:r>
    </w:p>
    <w:p w:rsidR="0029427A" w:rsidRPr="00B20BA1" w:rsidRDefault="0029427A" w:rsidP="00B20BA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большую часть территории страны занимает обширное плоскогорье, на севере переходящее в низменность;</w:t>
      </w:r>
    </w:p>
    <w:p w:rsidR="0029427A" w:rsidRPr="00B20BA1" w:rsidRDefault="0029427A" w:rsidP="00B20BA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демографическая политика не дала ожидаемых результатов, естественный прирост населения в стране по-прежнему в несколько раз превосходит его среднемировое значение;</w:t>
      </w:r>
    </w:p>
    <w:p w:rsidR="0029427A" w:rsidRPr="00B20BA1" w:rsidRDefault="0029427A" w:rsidP="00B20BA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среди отраслей промышленности наиболее быстрыми темпами развиваются машиностроение, химическая промышленность</w:t>
      </w:r>
    </w:p>
    <w:p w:rsidR="0029427A" w:rsidRPr="00B20BA1" w:rsidRDefault="0029427A" w:rsidP="00B20BA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 xml:space="preserve">        и черная металлургия;</w:t>
      </w:r>
    </w:p>
    <w:p w:rsidR="0029427A" w:rsidRPr="00B20BA1" w:rsidRDefault="0029427A" w:rsidP="00B20BA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4. то ,что режим ведения сельского хозяйства полностью подчинен смене сухого и влажного сезонов года.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18. Тремя верными характеристиками Китая являются утверждения:</w:t>
      </w:r>
    </w:p>
    <w:p w:rsidR="0029427A" w:rsidRPr="00B20BA1" w:rsidRDefault="0029427A" w:rsidP="00B20BA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несмотря на то , что сухопотные границы по протяженности в несколько раз превосходят морские, подавляющая часть внешнеторговых связей страны осуществляется по морю ;</w:t>
      </w:r>
    </w:p>
    <w:p w:rsidR="0029427A" w:rsidRPr="00B20BA1" w:rsidRDefault="0029427A" w:rsidP="00B20BA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форме правления является республикой, по типу административно- территориального устройства- федеративным государством ;</w:t>
      </w:r>
    </w:p>
    <w:p w:rsidR="0029427A" w:rsidRPr="00B20BA1" w:rsidRDefault="0029427A" w:rsidP="00B20BA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по абсолютной площади пашни занимает одно из первых мест в мире, по площади пашни на душу населения- одно из последних;</w:t>
      </w:r>
    </w:p>
    <w:p w:rsidR="0029427A" w:rsidRPr="00B20BA1" w:rsidRDefault="0029427A" w:rsidP="00B20BA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хотя население страны многонационально, суммарная доля национальных меньшинств не превышает 1 /10 ;</w:t>
      </w:r>
    </w:p>
    <w:p w:rsidR="0029427A" w:rsidRPr="00B20BA1" w:rsidRDefault="0029427A" w:rsidP="00B20BA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является крупным поставщиком на мировой рынок нефти, природного газа, электроэнергии и стального проката.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19. Для Китая не характерно:</w:t>
      </w:r>
    </w:p>
    <w:p w:rsidR="0029427A" w:rsidRPr="00B20BA1" w:rsidRDefault="0029427A" w:rsidP="00B20BA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выходит на побережье одного океан, по суше граничит более чем с 10 странами;</w:t>
      </w:r>
    </w:p>
    <w:p w:rsidR="0029427A" w:rsidRPr="00B20BA1" w:rsidRDefault="0029427A" w:rsidP="00B20BA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наиболее плотно заселена Восточно- Китайская равнина и Сычуанская котловина;</w:t>
      </w:r>
    </w:p>
    <w:p w:rsidR="0029427A" w:rsidRPr="00B20BA1" w:rsidRDefault="0029427A" w:rsidP="00B20BA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наиболее крупные промышленные центры находятся в западной части страны;</w:t>
      </w:r>
    </w:p>
    <w:p w:rsidR="0029427A" w:rsidRPr="00B20BA1" w:rsidRDefault="0029427A" w:rsidP="00B20BA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основной зерновой культурой Желтого Китая является пшеница, Зеленого Китая – рис.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20. Тремя верными характеристиками Японии является утверждения :</w:t>
      </w:r>
    </w:p>
    <w:p w:rsidR="0029427A" w:rsidRPr="00B20BA1" w:rsidRDefault="0029427A" w:rsidP="00B20B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lastRenderedPageBreak/>
        <w:t>Япония как островная страна для связей с внешним миром широко использует морской транспорт;</w:t>
      </w:r>
    </w:p>
    <w:p w:rsidR="0029427A" w:rsidRPr="00B20BA1" w:rsidRDefault="0029427A" w:rsidP="00B20B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Япония по форме правления является республикой, по типу административно- территориального устройства- федеративным государством;</w:t>
      </w:r>
    </w:p>
    <w:p w:rsidR="0029427A" w:rsidRPr="00B20BA1" w:rsidRDefault="0029427A" w:rsidP="00B20B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Япония является одной из наименее ресурсообеспеченных стран мира;</w:t>
      </w:r>
    </w:p>
    <w:p w:rsidR="0029427A" w:rsidRPr="00B20BA1" w:rsidRDefault="0029427A" w:rsidP="00B20B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население однонационального, поскольку страна не является миграционно привлекательной;</w:t>
      </w:r>
    </w:p>
    <w:p w:rsidR="0029427A" w:rsidRPr="00B20BA1" w:rsidRDefault="0029427A" w:rsidP="00B20BA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отраслями международной специализации являются машиностроение, алюминиевая и лесная промышленность.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21. Для Японии не характерно:</w:t>
      </w:r>
    </w:p>
    <w:p w:rsidR="0029427A" w:rsidRPr="00B20BA1" w:rsidRDefault="0029427A" w:rsidP="00B20BA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недра сосредоточивают крупные запасы угля, нефти и железной руды;</w:t>
      </w:r>
    </w:p>
    <w:p w:rsidR="0029427A" w:rsidRPr="00B20BA1" w:rsidRDefault="0029427A" w:rsidP="00B20BA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около ½ населения сконцентрировано в мегаполисе Токайдо;</w:t>
      </w:r>
    </w:p>
    <w:p w:rsidR="0029427A" w:rsidRPr="00B20BA1" w:rsidRDefault="0029427A" w:rsidP="00B20BA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подавляющая часть промышленного потенциала сосредоточена в Тихоокеанском промышленном поясе;</w:t>
      </w:r>
    </w:p>
    <w:p w:rsidR="0029427A" w:rsidRPr="00B20BA1" w:rsidRDefault="0029427A" w:rsidP="00B20BA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BA1">
        <w:rPr>
          <w:rFonts w:ascii="Times New Roman" w:hAnsi="Times New Roman" w:cs="Times New Roman"/>
          <w:sz w:val="28"/>
          <w:szCs w:val="28"/>
        </w:rPr>
        <w:t>то, что в сельском хозяйстве из-за  ограниченности сельхозяйственных угодий  предпочтение отдается развитию наиболее интенсивных отраслей.</w:t>
      </w: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7A" w:rsidRPr="00B20BA1" w:rsidRDefault="0029427A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EC5" w:rsidRPr="00B20BA1" w:rsidRDefault="00A70EC5" w:rsidP="00B20B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EC5" w:rsidRPr="00B20BA1" w:rsidSect="0071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AEB"/>
    <w:multiLevelType w:val="hybridMultilevel"/>
    <w:tmpl w:val="D514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1757"/>
    <w:multiLevelType w:val="hybridMultilevel"/>
    <w:tmpl w:val="55806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96857"/>
    <w:multiLevelType w:val="hybridMultilevel"/>
    <w:tmpl w:val="2B3E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C3AB1"/>
    <w:multiLevelType w:val="hybridMultilevel"/>
    <w:tmpl w:val="9DF4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43167"/>
    <w:multiLevelType w:val="hybridMultilevel"/>
    <w:tmpl w:val="12D02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53E4F"/>
    <w:multiLevelType w:val="hybridMultilevel"/>
    <w:tmpl w:val="600AB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15967"/>
    <w:multiLevelType w:val="hybridMultilevel"/>
    <w:tmpl w:val="0E343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C1135"/>
    <w:multiLevelType w:val="hybridMultilevel"/>
    <w:tmpl w:val="BA98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75D30"/>
    <w:multiLevelType w:val="hybridMultilevel"/>
    <w:tmpl w:val="8CFAE8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065950"/>
    <w:multiLevelType w:val="hybridMultilevel"/>
    <w:tmpl w:val="29F05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07ADB"/>
    <w:multiLevelType w:val="hybridMultilevel"/>
    <w:tmpl w:val="FEDA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56EE8"/>
    <w:multiLevelType w:val="hybridMultilevel"/>
    <w:tmpl w:val="28B05C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FE0F9A"/>
    <w:multiLevelType w:val="hybridMultilevel"/>
    <w:tmpl w:val="6F38269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767537B"/>
    <w:multiLevelType w:val="hybridMultilevel"/>
    <w:tmpl w:val="B2445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476E27"/>
    <w:multiLevelType w:val="hybridMultilevel"/>
    <w:tmpl w:val="3A5AD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D31BE"/>
    <w:multiLevelType w:val="hybridMultilevel"/>
    <w:tmpl w:val="01FA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855A3"/>
    <w:multiLevelType w:val="hybridMultilevel"/>
    <w:tmpl w:val="41026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B106BC"/>
    <w:multiLevelType w:val="hybridMultilevel"/>
    <w:tmpl w:val="18B09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D03381"/>
    <w:multiLevelType w:val="hybridMultilevel"/>
    <w:tmpl w:val="3686FE4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4E37F7B"/>
    <w:multiLevelType w:val="hybridMultilevel"/>
    <w:tmpl w:val="BDE8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16490"/>
    <w:multiLevelType w:val="hybridMultilevel"/>
    <w:tmpl w:val="705E4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7"/>
  </w:num>
  <w:num w:numId="7">
    <w:abstractNumId w:val="20"/>
  </w:num>
  <w:num w:numId="8">
    <w:abstractNumId w:val="0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12"/>
  </w:num>
  <w:num w:numId="19">
    <w:abstractNumId w:val="18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27A"/>
    <w:rsid w:val="0029427A"/>
    <w:rsid w:val="00714A78"/>
    <w:rsid w:val="00A70EC5"/>
    <w:rsid w:val="00B2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6482</Characters>
  <Application>Microsoft Office Word</Application>
  <DocSecurity>0</DocSecurity>
  <Lines>54</Lines>
  <Paragraphs>15</Paragraphs>
  <ScaleCrop>false</ScaleCrop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2005-11-29T20:06:00Z</dcterms:created>
  <dcterms:modified xsi:type="dcterms:W3CDTF">2005-11-29T22:20:00Z</dcterms:modified>
</cp:coreProperties>
</file>