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6BD" w:rsidRPr="0039050E" w:rsidRDefault="00B726BD" w:rsidP="00B726BD">
      <w:pPr>
        <w:jc w:val="both"/>
        <w:rPr>
          <w:rFonts w:ascii="Times New Roman" w:hAnsi="Times New Roman"/>
          <w:b/>
          <w:sz w:val="24"/>
          <w:szCs w:val="24"/>
        </w:rPr>
      </w:pPr>
      <w:r w:rsidRPr="0039050E">
        <w:rPr>
          <w:rFonts w:ascii="Times New Roman" w:hAnsi="Times New Roman"/>
          <w:sz w:val="24"/>
          <w:szCs w:val="24"/>
        </w:rPr>
        <w:t xml:space="preserve">    </w:t>
      </w:r>
      <w:r w:rsidRPr="0039050E"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 w:rsidR="0039050E">
        <w:rPr>
          <w:rFonts w:ascii="Times New Roman" w:hAnsi="Times New Roman"/>
          <w:b/>
          <w:sz w:val="24"/>
          <w:szCs w:val="24"/>
        </w:rPr>
        <w:t xml:space="preserve">              </w:t>
      </w:r>
      <w:r w:rsidRPr="0039050E">
        <w:rPr>
          <w:rFonts w:ascii="Times New Roman" w:hAnsi="Times New Roman"/>
          <w:b/>
          <w:sz w:val="24"/>
          <w:szCs w:val="24"/>
        </w:rPr>
        <w:t xml:space="preserve">   Исторический диктант</w:t>
      </w:r>
    </w:p>
    <w:p w:rsidR="0039050E" w:rsidRPr="0039050E" w:rsidRDefault="0039050E" w:rsidP="00B726BD">
      <w:pPr>
        <w:jc w:val="both"/>
        <w:rPr>
          <w:rFonts w:ascii="Times New Roman" w:hAnsi="Times New Roman"/>
          <w:sz w:val="24"/>
          <w:szCs w:val="24"/>
        </w:rPr>
      </w:pPr>
      <w:r w:rsidRPr="0039050E">
        <w:rPr>
          <w:rFonts w:ascii="Times New Roman" w:hAnsi="Times New Roman"/>
          <w:sz w:val="24"/>
          <w:szCs w:val="24"/>
        </w:rPr>
        <w:t xml:space="preserve">  Интересной и важной формой контроля является исторический диктант или тематический диктант.</w:t>
      </w:r>
    </w:p>
    <w:p w:rsidR="00B726BD" w:rsidRPr="0039050E" w:rsidRDefault="0039050E" w:rsidP="00B726BD">
      <w:pPr>
        <w:jc w:val="both"/>
        <w:rPr>
          <w:rFonts w:ascii="Times New Roman" w:hAnsi="Times New Roman"/>
          <w:sz w:val="24"/>
          <w:szCs w:val="24"/>
        </w:rPr>
      </w:pPr>
      <w:r w:rsidRPr="0039050E">
        <w:rPr>
          <w:rFonts w:ascii="Times New Roman" w:hAnsi="Times New Roman"/>
          <w:sz w:val="24"/>
          <w:szCs w:val="24"/>
        </w:rPr>
        <w:t xml:space="preserve"> </w:t>
      </w:r>
      <w:r w:rsidR="00B726BD" w:rsidRPr="0039050E">
        <w:rPr>
          <w:rFonts w:ascii="Times New Roman" w:hAnsi="Times New Roman"/>
          <w:sz w:val="24"/>
          <w:szCs w:val="24"/>
        </w:rPr>
        <w:t xml:space="preserve">Главной методической особенностью исторических диктантов является игровой характер, основанный на «погружении» в изучаемый исторический период </w:t>
      </w:r>
      <w:proofErr w:type="gramStart"/>
      <w:r w:rsidR="00B726BD" w:rsidRPr="0039050E">
        <w:rPr>
          <w:rFonts w:ascii="Times New Roman" w:hAnsi="Times New Roman"/>
          <w:sz w:val="24"/>
          <w:szCs w:val="24"/>
        </w:rPr>
        <w:t>при</w:t>
      </w:r>
      <w:proofErr w:type="gramEnd"/>
      <w:r w:rsidR="00B726BD" w:rsidRPr="0039050E">
        <w:rPr>
          <w:rFonts w:ascii="Times New Roman" w:hAnsi="Times New Roman"/>
          <w:sz w:val="24"/>
          <w:szCs w:val="24"/>
        </w:rPr>
        <w:t xml:space="preserve"> мысленном, образном </w:t>
      </w:r>
      <w:proofErr w:type="spellStart"/>
      <w:r w:rsidR="00B726BD" w:rsidRPr="0039050E">
        <w:rPr>
          <w:rFonts w:ascii="Times New Roman" w:hAnsi="Times New Roman"/>
          <w:sz w:val="24"/>
          <w:szCs w:val="24"/>
        </w:rPr>
        <w:t>реконструировании</w:t>
      </w:r>
      <w:proofErr w:type="spellEnd"/>
      <w:r w:rsidR="00B726BD" w:rsidRPr="0039050E">
        <w:rPr>
          <w:rFonts w:ascii="Times New Roman" w:hAnsi="Times New Roman"/>
          <w:sz w:val="24"/>
          <w:szCs w:val="24"/>
        </w:rPr>
        <w:t xml:space="preserve"> исторических событий. Разумеется, тема должна соответствовать изучаемому материалу, а вопросы диктанта — программе, учебнику, рассказу учителя.</w:t>
      </w:r>
    </w:p>
    <w:p w:rsidR="00B726BD" w:rsidRPr="0039050E" w:rsidRDefault="0039050E" w:rsidP="00B726BD">
      <w:pPr>
        <w:jc w:val="both"/>
        <w:rPr>
          <w:rFonts w:ascii="Times New Roman" w:hAnsi="Times New Roman"/>
          <w:sz w:val="24"/>
          <w:szCs w:val="24"/>
        </w:rPr>
      </w:pPr>
      <w:r w:rsidRPr="0039050E">
        <w:rPr>
          <w:rFonts w:ascii="Times New Roman" w:hAnsi="Times New Roman"/>
          <w:sz w:val="24"/>
          <w:szCs w:val="24"/>
        </w:rPr>
        <w:t xml:space="preserve"> </w:t>
      </w:r>
      <w:r w:rsidR="00B726BD" w:rsidRPr="0039050E">
        <w:rPr>
          <w:rFonts w:ascii="Times New Roman" w:hAnsi="Times New Roman"/>
          <w:sz w:val="24"/>
          <w:szCs w:val="24"/>
        </w:rPr>
        <w:t xml:space="preserve">На уроках истории целесообразно использовать исторические диктанты, так как они, с одной стороны,  способствуют восстановлению в памяти учащихся пройденного исторического материала определенного отрезка времени, а с другой стороны, позволяют в нетрадиционной форме оценить знания большого количества учащихся по пройденному материалу. А также данное задание способствует подготовке учащихся к олимпиадам и сдаче ГИА и ЕГЭ.   </w:t>
      </w:r>
    </w:p>
    <w:p w:rsidR="0039050E" w:rsidRPr="0039050E" w:rsidRDefault="0039050E" w:rsidP="0039050E">
      <w:pPr>
        <w:pStyle w:val="Style4"/>
        <w:widowControl/>
        <w:ind w:right="-1"/>
        <w:jc w:val="center"/>
        <w:rPr>
          <w:rStyle w:val="FontStyle14"/>
          <w:sz w:val="24"/>
          <w:szCs w:val="24"/>
        </w:rPr>
      </w:pPr>
      <w:r w:rsidRPr="0039050E">
        <w:rPr>
          <w:rStyle w:val="FontStyle14"/>
          <w:sz w:val="24"/>
          <w:szCs w:val="24"/>
        </w:rPr>
        <w:t xml:space="preserve">ИСТОРИЧЕСКИЙ ДИКТАНТ ПО МАТЕРИАЛАМ ВТОРОГО </w:t>
      </w:r>
    </w:p>
    <w:p w:rsidR="0039050E" w:rsidRPr="0039050E" w:rsidRDefault="0039050E" w:rsidP="0039050E">
      <w:pPr>
        <w:pStyle w:val="Style4"/>
        <w:widowControl/>
        <w:jc w:val="center"/>
        <w:rPr>
          <w:rStyle w:val="FontStyle12"/>
          <w:sz w:val="24"/>
          <w:szCs w:val="24"/>
        </w:rPr>
      </w:pPr>
      <w:r w:rsidRPr="0039050E">
        <w:rPr>
          <w:rStyle w:val="FontStyle14"/>
          <w:sz w:val="24"/>
          <w:szCs w:val="24"/>
        </w:rPr>
        <w:t xml:space="preserve">РАЗДЕЛА «МИР В СЕРЕДИНЕ И ВТОРОЙ ПОЛОВИНЕ XIX </w:t>
      </w:r>
      <w:proofErr w:type="gramStart"/>
      <w:r w:rsidRPr="0039050E">
        <w:rPr>
          <w:rStyle w:val="FontStyle12"/>
          <w:sz w:val="24"/>
          <w:szCs w:val="24"/>
        </w:rPr>
        <w:t>в</w:t>
      </w:r>
      <w:proofErr w:type="gramEnd"/>
      <w:r w:rsidRPr="0039050E">
        <w:rPr>
          <w:rStyle w:val="FontStyle12"/>
          <w:sz w:val="24"/>
          <w:szCs w:val="24"/>
        </w:rPr>
        <w:t>.»</w:t>
      </w:r>
    </w:p>
    <w:p w:rsidR="0039050E" w:rsidRPr="0039050E" w:rsidRDefault="0039050E" w:rsidP="0039050E">
      <w:pPr>
        <w:pStyle w:val="Style4"/>
        <w:widowControl/>
        <w:jc w:val="center"/>
        <w:rPr>
          <w:rStyle w:val="FontStyle14"/>
          <w:spacing w:val="30"/>
          <w:sz w:val="24"/>
          <w:szCs w:val="24"/>
        </w:rPr>
      </w:pPr>
    </w:p>
    <w:p w:rsidR="0039050E" w:rsidRPr="0039050E" w:rsidRDefault="0039050E" w:rsidP="0039050E">
      <w:pPr>
        <w:pStyle w:val="Style4"/>
        <w:widowControl/>
        <w:jc w:val="center"/>
        <w:rPr>
          <w:rStyle w:val="FontStyle14"/>
          <w:sz w:val="24"/>
          <w:szCs w:val="24"/>
        </w:rPr>
      </w:pPr>
      <w:r w:rsidRPr="0039050E">
        <w:rPr>
          <w:rStyle w:val="FontStyle14"/>
          <w:spacing w:val="30"/>
          <w:sz w:val="24"/>
          <w:szCs w:val="24"/>
        </w:rPr>
        <w:t>МИР</w:t>
      </w:r>
      <w:r w:rsidRPr="0039050E">
        <w:rPr>
          <w:rStyle w:val="FontStyle14"/>
          <w:sz w:val="24"/>
          <w:szCs w:val="24"/>
        </w:rPr>
        <w:t xml:space="preserve"> НА РУБЕЖЕ ВЕКОВ</w:t>
      </w:r>
    </w:p>
    <w:p w:rsidR="0039050E" w:rsidRPr="0039050E" w:rsidRDefault="0039050E" w:rsidP="0039050E">
      <w:pPr>
        <w:pStyle w:val="Style4"/>
        <w:widowControl/>
        <w:jc w:val="center"/>
        <w:rPr>
          <w:rStyle w:val="FontStyle14"/>
          <w:sz w:val="24"/>
          <w:szCs w:val="24"/>
        </w:rPr>
      </w:pPr>
    </w:p>
    <w:p w:rsidR="0039050E" w:rsidRPr="0039050E" w:rsidRDefault="0039050E" w:rsidP="0039050E">
      <w:pPr>
        <w:pStyle w:val="Style1"/>
        <w:widowControl/>
        <w:ind w:firstLine="720"/>
        <w:rPr>
          <w:rStyle w:val="FontStyle13"/>
          <w:sz w:val="24"/>
          <w:szCs w:val="24"/>
        </w:rPr>
      </w:pPr>
      <w:r w:rsidRPr="0039050E">
        <w:rPr>
          <w:rStyle w:val="FontStyle12"/>
          <w:sz w:val="24"/>
          <w:szCs w:val="24"/>
        </w:rPr>
        <w:t xml:space="preserve">На политической карте мира в середине XIX </w:t>
      </w:r>
      <w:proofErr w:type="gramStart"/>
      <w:r w:rsidRPr="0039050E">
        <w:rPr>
          <w:rStyle w:val="FontStyle12"/>
          <w:sz w:val="24"/>
          <w:szCs w:val="24"/>
        </w:rPr>
        <w:t>в</w:t>
      </w:r>
      <w:proofErr w:type="gramEnd"/>
      <w:r w:rsidRPr="0039050E">
        <w:rPr>
          <w:rStyle w:val="FontStyle12"/>
          <w:sz w:val="24"/>
          <w:szCs w:val="24"/>
        </w:rPr>
        <w:t xml:space="preserve">. </w:t>
      </w:r>
      <w:proofErr w:type="gramStart"/>
      <w:r w:rsidRPr="0039050E">
        <w:rPr>
          <w:rStyle w:val="FontStyle12"/>
          <w:sz w:val="24"/>
          <w:szCs w:val="24"/>
        </w:rPr>
        <w:t>были</w:t>
      </w:r>
      <w:proofErr w:type="gramEnd"/>
      <w:r w:rsidRPr="0039050E">
        <w:rPr>
          <w:rStyle w:val="FontStyle12"/>
          <w:sz w:val="24"/>
          <w:szCs w:val="24"/>
        </w:rPr>
        <w:t xml:space="preserve"> представле</w:t>
      </w:r>
      <w:r w:rsidRPr="0039050E">
        <w:rPr>
          <w:rStyle w:val="FontStyle12"/>
          <w:sz w:val="24"/>
          <w:szCs w:val="24"/>
        </w:rPr>
        <w:softHyphen/>
        <w:t>ны большинство современных государств. Раздробленными остава</w:t>
      </w:r>
      <w:r w:rsidRPr="0039050E">
        <w:rPr>
          <w:rStyle w:val="FontStyle12"/>
          <w:sz w:val="24"/>
          <w:szCs w:val="24"/>
        </w:rPr>
        <w:softHyphen/>
        <w:t xml:space="preserve">лись только три из ныне ведущих стран: Германия, Италия и Франция. </w:t>
      </w:r>
      <w:r w:rsidRPr="0039050E">
        <w:rPr>
          <w:rStyle w:val="FontStyle13"/>
          <w:sz w:val="24"/>
          <w:szCs w:val="24"/>
        </w:rPr>
        <w:t xml:space="preserve">(Две, кроме Франции.) </w:t>
      </w:r>
      <w:r w:rsidRPr="0039050E">
        <w:rPr>
          <w:rStyle w:val="FontStyle12"/>
          <w:sz w:val="24"/>
          <w:szCs w:val="24"/>
        </w:rPr>
        <w:t xml:space="preserve">На юге Европы укреплялась Османская империя. </w:t>
      </w:r>
      <w:r w:rsidRPr="0039050E">
        <w:rPr>
          <w:rStyle w:val="FontStyle13"/>
          <w:sz w:val="24"/>
          <w:szCs w:val="24"/>
        </w:rPr>
        <w:t xml:space="preserve">(Приходила в упадок.) </w:t>
      </w:r>
      <w:r w:rsidRPr="0039050E">
        <w:rPr>
          <w:rStyle w:val="FontStyle12"/>
          <w:sz w:val="24"/>
          <w:szCs w:val="24"/>
        </w:rPr>
        <w:t>Причиной, ускори</w:t>
      </w:r>
      <w:r w:rsidRPr="0039050E">
        <w:rPr>
          <w:rStyle w:val="FontStyle12"/>
          <w:sz w:val="24"/>
          <w:szCs w:val="24"/>
        </w:rPr>
        <w:t>в</w:t>
      </w:r>
      <w:r w:rsidRPr="0039050E">
        <w:rPr>
          <w:rStyle w:val="FontStyle12"/>
          <w:sz w:val="24"/>
          <w:szCs w:val="24"/>
        </w:rPr>
        <w:t>шей объедине</w:t>
      </w:r>
      <w:r w:rsidRPr="0039050E">
        <w:rPr>
          <w:rStyle w:val="FontStyle12"/>
          <w:sz w:val="24"/>
          <w:szCs w:val="24"/>
        </w:rPr>
        <w:softHyphen/>
        <w:t>ние Германии, стала революция в Пруссии - самом могуществен</w:t>
      </w:r>
      <w:r w:rsidRPr="0039050E">
        <w:rPr>
          <w:rStyle w:val="FontStyle12"/>
          <w:sz w:val="24"/>
          <w:szCs w:val="24"/>
        </w:rPr>
        <w:softHyphen/>
        <w:t xml:space="preserve">ном из немецких государств. </w:t>
      </w:r>
      <w:r w:rsidRPr="0039050E">
        <w:rPr>
          <w:rStyle w:val="FontStyle13"/>
          <w:sz w:val="24"/>
          <w:szCs w:val="24"/>
        </w:rPr>
        <w:t xml:space="preserve">(Франко-прусская война.) </w:t>
      </w:r>
      <w:r w:rsidRPr="0039050E">
        <w:rPr>
          <w:rStyle w:val="FontStyle12"/>
          <w:sz w:val="24"/>
          <w:szCs w:val="24"/>
        </w:rPr>
        <w:t>Первым им</w:t>
      </w:r>
      <w:r w:rsidRPr="0039050E">
        <w:rPr>
          <w:rStyle w:val="FontStyle12"/>
          <w:sz w:val="24"/>
          <w:szCs w:val="24"/>
        </w:rPr>
        <w:softHyphen/>
        <w:t xml:space="preserve">ператором объединенной Германии стал Бисмарк. </w:t>
      </w:r>
      <w:r w:rsidRPr="0039050E">
        <w:rPr>
          <w:rStyle w:val="FontStyle13"/>
          <w:sz w:val="24"/>
          <w:szCs w:val="24"/>
        </w:rPr>
        <w:t>(Канцлером</w:t>
      </w:r>
      <w:proofErr w:type="gramStart"/>
      <w:r w:rsidRPr="0039050E">
        <w:rPr>
          <w:rStyle w:val="FontStyle13"/>
          <w:sz w:val="24"/>
          <w:szCs w:val="24"/>
        </w:rPr>
        <w:t xml:space="preserve"> )</w:t>
      </w:r>
      <w:proofErr w:type="gramEnd"/>
    </w:p>
    <w:p w:rsidR="0039050E" w:rsidRPr="0039050E" w:rsidRDefault="0039050E" w:rsidP="0039050E">
      <w:pPr>
        <w:pStyle w:val="Style1"/>
        <w:widowControl/>
        <w:ind w:firstLine="720"/>
        <w:rPr>
          <w:rStyle w:val="FontStyle13"/>
          <w:sz w:val="24"/>
          <w:szCs w:val="24"/>
        </w:rPr>
      </w:pPr>
      <w:r w:rsidRPr="0039050E">
        <w:rPr>
          <w:rStyle w:val="FontStyle12"/>
          <w:sz w:val="24"/>
          <w:szCs w:val="24"/>
        </w:rPr>
        <w:t>Последней страной, отменившей рабство, в новой истории ч</w:t>
      </w:r>
      <w:r w:rsidRPr="0039050E">
        <w:rPr>
          <w:rStyle w:val="FontStyle12"/>
          <w:sz w:val="24"/>
          <w:szCs w:val="24"/>
        </w:rPr>
        <w:t>е</w:t>
      </w:r>
      <w:r w:rsidRPr="0039050E">
        <w:rPr>
          <w:rStyle w:val="FontStyle12"/>
          <w:sz w:val="24"/>
          <w:szCs w:val="24"/>
        </w:rPr>
        <w:t>ло</w:t>
      </w:r>
      <w:r w:rsidRPr="0039050E">
        <w:rPr>
          <w:rStyle w:val="FontStyle12"/>
          <w:sz w:val="24"/>
          <w:szCs w:val="24"/>
        </w:rPr>
        <w:softHyphen/>
        <w:t xml:space="preserve">вечества стали США, сделавшие это в 1865 г. </w:t>
      </w:r>
      <w:r w:rsidRPr="0039050E">
        <w:rPr>
          <w:rStyle w:val="FontStyle13"/>
          <w:sz w:val="24"/>
          <w:szCs w:val="24"/>
        </w:rPr>
        <w:t xml:space="preserve">(Бразилия, 1888г.) </w:t>
      </w:r>
      <w:r w:rsidRPr="0039050E">
        <w:rPr>
          <w:rStyle w:val="FontStyle12"/>
          <w:sz w:val="24"/>
          <w:szCs w:val="24"/>
        </w:rPr>
        <w:t>Про</w:t>
      </w:r>
      <w:r w:rsidRPr="0039050E">
        <w:rPr>
          <w:rStyle w:val="FontStyle12"/>
          <w:sz w:val="24"/>
          <w:szCs w:val="24"/>
        </w:rPr>
        <w:softHyphen/>
        <w:t>тивники отмены рабства убили президента США Джона Кеннеди, решившегося на этот пр</w:t>
      </w:r>
      <w:r w:rsidRPr="0039050E">
        <w:rPr>
          <w:rStyle w:val="FontStyle12"/>
          <w:sz w:val="24"/>
          <w:szCs w:val="24"/>
        </w:rPr>
        <w:t>о</w:t>
      </w:r>
      <w:r w:rsidRPr="0039050E">
        <w:rPr>
          <w:rStyle w:val="FontStyle12"/>
          <w:sz w:val="24"/>
          <w:szCs w:val="24"/>
        </w:rPr>
        <w:t xml:space="preserve">грессивный шаг. </w:t>
      </w:r>
      <w:r w:rsidRPr="0039050E">
        <w:rPr>
          <w:rStyle w:val="FontStyle13"/>
          <w:sz w:val="24"/>
          <w:szCs w:val="24"/>
        </w:rPr>
        <w:t xml:space="preserve">(Авраама Линкольна.) </w:t>
      </w:r>
      <w:r w:rsidRPr="0039050E">
        <w:rPr>
          <w:rStyle w:val="FontStyle12"/>
          <w:sz w:val="24"/>
          <w:szCs w:val="24"/>
        </w:rPr>
        <w:t>Во многих странах мира к началу XX в. завоевал популярность социа</w:t>
      </w:r>
      <w:r w:rsidRPr="0039050E">
        <w:rPr>
          <w:rStyle w:val="FontStyle12"/>
          <w:sz w:val="24"/>
          <w:szCs w:val="24"/>
        </w:rPr>
        <w:softHyphen/>
        <w:t>лизм, провозглашающий гонку вооружений, приоритет военных во всех сферах жизни государс</w:t>
      </w:r>
      <w:r w:rsidRPr="0039050E">
        <w:rPr>
          <w:rStyle w:val="FontStyle12"/>
          <w:sz w:val="24"/>
          <w:szCs w:val="24"/>
        </w:rPr>
        <w:t>т</w:t>
      </w:r>
      <w:r w:rsidRPr="0039050E">
        <w:rPr>
          <w:rStyle w:val="FontStyle12"/>
          <w:sz w:val="24"/>
          <w:szCs w:val="24"/>
        </w:rPr>
        <w:t xml:space="preserve">ва. </w:t>
      </w:r>
      <w:r w:rsidRPr="0039050E">
        <w:rPr>
          <w:rStyle w:val="FontStyle13"/>
          <w:sz w:val="24"/>
          <w:szCs w:val="24"/>
        </w:rPr>
        <w:t xml:space="preserve">(Милитаризм.) </w:t>
      </w:r>
      <w:r w:rsidRPr="0039050E">
        <w:rPr>
          <w:rStyle w:val="FontStyle12"/>
          <w:sz w:val="24"/>
          <w:szCs w:val="24"/>
        </w:rPr>
        <w:t>Лишь одна страна пы</w:t>
      </w:r>
      <w:r w:rsidRPr="0039050E">
        <w:rPr>
          <w:rStyle w:val="FontStyle12"/>
          <w:sz w:val="24"/>
          <w:szCs w:val="24"/>
        </w:rPr>
        <w:softHyphen/>
        <w:t>талась предотвратить гонку вооружений, выступив в 1898 г. с инициа</w:t>
      </w:r>
      <w:r w:rsidRPr="0039050E">
        <w:rPr>
          <w:rStyle w:val="FontStyle12"/>
          <w:sz w:val="24"/>
          <w:szCs w:val="24"/>
        </w:rPr>
        <w:softHyphen/>
        <w:t>тивой проведения вс</w:t>
      </w:r>
      <w:r w:rsidRPr="0039050E">
        <w:rPr>
          <w:rStyle w:val="FontStyle12"/>
          <w:sz w:val="24"/>
          <w:szCs w:val="24"/>
        </w:rPr>
        <w:t>е</w:t>
      </w:r>
      <w:r w:rsidRPr="0039050E">
        <w:rPr>
          <w:rStyle w:val="FontStyle12"/>
          <w:sz w:val="24"/>
          <w:szCs w:val="24"/>
        </w:rPr>
        <w:t>мирной конференции по разоружению. Этой стра</w:t>
      </w:r>
      <w:r w:rsidRPr="0039050E">
        <w:rPr>
          <w:rStyle w:val="FontStyle12"/>
          <w:sz w:val="24"/>
          <w:szCs w:val="24"/>
        </w:rPr>
        <w:softHyphen/>
        <w:t>ной была Франция и ее император Н</w:t>
      </w:r>
      <w:r w:rsidRPr="0039050E">
        <w:rPr>
          <w:rStyle w:val="FontStyle12"/>
          <w:sz w:val="24"/>
          <w:szCs w:val="24"/>
        </w:rPr>
        <w:t>а</w:t>
      </w:r>
      <w:r w:rsidRPr="0039050E">
        <w:rPr>
          <w:rStyle w:val="FontStyle12"/>
          <w:sz w:val="24"/>
          <w:szCs w:val="24"/>
        </w:rPr>
        <w:t xml:space="preserve">полеон III. </w:t>
      </w:r>
      <w:r w:rsidRPr="0039050E">
        <w:rPr>
          <w:rStyle w:val="FontStyle13"/>
          <w:sz w:val="24"/>
          <w:szCs w:val="24"/>
        </w:rPr>
        <w:t xml:space="preserve">(Россия, Николай </w:t>
      </w:r>
      <w:r w:rsidRPr="0039050E">
        <w:rPr>
          <w:rStyle w:val="FontStyle13"/>
          <w:sz w:val="24"/>
          <w:szCs w:val="24"/>
          <w:lang w:val="en-US"/>
        </w:rPr>
        <w:t>II</w:t>
      </w:r>
      <w:r w:rsidRPr="0039050E">
        <w:rPr>
          <w:rStyle w:val="FontStyle13"/>
          <w:sz w:val="24"/>
          <w:szCs w:val="24"/>
        </w:rPr>
        <w:t>.)</w:t>
      </w:r>
    </w:p>
    <w:p w:rsidR="0039050E" w:rsidRPr="0039050E" w:rsidRDefault="0039050E" w:rsidP="0039050E">
      <w:pPr>
        <w:pStyle w:val="a3"/>
        <w:ind w:firstLine="720"/>
        <w:rPr>
          <w:rStyle w:val="FontStyle13"/>
          <w:sz w:val="24"/>
          <w:szCs w:val="24"/>
        </w:rPr>
      </w:pPr>
      <w:r w:rsidRPr="0039050E">
        <w:rPr>
          <w:rStyle w:val="FontStyle12"/>
          <w:sz w:val="24"/>
          <w:szCs w:val="24"/>
        </w:rPr>
        <w:t>Расцвета достигла культура человечества на рубеже веков. Аме</w:t>
      </w:r>
      <w:r w:rsidRPr="0039050E">
        <w:rPr>
          <w:rStyle w:val="FontStyle12"/>
          <w:sz w:val="24"/>
          <w:szCs w:val="24"/>
        </w:rPr>
        <w:softHyphen/>
        <w:t>риканский инженер Эдисон изобрел кинематограф. (</w:t>
      </w:r>
      <w:r w:rsidRPr="0039050E">
        <w:rPr>
          <w:rStyle w:val="FontStyle12"/>
          <w:i/>
          <w:sz w:val="24"/>
          <w:szCs w:val="24"/>
        </w:rPr>
        <w:t>Братья Люмь</w:t>
      </w:r>
      <w:r w:rsidRPr="0039050E">
        <w:rPr>
          <w:rStyle w:val="FontStyle12"/>
          <w:i/>
          <w:sz w:val="24"/>
          <w:szCs w:val="24"/>
        </w:rPr>
        <w:softHyphen/>
        <w:t>ер, французы</w:t>
      </w:r>
      <w:r w:rsidRPr="0039050E">
        <w:rPr>
          <w:rStyle w:val="FontStyle12"/>
          <w:sz w:val="24"/>
          <w:szCs w:val="24"/>
        </w:rPr>
        <w:t>). Англ</w:t>
      </w:r>
      <w:r w:rsidRPr="0039050E">
        <w:rPr>
          <w:rStyle w:val="FontStyle12"/>
          <w:sz w:val="24"/>
          <w:szCs w:val="24"/>
        </w:rPr>
        <w:t>и</w:t>
      </w:r>
      <w:r w:rsidRPr="0039050E">
        <w:rPr>
          <w:rStyle w:val="FontStyle12"/>
          <w:sz w:val="24"/>
          <w:szCs w:val="24"/>
        </w:rPr>
        <w:t>чанин Резерфорд - радио. (Россиянин Попов и итальянец Маркони.) Первой женщиной в мире лауреатом Нобе</w:t>
      </w:r>
      <w:r w:rsidRPr="0039050E">
        <w:rPr>
          <w:rStyle w:val="FontStyle12"/>
          <w:sz w:val="24"/>
          <w:szCs w:val="24"/>
        </w:rPr>
        <w:softHyphen/>
        <w:t xml:space="preserve">левской премии стала Софья Ковалевская. </w:t>
      </w:r>
      <w:r w:rsidRPr="0039050E">
        <w:rPr>
          <w:rStyle w:val="FontStyle13"/>
          <w:sz w:val="24"/>
          <w:szCs w:val="24"/>
        </w:rPr>
        <w:t xml:space="preserve">(Мария </w:t>
      </w:r>
      <w:proofErr w:type="spellStart"/>
      <w:r w:rsidRPr="0039050E">
        <w:rPr>
          <w:rStyle w:val="FontStyle13"/>
          <w:sz w:val="24"/>
          <w:szCs w:val="24"/>
        </w:rPr>
        <w:t>Складовская-Кюри</w:t>
      </w:r>
      <w:proofErr w:type="spellEnd"/>
      <w:r w:rsidRPr="0039050E">
        <w:rPr>
          <w:rStyle w:val="FontStyle13"/>
          <w:sz w:val="24"/>
          <w:szCs w:val="24"/>
        </w:rPr>
        <w:t xml:space="preserve">.) </w:t>
      </w:r>
      <w:r w:rsidRPr="0039050E">
        <w:rPr>
          <w:rStyle w:val="FontStyle12"/>
          <w:sz w:val="24"/>
          <w:szCs w:val="24"/>
        </w:rPr>
        <w:t>Но человечество неизбежно катилось к началу м</w:t>
      </w:r>
      <w:r w:rsidRPr="0039050E">
        <w:rPr>
          <w:rStyle w:val="FontStyle12"/>
          <w:sz w:val="24"/>
          <w:szCs w:val="24"/>
        </w:rPr>
        <w:t>и</w:t>
      </w:r>
      <w:r w:rsidRPr="0039050E">
        <w:rPr>
          <w:rStyle w:val="FontStyle12"/>
          <w:sz w:val="24"/>
          <w:szCs w:val="24"/>
        </w:rPr>
        <w:t xml:space="preserve">ровой войны, ибо уже были созданы в Европе агрессивные блоки: НАТО и Антанта. </w:t>
      </w:r>
      <w:r w:rsidRPr="0039050E">
        <w:rPr>
          <w:rStyle w:val="FontStyle13"/>
          <w:sz w:val="24"/>
          <w:szCs w:val="24"/>
        </w:rPr>
        <w:t>(Тройственный союз и А</w:t>
      </w:r>
      <w:r w:rsidRPr="0039050E">
        <w:rPr>
          <w:rStyle w:val="FontStyle13"/>
          <w:sz w:val="24"/>
          <w:szCs w:val="24"/>
        </w:rPr>
        <w:t>н</w:t>
      </w:r>
      <w:r w:rsidRPr="0039050E">
        <w:rPr>
          <w:rStyle w:val="FontStyle13"/>
          <w:sz w:val="24"/>
          <w:szCs w:val="24"/>
        </w:rPr>
        <w:t>танта.)</w:t>
      </w:r>
    </w:p>
    <w:p w:rsidR="0039050E" w:rsidRPr="0039050E" w:rsidRDefault="0039050E" w:rsidP="0039050E">
      <w:pPr>
        <w:pStyle w:val="Style3"/>
        <w:widowControl/>
        <w:rPr>
          <w:rStyle w:val="FontStyle12"/>
          <w:sz w:val="24"/>
          <w:szCs w:val="24"/>
        </w:rPr>
      </w:pPr>
      <w:r w:rsidRPr="0039050E">
        <w:rPr>
          <w:rStyle w:val="FontStyle12"/>
          <w:sz w:val="24"/>
          <w:szCs w:val="24"/>
        </w:rPr>
        <w:t>(174 слова)</w:t>
      </w:r>
    </w:p>
    <w:p w:rsidR="0092317A" w:rsidRDefault="0092317A"/>
    <w:p w:rsidR="00B726BD" w:rsidRDefault="0039050E">
      <w:r>
        <w:t xml:space="preserve"> </w:t>
      </w:r>
    </w:p>
    <w:p w:rsidR="0039050E" w:rsidRDefault="0039050E"/>
    <w:p w:rsidR="0039050E" w:rsidRPr="0039050E" w:rsidRDefault="0039050E" w:rsidP="0039050E">
      <w:pPr>
        <w:pStyle w:val="a3"/>
        <w:rPr>
          <w:b/>
        </w:rPr>
      </w:pPr>
      <w:r w:rsidRPr="0039050E">
        <w:rPr>
          <w:b/>
        </w:rPr>
        <w:lastRenderedPageBreak/>
        <w:t xml:space="preserve">                                                Исторический диктант</w:t>
      </w:r>
    </w:p>
    <w:p w:rsidR="0039050E" w:rsidRDefault="0039050E" w:rsidP="0039050E">
      <w:pPr>
        <w:pStyle w:val="a3"/>
        <w:rPr>
          <w:b/>
        </w:rPr>
      </w:pPr>
      <w:r w:rsidRPr="0039050E">
        <w:rPr>
          <w:b/>
        </w:rPr>
        <w:t xml:space="preserve">                   «Социально-экономическое развитие России в 1880-1890-е гг.»</w:t>
      </w:r>
    </w:p>
    <w:p w:rsidR="0039050E" w:rsidRDefault="0039050E" w:rsidP="0039050E">
      <w:pPr>
        <w:pStyle w:val="a3"/>
      </w:pPr>
    </w:p>
    <w:p w:rsidR="0039050E" w:rsidRDefault="0039050E" w:rsidP="0039050E">
      <w:pPr>
        <w:pStyle w:val="a3"/>
      </w:pPr>
      <w:r w:rsidRPr="0039050E">
        <w:t>1.</w:t>
      </w:r>
      <w:r>
        <w:t xml:space="preserve"> Исключительное право государства на производство и продажу спиртных напитков.</w:t>
      </w:r>
    </w:p>
    <w:p w:rsidR="0039050E" w:rsidRDefault="0039050E" w:rsidP="0039050E">
      <w:pPr>
        <w:pStyle w:val="a3"/>
      </w:pPr>
    </w:p>
    <w:p w:rsidR="0039050E" w:rsidRDefault="0039050E" w:rsidP="0039050E">
      <w:pPr>
        <w:pStyle w:val="a3"/>
      </w:pPr>
      <w:r>
        <w:t>2. Роспись доходов и расходов государства на определенный срок.</w:t>
      </w:r>
    </w:p>
    <w:p w:rsidR="0039050E" w:rsidRDefault="0039050E" w:rsidP="0039050E">
      <w:pPr>
        <w:pStyle w:val="a3"/>
      </w:pPr>
    </w:p>
    <w:p w:rsidR="0039050E" w:rsidRDefault="0039050E" w:rsidP="0039050E">
      <w:pPr>
        <w:pStyle w:val="a3"/>
      </w:pPr>
      <w:r>
        <w:t>3. Рабочие (синоним).</w:t>
      </w:r>
    </w:p>
    <w:p w:rsidR="0039050E" w:rsidRDefault="0039050E" w:rsidP="0039050E">
      <w:pPr>
        <w:pStyle w:val="a3"/>
      </w:pPr>
    </w:p>
    <w:p w:rsidR="0039050E" w:rsidRDefault="0039050E" w:rsidP="0039050E">
      <w:pPr>
        <w:pStyle w:val="a3"/>
      </w:pPr>
      <w:r>
        <w:t>4. Владельцы капитала, собственники орудий труда, использующие наемный труд.</w:t>
      </w:r>
    </w:p>
    <w:p w:rsidR="0039050E" w:rsidRDefault="0039050E" w:rsidP="0039050E">
      <w:pPr>
        <w:pStyle w:val="a3"/>
      </w:pPr>
    </w:p>
    <w:p w:rsidR="0039050E" w:rsidRDefault="0039050E" w:rsidP="0039050E">
      <w:pPr>
        <w:pStyle w:val="a3"/>
      </w:pPr>
      <w:r>
        <w:t>5. Отрасль промышленности, энергично развивающаяся в районе Баку и Грозного.</w:t>
      </w:r>
    </w:p>
    <w:p w:rsidR="0039050E" w:rsidRDefault="0039050E" w:rsidP="0039050E">
      <w:pPr>
        <w:pStyle w:val="a3"/>
      </w:pPr>
    </w:p>
    <w:p w:rsidR="0039050E" w:rsidRDefault="0039050E" w:rsidP="0039050E">
      <w:pPr>
        <w:pStyle w:val="a3"/>
      </w:pPr>
      <w:r>
        <w:t>6. Платеж, взимаемый с физических и юридических лиц в общегосударственный и местный бюджет.</w:t>
      </w:r>
    </w:p>
    <w:p w:rsidR="0039050E" w:rsidRDefault="0039050E" w:rsidP="0039050E">
      <w:pPr>
        <w:pStyle w:val="a3"/>
      </w:pPr>
    </w:p>
    <w:p w:rsidR="0039050E" w:rsidRDefault="0039050E" w:rsidP="0039050E">
      <w:pPr>
        <w:pStyle w:val="a3"/>
      </w:pPr>
      <w:r>
        <w:t>7. Политика государства, направленная на защиту и покровительство отечественной промышленности.</w:t>
      </w:r>
    </w:p>
    <w:p w:rsidR="0039050E" w:rsidRDefault="0039050E" w:rsidP="0039050E">
      <w:pPr>
        <w:pStyle w:val="a3"/>
      </w:pPr>
    </w:p>
    <w:p w:rsidR="0039050E" w:rsidRDefault="0039050E" w:rsidP="0039050E">
      <w:pPr>
        <w:pStyle w:val="a3"/>
      </w:pPr>
      <w:r>
        <w:t xml:space="preserve">8. </w:t>
      </w:r>
      <w:r w:rsidR="00FB69E3">
        <w:t>Взыскания с рабочих за опоздание, выпуск некачественной продукции.</w:t>
      </w:r>
    </w:p>
    <w:p w:rsidR="00FB69E3" w:rsidRDefault="00FB69E3" w:rsidP="0039050E">
      <w:pPr>
        <w:pStyle w:val="a3"/>
      </w:pPr>
    </w:p>
    <w:p w:rsidR="00FB69E3" w:rsidRDefault="00FB69E3" w:rsidP="0039050E">
      <w:pPr>
        <w:pStyle w:val="a3"/>
      </w:pPr>
      <w:r>
        <w:t>9. Министр финансов, который был инициатором постройки Транссибирской магистрали.</w:t>
      </w:r>
    </w:p>
    <w:p w:rsidR="00FB69E3" w:rsidRDefault="00FB69E3" w:rsidP="0039050E">
      <w:pPr>
        <w:pStyle w:val="a3"/>
      </w:pPr>
    </w:p>
    <w:p w:rsidR="00FB69E3" w:rsidRDefault="00FB69E3" w:rsidP="0039050E">
      <w:pPr>
        <w:pStyle w:val="a3"/>
      </w:pPr>
      <w:r>
        <w:t>10. Наценка, установленная государством на товары массового потребления.</w:t>
      </w:r>
    </w:p>
    <w:p w:rsidR="00FB69E3" w:rsidRDefault="00FB69E3" w:rsidP="0039050E">
      <w:pPr>
        <w:pStyle w:val="a3"/>
      </w:pPr>
    </w:p>
    <w:p w:rsidR="00FB69E3" w:rsidRPr="0039050E" w:rsidRDefault="00FB69E3" w:rsidP="0039050E">
      <w:pPr>
        <w:pStyle w:val="a3"/>
      </w:pPr>
      <w:r>
        <w:t>(Ответы: 1-винная монополия, 2-бюджет, 3-пролетариат, 4-буржуазия, 5-нефтяная, 6-налоги, 7-протекционизм, 8-штраф. 9-С.Ю. Витте, 10-косвенный налоги.)</w:t>
      </w:r>
    </w:p>
    <w:p w:rsidR="0039050E" w:rsidRPr="0039050E" w:rsidRDefault="0039050E">
      <w:pPr>
        <w:pStyle w:val="a3"/>
        <w:rPr>
          <w:rFonts w:ascii="Calibri" w:hAnsi="Calibri"/>
        </w:rPr>
      </w:pPr>
    </w:p>
    <w:sectPr w:rsidR="0039050E" w:rsidRPr="0039050E" w:rsidSect="00923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A4FC2"/>
    <w:multiLevelType w:val="hybridMultilevel"/>
    <w:tmpl w:val="6C2ADFA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6BD"/>
    <w:rsid w:val="0039050E"/>
    <w:rsid w:val="0092317A"/>
    <w:rsid w:val="00B726BD"/>
    <w:rsid w:val="00DF30AC"/>
    <w:rsid w:val="00FB6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6BD"/>
    <w:pPr>
      <w:spacing w:after="200" w:line="276" w:lineRule="auto"/>
    </w:pPr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905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905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905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39050E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basedOn w:val="a0"/>
    <w:uiPriority w:val="99"/>
    <w:rsid w:val="0039050E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">
    <w:name w:val="Font Style14"/>
    <w:basedOn w:val="a0"/>
    <w:uiPriority w:val="99"/>
    <w:rsid w:val="0039050E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39050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9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2012-08-10T08:47:00Z</dcterms:created>
  <dcterms:modified xsi:type="dcterms:W3CDTF">2012-08-10T09:17:00Z</dcterms:modified>
</cp:coreProperties>
</file>