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EA" w:rsidRPr="00775A34" w:rsidRDefault="00BB64EA" w:rsidP="00CD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теме: «Природные ресурсы мира»</w:t>
      </w:r>
      <w:r w:rsidR="00A62BD4" w:rsidRPr="00775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вариант</w:t>
      </w:r>
    </w:p>
    <w:p w:rsidR="00BB64EA" w:rsidRPr="00BB64EA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два огромных по протяженности пояса образуют леса мира?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северный и западный Б) южный и западный В) северный и южный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224BDE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количеству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нефтеносных бассейнов особо выделяется: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Персидский залив Б) Финский залив В) Ботнический залив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710D" w:rsidRPr="00775A34" w:rsidRDefault="00BB64EA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2710D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регион, наименее полно использующий свой </w:t>
      </w:r>
      <w:proofErr w:type="spellStart"/>
      <w:r w:rsidR="00E2710D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гидропотенциал</w:t>
      </w:r>
      <w:proofErr w:type="spellEnd"/>
    </w:p>
    <w:p w:rsidR="00E2710D" w:rsidRPr="00775A34" w:rsidRDefault="00E2710D" w:rsidP="00E27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Африка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775A3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Латинская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Америка. 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Зарубежная Европа.</w:t>
      </w:r>
    </w:p>
    <w:p w:rsidR="00BB64EA" w:rsidRPr="00775A34" w:rsidRDefault="00E2710D" w:rsidP="0077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Наиболее </w:t>
      </w:r>
      <w:proofErr w:type="gram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</w:t>
      </w:r>
      <w:proofErr w:type="gram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пашней на душу населения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Франция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Австралия 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Индия 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всех природных ресурсов на территории страны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ресурсов, потребляемых в течение одного года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между общегеологическими и разведанными запасами полезных ископаемых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между запасами природных ресурсов и размерами их использования 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Мировые месторождения нефти сосредоточенны: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Азии, С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Америке, С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Африке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Австралии, Африке,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Америке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Австралии,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Америке,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Африке 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Наибольшим гидроэнергетическим потенциалом обладают страны: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Китай, Россия, США, Заир, Канада, Бразилия.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Франция, </w:t>
      </w:r>
      <w:r w:rsidR="00E2710D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Алжир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E2710D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аудовская Аравия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Германия, Канада, Бразилия 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Жидкие отходы производства загрязняют в первую очередь: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Гидросферу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Атмосферу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Литосферу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Наиболее </w:t>
      </w:r>
      <w:proofErr w:type="gram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</w:t>
      </w:r>
      <w:proofErr w:type="gram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минеральными ресурсами: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Россия, США, Канада, Австралия, Китай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Япония,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Щвейцария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Великобритания</w:t>
      </w:r>
    </w:p>
    <w:p w:rsidR="00BB64EA" w:rsidRPr="00775A34" w:rsidRDefault="00E2710D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Бразилия, Великобритания, Болгария</w:t>
      </w:r>
    </w:p>
    <w:p w:rsidR="00BB64EA" w:rsidRPr="00775A34" w:rsidRDefault="00E2710D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ЮАР, Кипр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Австралия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Соотношение между величиной запасов </w:t>
      </w:r>
      <w:r w:rsidR="00E2710D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полезных ископаемых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размерами добычи называется: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Природные ресурсы.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Географическая среда.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Большая часть запасов нефти сосредоточена: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Канада, Индия, Чехия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ФРГ, Саудовская Аравия, США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Иран, Саудовская Аравия, Россия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EA" w:rsidRPr="00775A34" w:rsidRDefault="00BB64EA" w:rsidP="00BB6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разведанным ресурсам угля в первую тройку стран входят:</w:t>
      </w:r>
    </w:p>
    <w:p w:rsidR="00BB64EA" w:rsidRPr="00775A34" w:rsidRDefault="00E2710D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США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Китай, Россия.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Египет, Китай, Россия.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Австралия, ЮАР, Индия.</w:t>
      </w:r>
    </w:p>
    <w:p w:rsidR="00BB64EA" w:rsidRPr="00775A34" w:rsidRDefault="00BB64EA" w:rsidP="0077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833" w:rsidRPr="00775A34" w:rsidRDefault="00436833" w:rsidP="0043683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775A34">
        <w:rPr>
          <w:rFonts w:ascii="Times New Roman" w:eastAsia="Times New Roman" w:hAnsi="Times New Roman" w:cs="Times New Roman"/>
          <w:sz w:val="24"/>
          <w:szCs w:val="24"/>
        </w:rPr>
        <w:t xml:space="preserve"> Наиболее мощным гидроэнергетическим потенциалом обладают:</w:t>
      </w:r>
    </w:p>
    <w:p w:rsidR="00436833" w:rsidRPr="00436833" w:rsidRDefault="00CD50F5" w:rsidP="00436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A34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775A34">
        <w:rPr>
          <w:rFonts w:ascii="Times New Roman" w:eastAsia="Times New Roman" w:hAnsi="Times New Roman" w:cs="Times New Roman"/>
          <w:sz w:val="24"/>
          <w:szCs w:val="24"/>
        </w:rPr>
        <w:t xml:space="preserve">Россия, Алжир     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77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A34">
        <w:rPr>
          <w:rFonts w:ascii="Times New Roman" w:eastAsia="Times New Roman" w:hAnsi="Times New Roman" w:cs="Times New Roman"/>
          <w:sz w:val="24"/>
          <w:szCs w:val="24"/>
        </w:rPr>
        <w:t>Конго,</w:t>
      </w:r>
      <w:r w:rsidR="00436833" w:rsidRPr="00436833">
        <w:rPr>
          <w:rFonts w:ascii="Times New Roman" w:eastAsia="Times New Roman" w:hAnsi="Times New Roman" w:cs="Times New Roman"/>
          <w:sz w:val="24"/>
          <w:szCs w:val="24"/>
        </w:rPr>
        <w:t xml:space="preserve"> Канада</w:t>
      </w:r>
      <w:r w:rsidR="00775A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775A34">
        <w:rPr>
          <w:rFonts w:ascii="Times New Roman" w:eastAsia="Times New Roman" w:hAnsi="Times New Roman" w:cs="Times New Roman"/>
          <w:sz w:val="24"/>
          <w:szCs w:val="24"/>
        </w:rPr>
        <w:t xml:space="preserve">США, Япония    </w:t>
      </w:r>
      <w:r w:rsidR="00436833" w:rsidRPr="00436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A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436833" w:rsidRPr="00436833">
        <w:rPr>
          <w:rFonts w:ascii="Times New Roman" w:eastAsia="Times New Roman" w:hAnsi="Times New Roman" w:cs="Times New Roman"/>
          <w:sz w:val="24"/>
          <w:szCs w:val="24"/>
        </w:rPr>
        <w:t xml:space="preserve"> Украина, Иран</w:t>
      </w:r>
    </w:p>
    <w:p w:rsidR="00F0450E" w:rsidRDefault="00F0450E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450E" w:rsidRDefault="00F0450E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450E" w:rsidRDefault="00F0450E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450E" w:rsidRDefault="00F0450E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50F5" w:rsidRPr="00775A34" w:rsidRDefault="00CD50F5" w:rsidP="00CD5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теме: «Природные ресурсы мира» 2 вариант</w:t>
      </w:r>
    </w:p>
    <w:p w:rsidR="00CD50F5" w:rsidRDefault="00CD50F5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62BD4" w:rsidRPr="00775A34" w:rsidRDefault="00224BDE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количеству</w:t>
      </w:r>
      <w:bookmarkStart w:id="0" w:name="_GoBack"/>
      <w:bookmarkEnd w:id="0"/>
      <w:r w:rsidR="00A62BD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нефтеносных бассейнов особо выделяется:</w:t>
      </w:r>
    </w:p>
    <w:p w:rsidR="00A62BD4" w:rsidRPr="00775A34" w:rsidRDefault="00A62BD4" w:rsidP="00A62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Бенгальский залив Б) Персидский залив В) Финский залив 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первую тройку стран-лидеров по запасам природного газа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Россия, 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р, Иран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Конго, США, Австралия.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Перу, Боливия, Канада.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неисчерпаемым ресурсам относятся: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Биологические.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Энергия приливов и отливов.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Земельные.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первую десят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 стран по запасам нефти входят: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ОАЭ, Канада, 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Австрия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Саудовская Аравия, Ирак, ОАЭ.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Россия, </w:t>
      </w:r>
      <w:r w:rsidR="00CD50F5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Италия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США.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обеспечены лесными ресурсами страны: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США, Египет.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Россия, Китай.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Канада, Финляндия.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структуре земельного фонда лидируют: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Пашни.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Пастбища и луга.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Леса.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страны с наиболее высоким энергетическим потенциалом: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Китай, Россия, США.                                                                                                    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Конго, Египет. Мали.                                                                                  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Германия, Бразилия, Великобритания.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A62BD4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наибольшей мере отдыхающих  привлекают страны: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Канада, Россия, Египет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Турция, Кипр, Греция.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США, Испания, Франция.</w:t>
      </w:r>
    </w:p>
    <w:p w:rsidR="00436833" w:rsidRPr="00775A34" w:rsidRDefault="00436833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833" w:rsidRPr="00775A34" w:rsidRDefault="00436833" w:rsidP="0043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Газообразные отходы производства загрязняют в первую очередь:</w:t>
      </w:r>
    </w:p>
    <w:p w:rsidR="00BB64EA" w:rsidRPr="00775A34" w:rsidRDefault="00436833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Гидросферу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Атмосферу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Литосферу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436833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из мер по сбережению минерального сырья: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436833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и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 использование сырья.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Наращивание добычи сырья. 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Поиск новых месторождений.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4EA" w:rsidRPr="00775A34" w:rsidRDefault="00436833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Страна, богатая нефтяными</w:t>
      </w:r>
      <w:r w:rsidR="00BB64EA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ресурсами: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Канада.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450E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Колумбия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Саудовская Аравия.</w:t>
      </w:r>
    </w:p>
    <w:p w:rsidR="00BB64EA" w:rsidRPr="00775A34" w:rsidRDefault="00BB64EA" w:rsidP="00BB6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6833" w:rsidRPr="00775A34" w:rsidRDefault="00436833" w:rsidP="004368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Выберите страны, обладающие </w:t>
      </w:r>
      <w:r w:rsidR="00F0450E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количеством водохранилищ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833" w:rsidRPr="00775A34" w:rsidRDefault="00436833" w:rsidP="004368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Китай  Б. Россия  В. </w:t>
      </w:r>
      <w:r w:rsidR="00F0450E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Болгария  Д. Монголия</w:t>
      </w:r>
      <w:r w:rsidR="00F0450E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</w:t>
      </w:r>
      <w:r w:rsidR="00775A34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50E"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</w:t>
      </w:r>
    </w:p>
    <w:p w:rsidR="00BB64EA" w:rsidRPr="00775A34" w:rsidRDefault="00BB64EA" w:rsidP="00436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0E" w:rsidRPr="00775A34" w:rsidRDefault="00F0450E" w:rsidP="00F0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Выберите регион, наиболее полно использующий свой </w:t>
      </w:r>
      <w:proofErr w:type="spellStart"/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гидропотенциал</w:t>
      </w:r>
      <w:proofErr w:type="spellEnd"/>
    </w:p>
    <w:p w:rsidR="00F0450E" w:rsidRPr="00775A34" w:rsidRDefault="00F0450E" w:rsidP="00F0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Африка  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Сев. Америка </w:t>
      </w:r>
      <w:r w:rsid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5A3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Зарубежная Европа.</w:t>
      </w:r>
    </w:p>
    <w:p w:rsidR="00A519B0" w:rsidRPr="00775A34" w:rsidRDefault="00A519B0" w:rsidP="0077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519B0" w:rsidRPr="00775A34" w:rsidSect="00775A34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F5" w:rsidRDefault="00CD50F5" w:rsidP="00CD50F5">
      <w:pPr>
        <w:spacing w:after="0" w:line="240" w:lineRule="auto"/>
      </w:pPr>
      <w:r>
        <w:separator/>
      </w:r>
    </w:p>
  </w:endnote>
  <w:endnote w:type="continuationSeparator" w:id="0">
    <w:p w:rsidR="00CD50F5" w:rsidRDefault="00CD50F5" w:rsidP="00CD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F5" w:rsidRDefault="00CD50F5" w:rsidP="00CD50F5">
      <w:pPr>
        <w:spacing w:after="0" w:line="240" w:lineRule="auto"/>
      </w:pPr>
      <w:r>
        <w:separator/>
      </w:r>
    </w:p>
  </w:footnote>
  <w:footnote w:type="continuationSeparator" w:id="0">
    <w:p w:rsidR="00CD50F5" w:rsidRDefault="00CD50F5" w:rsidP="00CD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A7D"/>
    <w:multiLevelType w:val="hybridMultilevel"/>
    <w:tmpl w:val="D4A6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61"/>
    <w:rsid w:val="001C3C61"/>
    <w:rsid w:val="00224BDE"/>
    <w:rsid w:val="00436833"/>
    <w:rsid w:val="00775A34"/>
    <w:rsid w:val="00A519B0"/>
    <w:rsid w:val="00A62BD4"/>
    <w:rsid w:val="00BB64EA"/>
    <w:rsid w:val="00CD50F5"/>
    <w:rsid w:val="00E2710D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F5"/>
  </w:style>
  <w:style w:type="paragraph" w:styleId="a6">
    <w:name w:val="footer"/>
    <w:basedOn w:val="a"/>
    <w:link w:val="a7"/>
    <w:uiPriority w:val="99"/>
    <w:unhideWhenUsed/>
    <w:rsid w:val="00CD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3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D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50F5"/>
  </w:style>
  <w:style w:type="paragraph" w:styleId="a6">
    <w:name w:val="footer"/>
    <w:basedOn w:val="a"/>
    <w:link w:val="a7"/>
    <w:uiPriority w:val="99"/>
    <w:unhideWhenUsed/>
    <w:rsid w:val="00CD5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2014-10-24T16:06:00Z</dcterms:created>
  <dcterms:modified xsi:type="dcterms:W3CDTF">2014-10-31T14:34:00Z</dcterms:modified>
</cp:coreProperties>
</file>